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119E7A" w14:textId="65981636" w:rsidR="0073418D" w:rsidRPr="002A6AF4" w:rsidRDefault="002A6AF4">
      <w:pPr>
        <w:rPr>
          <w:b/>
          <w:bCs/>
          <w:sz w:val="32"/>
          <w:szCs w:val="32"/>
          <w:lang w:val="en-US"/>
        </w:rPr>
      </w:pPr>
      <w:r w:rsidRPr="002A6AF4">
        <w:rPr>
          <w:b/>
          <w:bCs/>
          <w:sz w:val="32"/>
          <w:szCs w:val="32"/>
        </w:rPr>
        <w:t>Структуры</w:t>
      </w:r>
      <w:r>
        <w:rPr>
          <w:b/>
          <w:bCs/>
          <w:sz w:val="32"/>
          <w:szCs w:val="32"/>
        </w:rPr>
        <w:t>.</w:t>
      </w:r>
      <w:r>
        <w:rPr>
          <w:b/>
          <w:bCs/>
          <w:sz w:val="32"/>
          <w:szCs w:val="32"/>
          <w:lang w:val="en-US"/>
        </w:rPr>
        <w:t xml:space="preserve"> E</w:t>
      </w:r>
      <w:r w:rsidRPr="002A6AF4">
        <w:rPr>
          <w:b/>
          <w:bCs/>
          <w:sz w:val="32"/>
          <w:szCs w:val="32"/>
          <w:lang w:val="en-US"/>
        </w:rPr>
        <w:t>num</w:t>
      </w:r>
      <w:r>
        <w:rPr>
          <w:b/>
          <w:bCs/>
          <w:sz w:val="32"/>
          <w:szCs w:val="32"/>
          <w:lang w:val="en-US"/>
        </w:rPr>
        <w:t>. P</w:t>
      </w:r>
      <w:r w:rsidRPr="002A6AF4">
        <w:rPr>
          <w:b/>
          <w:bCs/>
          <w:sz w:val="32"/>
          <w:szCs w:val="32"/>
          <w:lang w:val="en-US"/>
        </w:rPr>
        <w:t>rotocol</w:t>
      </w:r>
    </w:p>
    <w:p w14:paraId="4E77A9E5" w14:textId="5FBD8E88" w:rsidR="002A6AF4" w:rsidRDefault="002A6AF4">
      <w:pPr>
        <w:rPr>
          <w:lang w:val="en-US"/>
        </w:rPr>
      </w:pPr>
    </w:p>
    <w:p w14:paraId="72B65721" w14:textId="7C045E32" w:rsidR="00417BFC" w:rsidRDefault="00417BFC" w:rsidP="00417BFC"/>
    <w:p w14:paraId="22B5F3AD" w14:textId="4ACE9852" w:rsidR="002A6AF4" w:rsidRDefault="002A6AF4" w:rsidP="002A6AF4">
      <w:pPr>
        <w:pStyle w:val="a3"/>
        <w:numPr>
          <w:ilvl w:val="0"/>
          <w:numId w:val="1"/>
        </w:numPr>
      </w:pPr>
      <w:r>
        <w:t>Использование структур</w:t>
      </w:r>
    </w:p>
    <w:p w14:paraId="53B9761A" w14:textId="74B66E46" w:rsidR="002A6AF4" w:rsidRPr="002A6AF4" w:rsidRDefault="002A6AF4" w:rsidP="002A6AF4">
      <w:pPr>
        <w:pStyle w:val="a3"/>
        <w:numPr>
          <w:ilvl w:val="0"/>
          <w:numId w:val="1"/>
        </w:numPr>
        <w:rPr>
          <w:lang w:val="en-US"/>
        </w:rPr>
      </w:pPr>
      <w:r>
        <w:t>Что такое e</w:t>
      </w:r>
      <w:r w:rsidRPr="002A6AF4">
        <w:rPr>
          <w:lang w:val="en-US"/>
        </w:rPr>
        <w:t>num</w:t>
      </w:r>
    </w:p>
    <w:p w14:paraId="3952055F" w14:textId="36E8B2D2" w:rsidR="002A6AF4" w:rsidRPr="004A4F8B" w:rsidRDefault="002A6AF4" w:rsidP="002A6AF4">
      <w:pPr>
        <w:pStyle w:val="a3"/>
        <w:numPr>
          <w:ilvl w:val="0"/>
          <w:numId w:val="1"/>
        </w:numPr>
        <w:rPr>
          <w:bCs/>
        </w:rPr>
      </w:pPr>
      <w:r>
        <w:t>Что такое и для чего нужны протоколы</w:t>
      </w:r>
    </w:p>
    <w:p w14:paraId="220907B4" w14:textId="1698FE72" w:rsidR="002A6AF4" w:rsidRDefault="002A6AF4"/>
    <w:p w14:paraId="777777E3" w14:textId="77777777" w:rsidR="002A6AF4" w:rsidRDefault="002A6AF4"/>
    <w:p w14:paraId="3C49CE03" w14:textId="77777777" w:rsidR="002A6AF4" w:rsidRDefault="002A6AF4"/>
    <w:p w14:paraId="6CF6FA66" w14:textId="38699336" w:rsidR="002A6AF4" w:rsidRPr="002A6AF4" w:rsidRDefault="002A6AF4">
      <w:pPr>
        <w:rPr>
          <w:b/>
          <w:bCs/>
        </w:rPr>
      </w:pPr>
      <w:r w:rsidRPr="002A6AF4">
        <w:rPr>
          <w:b/>
          <w:bCs/>
        </w:rPr>
        <w:t>Структуры</w:t>
      </w:r>
    </w:p>
    <w:p w14:paraId="454145A6" w14:textId="77777777" w:rsidR="002A6AF4" w:rsidRDefault="002A6AF4"/>
    <w:p w14:paraId="77C4AE79" w14:textId="25454393" w:rsidR="000A6671" w:rsidRDefault="002A6AF4">
      <w:r>
        <w:t>На прошлом уроке мы более детально разобрали классы и их инициализаторы, давайте в этом рассмотрим структуры и как они используются на практике.</w:t>
      </w:r>
      <w:r w:rsidR="00417BFC">
        <w:t xml:space="preserve"> </w:t>
      </w:r>
    </w:p>
    <w:p w14:paraId="6D3E32C5" w14:textId="062E9DA4" w:rsidR="000A6671" w:rsidRDefault="000A6671"/>
    <w:p w14:paraId="4562499C" w14:textId="2B9A85D5" w:rsidR="000A6671" w:rsidRDefault="000A6671">
      <w:r>
        <w:t>Кардинальных отличий от классов у структур два:</w:t>
      </w:r>
    </w:p>
    <w:p w14:paraId="620D14DE" w14:textId="368199EF" w:rsidR="000A6671" w:rsidRPr="000A6671" w:rsidRDefault="000A6671" w:rsidP="000A6671">
      <w:pPr>
        <w:pStyle w:val="a3"/>
        <w:numPr>
          <w:ilvl w:val="0"/>
          <w:numId w:val="2"/>
        </w:numPr>
      </w:pPr>
      <w:r>
        <w:t xml:space="preserve">Структуры являются </w:t>
      </w:r>
      <w:proofErr w:type="gramStart"/>
      <w:r w:rsidR="00BE4120">
        <w:rPr>
          <w:b/>
          <w:bCs/>
          <w:lang w:val="en-US"/>
        </w:rPr>
        <w:t xml:space="preserve">value </w:t>
      </w:r>
      <w:r w:rsidRPr="000A6671">
        <w:rPr>
          <w:b/>
          <w:bCs/>
          <w:lang w:val="en-US"/>
        </w:rPr>
        <w:t xml:space="preserve"> type</w:t>
      </w:r>
      <w:proofErr w:type="gramEnd"/>
    </w:p>
    <w:p w14:paraId="39109977" w14:textId="337ABAA7" w:rsidR="000A6671" w:rsidRDefault="000A6671" w:rsidP="000A6671">
      <w:pPr>
        <w:pStyle w:val="a3"/>
        <w:numPr>
          <w:ilvl w:val="0"/>
          <w:numId w:val="2"/>
        </w:numPr>
      </w:pPr>
      <w:r>
        <w:t>Структура имеет встроенный инициализатор</w:t>
      </w:r>
    </w:p>
    <w:p w14:paraId="617D0DCF" w14:textId="14AADFE2" w:rsidR="000A6671" w:rsidRDefault="000A6671" w:rsidP="000A6671"/>
    <w:p w14:paraId="7A5BA9C7" w14:textId="2FA48738" w:rsidR="000A6671" w:rsidRDefault="000A6671" w:rsidP="000A6671">
      <w:r>
        <w:t>Этот список можно дополнить еще тем, что нельзя менять свойства структуры внутри самой структуры как в классах, рассмотрим на примере:</w:t>
      </w:r>
    </w:p>
    <w:p w14:paraId="55E42EE2" w14:textId="2DE76F24" w:rsidR="000A6671" w:rsidRDefault="000A6671" w:rsidP="000A6671"/>
    <w:p w14:paraId="229F8628" w14:textId="7DAFEB2E" w:rsidR="000A6671" w:rsidRDefault="00792E6E" w:rsidP="000A6671">
      <w:pPr>
        <w:rPr>
          <w:lang w:val="en-US"/>
        </w:rPr>
      </w:pPr>
      <w:r>
        <w:rPr>
          <w:noProof/>
          <w:lang w:val="en-US"/>
        </w:rPr>
        <w:drawing>
          <wp:inline distT="0" distB="0" distL="0" distR="0" wp14:anchorId="06562472" wp14:editId="56726595">
            <wp:extent cx="5940425" cy="207073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0425" cy="2070735"/>
                    </a:xfrm>
                    <a:prstGeom prst="rect">
                      <a:avLst/>
                    </a:prstGeom>
                  </pic:spPr>
                </pic:pic>
              </a:graphicData>
            </a:graphic>
          </wp:inline>
        </w:drawing>
      </w:r>
    </w:p>
    <w:p w14:paraId="60DE2CAF" w14:textId="77777777" w:rsidR="00792E6E" w:rsidRPr="000A6671" w:rsidRDefault="00792E6E" w:rsidP="000A6671">
      <w:pPr>
        <w:rPr>
          <w:lang w:val="en-US"/>
        </w:rPr>
      </w:pPr>
    </w:p>
    <w:p w14:paraId="0602712D" w14:textId="77777777" w:rsidR="00792E6E" w:rsidRDefault="00792E6E" w:rsidP="000A6671">
      <w:pPr>
        <w:rPr>
          <w:lang w:val="en-US"/>
        </w:rPr>
      </w:pPr>
      <w:r>
        <w:t>Тут</w:t>
      </w:r>
      <w:r w:rsidRPr="00792E6E">
        <w:rPr>
          <w:lang w:val="en-US"/>
        </w:rPr>
        <w:t xml:space="preserve"> </w:t>
      </w:r>
      <w:r>
        <w:t>мы</w:t>
      </w:r>
      <w:r w:rsidRPr="00792E6E">
        <w:rPr>
          <w:lang w:val="en-US"/>
        </w:rPr>
        <w:t xml:space="preserve"> </w:t>
      </w:r>
      <w:r>
        <w:t>пытаемся</w:t>
      </w:r>
      <w:r w:rsidRPr="00792E6E">
        <w:rPr>
          <w:lang w:val="en-US"/>
        </w:rPr>
        <w:t xml:space="preserve"> </w:t>
      </w:r>
      <w:r>
        <w:t>изменить</w:t>
      </w:r>
      <w:r w:rsidRPr="00792E6E">
        <w:rPr>
          <w:lang w:val="en-US"/>
        </w:rPr>
        <w:t xml:space="preserve"> </w:t>
      </w:r>
      <w:r>
        <w:t>свойство</w:t>
      </w:r>
      <w:r w:rsidRPr="00792E6E">
        <w:rPr>
          <w:lang w:val="en-US"/>
        </w:rPr>
        <w:t xml:space="preserve"> </w:t>
      </w:r>
      <w:proofErr w:type="spellStart"/>
      <w:r w:rsidRPr="00792E6E">
        <w:rPr>
          <w:lang w:val="en-US"/>
        </w:rPr>
        <w:t>responceCode</w:t>
      </w:r>
      <w:proofErr w:type="spellEnd"/>
      <w:r w:rsidRPr="00792E6E">
        <w:rPr>
          <w:lang w:val="en-US"/>
        </w:rPr>
        <w:t xml:space="preserve">, </w:t>
      </w:r>
      <w:r>
        <w:t>в</w:t>
      </w:r>
      <w:r w:rsidRPr="00792E6E">
        <w:rPr>
          <w:lang w:val="en-US"/>
        </w:rPr>
        <w:t xml:space="preserve"> </w:t>
      </w:r>
      <w:r>
        <w:t>таком</w:t>
      </w:r>
      <w:r w:rsidRPr="00792E6E">
        <w:rPr>
          <w:lang w:val="en-US"/>
        </w:rPr>
        <w:t xml:space="preserve"> </w:t>
      </w:r>
      <w:r>
        <w:t>случае</w:t>
      </w:r>
      <w:r w:rsidRPr="00792E6E">
        <w:rPr>
          <w:lang w:val="en-US"/>
        </w:rPr>
        <w:t xml:space="preserve"> </w:t>
      </w:r>
      <w:proofErr w:type="spellStart"/>
      <w:r w:rsidRPr="00792E6E">
        <w:rPr>
          <w:lang w:val="en-US"/>
        </w:rPr>
        <w:t>x</w:t>
      </w:r>
      <w:r>
        <w:rPr>
          <w:lang w:val="en-US"/>
        </w:rPr>
        <w:t>code</w:t>
      </w:r>
      <w:proofErr w:type="spellEnd"/>
      <w:r w:rsidRPr="00792E6E">
        <w:rPr>
          <w:lang w:val="en-US"/>
        </w:rPr>
        <w:t xml:space="preserve"> </w:t>
      </w:r>
      <w:r>
        <w:t>выдаст</w:t>
      </w:r>
      <w:r w:rsidRPr="00792E6E">
        <w:rPr>
          <w:lang w:val="en-US"/>
        </w:rPr>
        <w:t xml:space="preserve"> </w:t>
      </w:r>
      <w:r>
        <w:t>нам</w:t>
      </w:r>
      <w:r w:rsidRPr="00792E6E">
        <w:rPr>
          <w:lang w:val="en-US"/>
        </w:rPr>
        <w:t xml:space="preserve"> </w:t>
      </w:r>
      <w:r>
        <w:t>ошибку</w:t>
      </w:r>
      <w:r w:rsidRPr="00792E6E">
        <w:rPr>
          <w:lang w:val="en-US"/>
        </w:rPr>
        <w:t xml:space="preserve"> (</w:t>
      </w:r>
      <w:r w:rsidRPr="00792E6E">
        <w:rPr>
          <w:color w:val="FF0000"/>
          <w:lang w:val="en-US"/>
        </w:rPr>
        <w:t>Left side of mutating operator isn't mutable: 'self' is immutable</w:t>
      </w:r>
      <w:r w:rsidRPr="00792E6E">
        <w:rPr>
          <w:lang w:val="en-US"/>
        </w:rPr>
        <w:t xml:space="preserve">). </w:t>
      </w:r>
    </w:p>
    <w:p w14:paraId="29E9DB58" w14:textId="77777777" w:rsidR="00792E6E" w:rsidRDefault="00792E6E" w:rsidP="000A6671">
      <w:pPr>
        <w:rPr>
          <w:lang w:val="en-US"/>
        </w:rPr>
      </w:pPr>
    </w:p>
    <w:p w14:paraId="41F1A516" w14:textId="77777777" w:rsidR="00792E6E" w:rsidRDefault="00792E6E">
      <w:pPr>
        <w:rPr>
          <w:lang w:val="en-US"/>
        </w:rPr>
      </w:pPr>
      <w:r>
        <w:rPr>
          <w:lang w:val="en-US"/>
        </w:rPr>
        <w:br w:type="page"/>
      </w:r>
    </w:p>
    <w:p w14:paraId="0079EF8B" w14:textId="0B9082AC" w:rsidR="000A6671" w:rsidRDefault="00792E6E" w:rsidP="000A6671">
      <w:pPr>
        <w:rPr>
          <w:b/>
          <w:bCs/>
        </w:rPr>
      </w:pPr>
      <w:r>
        <w:lastRenderedPageBreak/>
        <w:t xml:space="preserve">Но если мы все же хотим, что бы наша структура имела такую возможность, то до объявления функции надо добавить ключевое слово </w:t>
      </w:r>
      <w:proofErr w:type="spellStart"/>
      <w:r w:rsidRPr="00792E6E">
        <w:rPr>
          <w:b/>
          <w:bCs/>
        </w:rPr>
        <w:t>mutating</w:t>
      </w:r>
      <w:proofErr w:type="spellEnd"/>
    </w:p>
    <w:p w14:paraId="45F62EAC" w14:textId="10694B2A" w:rsidR="00792E6E" w:rsidRDefault="00792E6E" w:rsidP="000A6671">
      <w:pPr>
        <w:rPr>
          <w:b/>
          <w:bCs/>
        </w:rPr>
      </w:pPr>
    </w:p>
    <w:p w14:paraId="32753318" w14:textId="062AE2CA" w:rsidR="00792E6E" w:rsidRPr="00792E6E" w:rsidRDefault="00792E6E" w:rsidP="000A6671">
      <w:r>
        <w:rPr>
          <w:noProof/>
        </w:rPr>
        <w:drawing>
          <wp:inline distT="0" distB="0" distL="0" distR="0" wp14:anchorId="364B0F56" wp14:editId="5A336DB5">
            <wp:extent cx="5940425" cy="207073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0425" cy="2070735"/>
                    </a:xfrm>
                    <a:prstGeom prst="rect">
                      <a:avLst/>
                    </a:prstGeom>
                  </pic:spPr>
                </pic:pic>
              </a:graphicData>
            </a:graphic>
          </wp:inline>
        </w:drawing>
      </w:r>
    </w:p>
    <w:p w14:paraId="30D0475E" w14:textId="77777777" w:rsidR="00792E6E" w:rsidRPr="00792E6E" w:rsidRDefault="00792E6E" w:rsidP="000A6671"/>
    <w:p w14:paraId="1F685BB1" w14:textId="77777777" w:rsidR="00792E6E" w:rsidRDefault="00792E6E" w:rsidP="000A6671"/>
    <w:p w14:paraId="59CCD394" w14:textId="2E2172FE" w:rsidR="000A6671" w:rsidRDefault="00792E6E" w:rsidP="000A6671">
      <w:r>
        <w:t>На практике</w:t>
      </w:r>
      <w:r w:rsidR="000A6671">
        <w:t xml:space="preserve"> структуры отлично подходят для создания моделей данных. При помощи структуры мы будем описывать передавать данные между классами или функциями, а также преобразовывать </w:t>
      </w:r>
      <w:proofErr w:type="spellStart"/>
      <w:r w:rsidR="000A6671">
        <w:rPr>
          <w:lang w:val="en-US"/>
        </w:rPr>
        <w:t>json</w:t>
      </w:r>
      <w:proofErr w:type="spellEnd"/>
      <w:r w:rsidR="000A6671" w:rsidRPr="000A6671">
        <w:t xml:space="preserve"> </w:t>
      </w:r>
      <w:r w:rsidR="000A6671">
        <w:t xml:space="preserve">файлы или ответы от сервера. </w:t>
      </w:r>
    </w:p>
    <w:p w14:paraId="688FE34A" w14:textId="54455097" w:rsidR="000A6671" w:rsidRDefault="000A6671" w:rsidP="000A6671"/>
    <w:p w14:paraId="3267C2D0" w14:textId="6D757081" w:rsidR="00CA28F6" w:rsidRPr="00BE4120" w:rsidRDefault="00792E6E" w:rsidP="000A6671">
      <w:r>
        <w:t xml:space="preserve">Разберем простой пример, допустим, мы отправляем запрос на сервер заранее зная, какие параметры от нас ожидают. Сервер от наш ждет имя пользователя, почту </w:t>
      </w:r>
      <w:proofErr w:type="gramStart"/>
      <w:r>
        <w:t>и к примеру</w:t>
      </w:r>
      <w:proofErr w:type="gramEnd"/>
      <w:r>
        <w:t xml:space="preserve"> дату рождения, в таком случае мы можем написать простой класс, внутри которого будут нужные нам методы (функции отправляющий и получающий запросы)</w:t>
      </w:r>
      <w:r w:rsidR="00CA28F6">
        <w:t>, а в качестве аргумента будем передавать структуру.</w:t>
      </w:r>
    </w:p>
    <w:p w14:paraId="4D69EA3E" w14:textId="77C5DE3B" w:rsidR="00CA28F6" w:rsidRPr="00BE4120" w:rsidRDefault="00CA28F6" w:rsidP="000A6671"/>
    <w:p w14:paraId="7CEB6AAD" w14:textId="061ADE53" w:rsidR="00CA28F6" w:rsidRDefault="00CA28F6" w:rsidP="000A6671">
      <w:r>
        <w:t>Для начала сделаем модель данных, проще говоря структуру с нужными полями (свойствами/переменными)</w:t>
      </w:r>
    </w:p>
    <w:p w14:paraId="4FCFD8C3" w14:textId="77777777" w:rsidR="00CA28F6" w:rsidRDefault="00CA28F6" w:rsidP="000A6671"/>
    <w:p w14:paraId="3BDDF819" w14:textId="73BB9D09" w:rsidR="00CA28F6" w:rsidRDefault="00CA28F6" w:rsidP="000A6671">
      <w:r>
        <w:rPr>
          <w:noProof/>
        </w:rPr>
        <w:drawing>
          <wp:inline distT="0" distB="0" distL="0" distR="0" wp14:anchorId="1B0782C3" wp14:editId="17572B0A">
            <wp:extent cx="5940425" cy="1724660"/>
            <wp:effectExtent l="0" t="0" r="3175"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0425" cy="1724660"/>
                    </a:xfrm>
                    <a:prstGeom prst="rect">
                      <a:avLst/>
                    </a:prstGeom>
                  </pic:spPr>
                </pic:pic>
              </a:graphicData>
            </a:graphic>
          </wp:inline>
        </w:drawing>
      </w:r>
    </w:p>
    <w:p w14:paraId="7F844732" w14:textId="10AC3CC8" w:rsidR="00CA28F6" w:rsidRDefault="00CA28F6" w:rsidP="000A6671"/>
    <w:p w14:paraId="1F62FBEB" w14:textId="77777777" w:rsidR="00CA28F6" w:rsidRDefault="00CA28F6">
      <w:r>
        <w:br w:type="page"/>
      </w:r>
    </w:p>
    <w:p w14:paraId="3AA4829F" w14:textId="33672D7B" w:rsidR="00CA28F6" w:rsidRDefault="00CA28F6" w:rsidP="000A6671">
      <w:r>
        <w:lastRenderedPageBreak/>
        <w:t>Теперь нам нужен класс, реализующий нужный нам механизм отправки запросов, давай зададим тестовый:</w:t>
      </w:r>
    </w:p>
    <w:p w14:paraId="184889A0" w14:textId="77777777" w:rsidR="00CA28F6" w:rsidRDefault="00CA28F6" w:rsidP="000A6671"/>
    <w:p w14:paraId="5F10D55C" w14:textId="319D68DE" w:rsidR="00CA28F6" w:rsidRDefault="00CA28F6" w:rsidP="000A6671">
      <w:pPr>
        <w:rPr>
          <w:lang w:val="en-US"/>
        </w:rPr>
      </w:pPr>
      <w:r>
        <w:rPr>
          <w:noProof/>
          <w:lang w:val="en-US"/>
        </w:rPr>
        <w:drawing>
          <wp:inline distT="0" distB="0" distL="0" distR="0" wp14:anchorId="7ECCCC55" wp14:editId="417993DC">
            <wp:extent cx="5940425" cy="1953260"/>
            <wp:effectExtent l="0" t="0" r="3175"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0425" cy="1953260"/>
                    </a:xfrm>
                    <a:prstGeom prst="rect">
                      <a:avLst/>
                    </a:prstGeom>
                  </pic:spPr>
                </pic:pic>
              </a:graphicData>
            </a:graphic>
          </wp:inline>
        </w:drawing>
      </w:r>
    </w:p>
    <w:p w14:paraId="67738D39" w14:textId="31D46C9C" w:rsidR="00CA28F6" w:rsidRDefault="00CA28F6" w:rsidP="000A6671">
      <w:pPr>
        <w:rPr>
          <w:lang w:val="en-US"/>
        </w:rPr>
      </w:pPr>
    </w:p>
    <w:p w14:paraId="3D5759F7" w14:textId="3DBBB791" w:rsidR="00CA28F6" w:rsidRDefault="00CA28F6" w:rsidP="000A6671">
      <w:r>
        <w:t xml:space="preserve">Внутри класса у нас один метод, который принимает в качестве аргументы тип </w:t>
      </w:r>
      <w:proofErr w:type="spellStart"/>
      <w:r>
        <w:rPr>
          <w:lang w:val="en-US"/>
        </w:rPr>
        <w:t>UserData</w:t>
      </w:r>
      <w:proofErr w:type="spellEnd"/>
      <w:r w:rsidRPr="00CA28F6">
        <w:t xml:space="preserve"> (</w:t>
      </w:r>
      <w:r>
        <w:t xml:space="preserve">напоминаю, любой класс или структура по умолчанию являются такими же типами данных, как все остальные). </w:t>
      </w:r>
    </w:p>
    <w:p w14:paraId="657DF9DC" w14:textId="2CE75200" w:rsidR="00CA28F6" w:rsidRDefault="00CA28F6" w:rsidP="000A6671"/>
    <w:p w14:paraId="4141A51D" w14:textId="1BE5847B" w:rsidR="00CA28F6" w:rsidRDefault="00CA28F6" w:rsidP="000A6671">
      <w:r>
        <w:t xml:space="preserve">И теперь внутри функции мы можем получить нужные нам данные, через свойство </w:t>
      </w:r>
      <w:r>
        <w:rPr>
          <w:lang w:val="en-US"/>
        </w:rPr>
        <w:t>user</w:t>
      </w:r>
      <w:r>
        <w:t>.</w:t>
      </w:r>
    </w:p>
    <w:p w14:paraId="4F182452" w14:textId="77777777" w:rsidR="00CA28F6" w:rsidRDefault="00CA28F6" w:rsidP="000A6671"/>
    <w:p w14:paraId="794BFA7A" w14:textId="77777777" w:rsidR="00CA28F6" w:rsidRDefault="00CA28F6" w:rsidP="000A6671"/>
    <w:p w14:paraId="2BAD97CA" w14:textId="6C363C1F" w:rsidR="00CA28F6" w:rsidRDefault="00CA28F6" w:rsidP="000A6671">
      <w:pPr>
        <w:rPr>
          <w:lang w:val="en-US"/>
        </w:rPr>
      </w:pPr>
      <w:r>
        <w:rPr>
          <w:noProof/>
          <w:lang w:val="en-US"/>
        </w:rPr>
        <w:drawing>
          <wp:inline distT="0" distB="0" distL="0" distR="0" wp14:anchorId="23801CE8" wp14:editId="1BBF7B2F">
            <wp:extent cx="5940425" cy="241681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0425" cy="2416810"/>
                    </a:xfrm>
                    <a:prstGeom prst="rect">
                      <a:avLst/>
                    </a:prstGeom>
                  </pic:spPr>
                </pic:pic>
              </a:graphicData>
            </a:graphic>
          </wp:inline>
        </w:drawing>
      </w:r>
    </w:p>
    <w:p w14:paraId="77AD6566" w14:textId="5217E8DF" w:rsidR="00CA28F6" w:rsidRDefault="00CA28F6" w:rsidP="000A6671">
      <w:pPr>
        <w:rPr>
          <w:lang w:val="en-US"/>
        </w:rPr>
      </w:pPr>
    </w:p>
    <w:p w14:paraId="7A4DA5B9" w14:textId="57BD9EB2" w:rsidR="00CA28F6" w:rsidRDefault="00CA28F6" w:rsidP="000A6671">
      <w:r>
        <w:t>Так же в качестве ответа, мы можем сформировать нужную структуру, и вернуть ее. В дальнейшем использование структур, мало чем будет отличаться от текущего примера, за исключением S</w:t>
      </w:r>
      <w:proofErr w:type="spellStart"/>
      <w:r>
        <w:rPr>
          <w:lang w:val="en-US"/>
        </w:rPr>
        <w:t>wiftUI</w:t>
      </w:r>
      <w:proofErr w:type="spellEnd"/>
      <w:r>
        <w:t>, где структуры служат для создания интерфейсов, но об этом позже.</w:t>
      </w:r>
    </w:p>
    <w:p w14:paraId="207E0515" w14:textId="1D95B81E" w:rsidR="00CA28F6" w:rsidRDefault="00CA28F6" w:rsidP="000A6671"/>
    <w:p w14:paraId="13C5274D" w14:textId="7B7EF51D" w:rsidR="00CA28F6" w:rsidRDefault="00CA28F6" w:rsidP="000A6671"/>
    <w:p w14:paraId="508E5FE2" w14:textId="77777777" w:rsidR="00940320" w:rsidRDefault="00940320" w:rsidP="000A6671"/>
    <w:p w14:paraId="37FE3C0C" w14:textId="6DBA9EBE" w:rsidR="00CA28F6" w:rsidRDefault="00CA28F6" w:rsidP="000A6671">
      <w:pPr>
        <w:rPr>
          <w:b/>
          <w:bCs/>
          <w:sz w:val="32"/>
          <w:szCs w:val="32"/>
        </w:rPr>
      </w:pPr>
      <w:r w:rsidRPr="00CA28F6">
        <w:rPr>
          <w:b/>
          <w:bCs/>
          <w:sz w:val="32"/>
          <w:szCs w:val="32"/>
        </w:rPr>
        <w:t>E</w:t>
      </w:r>
      <w:r w:rsidRPr="00CA28F6">
        <w:rPr>
          <w:b/>
          <w:bCs/>
          <w:sz w:val="32"/>
          <w:szCs w:val="32"/>
          <w:lang w:val="en-US"/>
        </w:rPr>
        <w:t>num</w:t>
      </w:r>
      <w:r w:rsidRPr="00BE4120">
        <w:rPr>
          <w:b/>
          <w:bCs/>
          <w:sz w:val="32"/>
          <w:szCs w:val="32"/>
        </w:rPr>
        <w:t xml:space="preserve"> </w:t>
      </w:r>
      <w:r w:rsidRPr="00CA28F6">
        <w:rPr>
          <w:b/>
          <w:bCs/>
          <w:sz w:val="32"/>
          <w:szCs w:val="32"/>
        </w:rPr>
        <w:t>и где используются</w:t>
      </w:r>
    </w:p>
    <w:p w14:paraId="7D59D555" w14:textId="6F11D6CD" w:rsidR="00CA28F6" w:rsidRDefault="00CA28F6" w:rsidP="000A6671">
      <w:pPr>
        <w:rPr>
          <w:b/>
          <w:bCs/>
        </w:rPr>
      </w:pPr>
    </w:p>
    <w:p w14:paraId="1A6A7062" w14:textId="50EB69AB" w:rsidR="00CA28F6" w:rsidRDefault="00CA28F6" w:rsidP="000A6671">
      <w:r w:rsidRPr="00940320">
        <w:t xml:space="preserve">Есть </w:t>
      </w:r>
      <w:r w:rsidR="00940320">
        <w:t>еще тип данных</w:t>
      </w:r>
      <w:r w:rsidR="00EE2CDA">
        <w:t xml:space="preserve"> </w:t>
      </w:r>
      <w:r w:rsidR="00940320">
        <w:t>это e</w:t>
      </w:r>
      <w:r w:rsidR="00940320">
        <w:rPr>
          <w:lang w:val="en-US"/>
        </w:rPr>
        <w:t>num</w:t>
      </w:r>
      <w:r w:rsidR="00940320">
        <w:t xml:space="preserve"> или перечисления. На практике </w:t>
      </w:r>
      <w:proofErr w:type="spellStart"/>
      <w:r w:rsidR="00940320">
        <w:rPr>
          <w:lang w:val="en-US"/>
        </w:rPr>
        <w:t>enum</w:t>
      </w:r>
      <w:proofErr w:type="spellEnd"/>
      <w:r w:rsidR="00940320">
        <w:t xml:space="preserve"> используются как </w:t>
      </w:r>
      <w:r w:rsidR="006856D0">
        <w:t>вспомогательные,</w:t>
      </w:r>
      <w:r w:rsidR="00940320">
        <w:t xml:space="preserve"> но очень полезные элементы. </w:t>
      </w:r>
    </w:p>
    <w:p w14:paraId="64F47557" w14:textId="11467F1F" w:rsidR="00AD3976" w:rsidRDefault="00AD3976" w:rsidP="000A6671"/>
    <w:p w14:paraId="58878D0B" w14:textId="7F6DD477" w:rsidR="00AD3976" w:rsidRDefault="00AD3976" w:rsidP="000A6671">
      <w:r>
        <w:t xml:space="preserve">Такие перечисления отлично подходят для составления список данных, за рамки которых мы не сможем выйти, так как это ограниченно самим типом данных. Давайте разберем на </w:t>
      </w:r>
      <w:r>
        <w:lastRenderedPageBreak/>
        <w:t>практике. Допустим</w:t>
      </w:r>
      <w:r w:rsidR="000B0D36">
        <w:t xml:space="preserve">, мы </w:t>
      </w:r>
      <w:r w:rsidR="002C24B3">
        <w:t>знаем,</w:t>
      </w:r>
      <w:r w:rsidR="000B0D36">
        <w:t xml:space="preserve"> что сервер может нам вернуть определенные ошибки, и мы знаем коды этих ошибок</w:t>
      </w:r>
      <w:r w:rsidR="002C24B3">
        <w:t xml:space="preserve">. </w:t>
      </w:r>
    </w:p>
    <w:p w14:paraId="337CD982" w14:textId="77777777" w:rsidR="002C24B3" w:rsidRDefault="002C24B3" w:rsidP="000A6671"/>
    <w:p w14:paraId="387CF7EA" w14:textId="57B128DE" w:rsidR="002C24B3" w:rsidRDefault="002C24B3" w:rsidP="000A6671">
      <w:pPr>
        <w:rPr>
          <w:lang w:val="en-US"/>
        </w:rPr>
      </w:pPr>
      <w:r>
        <w:rPr>
          <w:noProof/>
          <w:lang w:val="en-US"/>
        </w:rPr>
        <w:drawing>
          <wp:inline distT="0" distB="0" distL="0" distR="0" wp14:anchorId="0E4E74CA" wp14:editId="5FB35FC4">
            <wp:extent cx="5940425" cy="218821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0425" cy="2188210"/>
                    </a:xfrm>
                    <a:prstGeom prst="rect">
                      <a:avLst/>
                    </a:prstGeom>
                  </pic:spPr>
                </pic:pic>
              </a:graphicData>
            </a:graphic>
          </wp:inline>
        </w:drawing>
      </w:r>
    </w:p>
    <w:p w14:paraId="4279A1EB" w14:textId="4F4582F8" w:rsidR="002C24B3" w:rsidRDefault="002C24B3" w:rsidP="000A6671">
      <w:pPr>
        <w:rPr>
          <w:lang w:val="en-US"/>
        </w:rPr>
      </w:pPr>
    </w:p>
    <w:p w14:paraId="38BE52B0" w14:textId="3D51D8A1" w:rsidR="002C24B3" w:rsidRDefault="002C24B3" w:rsidP="000A6671">
      <w:r>
        <w:t>Здесь в качестве кода ошибки мы используем s</w:t>
      </w:r>
      <w:proofErr w:type="spellStart"/>
      <w:r>
        <w:rPr>
          <w:lang w:val="en-US"/>
        </w:rPr>
        <w:t>tring</w:t>
      </w:r>
      <w:proofErr w:type="spellEnd"/>
      <w:r w:rsidRPr="002C24B3">
        <w:t xml:space="preserve"> (м</w:t>
      </w:r>
      <w:r>
        <w:t xml:space="preserve">ожно </w:t>
      </w:r>
      <w:proofErr w:type="gramStart"/>
      <w:r>
        <w:t>i</w:t>
      </w:r>
      <w:proofErr w:type="spellStart"/>
      <w:r>
        <w:rPr>
          <w:lang w:val="en-US"/>
        </w:rPr>
        <w:t>nt</w:t>
      </w:r>
      <w:proofErr w:type="spellEnd"/>
      <w:proofErr w:type="gramEnd"/>
      <w:r>
        <w:t xml:space="preserve"> но без разницы</w:t>
      </w:r>
      <w:r w:rsidRPr="002C24B3">
        <w:t>)</w:t>
      </w:r>
      <w:r>
        <w:t xml:space="preserve"> и мы можем в один момент просто ошибиться в написании кода ошибки, вместо 404 написать 405 или не дописать символ, суть в том, что мы ни как не ограниченны. А теперь представьте, что мы принимаем в качестве аргумента ошибки не </w:t>
      </w:r>
      <w:r>
        <w:rPr>
          <w:lang w:val="en-US"/>
        </w:rPr>
        <w:t>string</w:t>
      </w:r>
      <w:r>
        <w:t>, а перечисление, в котором строго ограниченный список возможных значений. Давайте для начала создадим такой список.</w:t>
      </w:r>
    </w:p>
    <w:p w14:paraId="07F063A5" w14:textId="77777777" w:rsidR="002C24B3" w:rsidRDefault="002C24B3" w:rsidP="000A6671"/>
    <w:p w14:paraId="61CC8180" w14:textId="2C2B6B89" w:rsidR="002C24B3" w:rsidRDefault="002C24B3" w:rsidP="000A6671">
      <w:pPr>
        <w:rPr>
          <w:lang w:val="en-US"/>
        </w:rPr>
      </w:pPr>
      <w:r>
        <w:rPr>
          <w:noProof/>
          <w:lang w:val="en-US"/>
        </w:rPr>
        <w:drawing>
          <wp:inline distT="0" distB="0" distL="0" distR="0" wp14:anchorId="083ECA46" wp14:editId="5645581B">
            <wp:extent cx="5940425" cy="1724660"/>
            <wp:effectExtent l="0" t="0" r="3175"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0425" cy="1724660"/>
                    </a:xfrm>
                    <a:prstGeom prst="rect">
                      <a:avLst/>
                    </a:prstGeom>
                  </pic:spPr>
                </pic:pic>
              </a:graphicData>
            </a:graphic>
          </wp:inline>
        </w:drawing>
      </w:r>
    </w:p>
    <w:p w14:paraId="18C94242" w14:textId="7BFFAF7F" w:rsidR="002C24B3" w:rsidRDefault="002C24B3" w:rsidP="000A6671">
      <w:pPr>
        <w:rPr>
          <w:lang w:val="en-US"/>
        </w:rPr>
      </w:pPr>
    </w:p>
    <w:p w14:paraId="1AFC8CF5" w14:textId="124224BF" w:rsidR="002C24B3" w:rsidRDefault="002C24B3" w:rsidP="000A6671">
      <w:r>
        <w:t xml:space="preserve">Перечисления создаются при помощи ключевого слова </w:t>
      </w:r>
      <w:proofErr w:type="spellStart"/>
      <w:r>
        <w:rPr>
          <w:lang w:val="en-US"/>
        </w:rPr>
        <w:t>enum</w:t>
      </w:r>
      <w:proofErr w:type="spellEnd"/>
      <w:r>
        <w:t xml:space="preserve">, а все возможные </w:t>
      </w:r>
      <w:proofErr w:type="spellStart"/>
      <w:r>
        <w:t>значния</w:t>
      </w:r>
      <w:proofErr w:type="spellEnd"/>
      <w:r>
        <w:t xml:space="preserve"> пишутся через c</w:t>
      </w:r>
      <w:proofErr w:type="spellStart"/>
      <w:r>
        <w:rPr>
          <w:lang w:val="en-US"/>
        </w:rPr>
        <w:t>ase</w:t>
      </w:r>
      <w:proofErr w:type="spellEnd"/>
      <w:r>
        <w:t xml:space="preserve">. Теперь у нас есть тип данных </w:t>
      </w:r>
      <w:r>
        <w:rPr>
          <w:lang w:val="en-US"/>
        </w:rPr>
        <w:t>Errors</w:t>
      </w:r>
      <w:r>
        <w:t xml:space="preserve"> который строго ограничен </w:t>
      </w:r>
      <w:r w:rsidR="007D75B5">
        <w:t>только теми значениями, которые мы сами установили (создавать название только из цифр или что бы начиналось с цифры нельзя, к примеру параметр 404 нельзя создать)</w:t>
      </w:r>
    </w:p>
    <w:p w14:paraId="0E88769A" w14:textId="243AA2CD" w:rsidR="007D75B5" w:rsidRDefault="007D75B5" w:rsidP="000A6671"/>
    <w:p w14:paraId="11E9E053" w14:textId="77777777" w:rsidR="007D75B5" w:rsidRDefault="007D75B5">
      <w:r>
        <w:br w:type="page"/>
      </w:r>
    </w:p>
    <w:p w14:paraId="7884566E" w14:textId="544F94A3" w:rsidR="007D75B5" w:rsidRDefault="007D75B5" w:rsidP="000A6671">
      <w:r>
        <w:lastRenderedPageBreak/>
        <w:t xml:space="preserve">И теперь, мы можем передать в функцию или в любое нужное место, аргумент с типом данных </w:t>
      </w:r>
      <w:r>
        <w:rPr>
          <w:lang w:val="en-US"/>
        </w:rPr>
        <w:t>Errors</w:t>
      </w:r>
      <w:r w:rsidRPr="007D75B5">
        <w:t>.</w:t>
      </w:r>
    </w:p>
    <w:p w14:paraId="0C060BCF" w14:textId="77777777" w:rsidR="007D75B5" w:rsidRPr="007D75B5" w:rsidRDefault="007D75B5" w:rsidP="000A6671"/>
    <w:p w14:paraId="3C44DA8F" w14:textId="5EFFA877" w:rsidR="002C24B3" w:rsidRDefault="007D75B5" w:rsidP="000A6671">
      <w:r>
        <w:rPr>
          <w:noProof/>
        </w:rPr>
        <w:drawing>
          <wp:inline distT="0" distB="0" distL="0" distR="0" wp14:anchorId="2D44849F" wp14:editId="0B229F51">
            <wp:extent cx="5940425" cy="229933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0425" cy="2299335"/>
                    </a:xfrm>
                    <a:prstGeom prst="rect">
                      <a:avLst/>
                    </a:prstGeom>
                  </pic:spPr>
                </pic:pic>
              </a:graphicData>
            </a:graphic>
          </wp:inline>
        </w:drawing>
      </w:r>
    </w:p>
    <w:p w14:paraId="10EEB3C7" w14:textId="307384E7" w:rsidR="007D75B5" w:rsidRDefault="007D75B5" w:rsidP="000A6671"/>
    <w:p w14:paraId="56826CAA" w14:textId="0B19FA36" w:rsidR="007D75B5" w:rsidRDefault="007D75B5" w:rsidP="000A6671">
      <w:r>
        <w:t xml:space="preserve">Для проверки текущего значения используем </w:t>
      </w:r>
      <w:r>
        <w:rPr>
          <w:lang w:val="en-US"/>
        </w:rPr>
        <w:t>switch</w:t>
      </w:r>
      <w:r>
        <w:t>, так как он автоматически пропишет условия для всех состояний. Для того что бы установить значение для переменной, то можно написать следующий код:</w:t>
      </w:r>
    </w:p>
    <w:p w14:paraId="7EA0997E" w14:textId="520A49E7" w:rsidR="007D75B5" w:rsidRDefault="007D75B5" w:rsidP="000A6671">
      <w:pPr>
        <w:rPr>
          <w:lang w:val="en-US"/>
        </w:rPr>
      </w:pPr>
      <w:r>
        <w:rPr>
          <w:noProof/>
          <w:lang w:val="en-US"/>
        </w:rPr>
        <w:drawing>
          <wp:inline distT="0" distB="0" distL="0" distR="0" wp14:anchorId="4B6D8303" wp14:editId="21D70C94">
            <wp:extent cx="5940425" cy="1953260"/>
            <wp:effectExtent l="0" t="0" r="3175"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0425" cy="1953260"/>
                    </a:xfrm>
                    <a:prstGeom prst="rect">
                      <a:avLst/>
                    </a:prstGeom>
                  </pic:spPr>
                </pic:pic>
              </a:graphicData>
            </a:graphic>
          </wp:inline>
        </w:drawing>
      </w:r>
    </w:p>
    <w:p w14:paraId="6FC20F56" w14:textId="02D35014" w:rsidR="007D75B5" w:rsidRDefault="007D75B5" w:rsidP="000A6671">
      <w:pPr>
        <w:rPr>
          <w:lang w:val="en-US"/>
        </w:rPr>
      </w:pPr>
    </w:p>
    <w:p w14:paraId="7FB3D03A" w14:textId="33F71E0A" w:rsidR="007D75B5" w:rsidRDefault="007D75B5" w:rsidP="000A6671">
      <w:r w:rsidRPr="007D75B5">
        <w:t>З</w:t>
      </w:r>
      <w:r>
        <w:t>десь переменной мы присвоили созданный тип, и через точку выбрали одно из доступных значений.</w:t>
      </w:r>
    </w:p>
    <w:p w14:paraId="2A4843F8" w14:textId="31644EDF" w:rsidR="007D75B5" w:rsidRDefault="007D75B5" w:rsidP="000A6671"/>
    <w:p w14:paraId="70328951" w14:textId="61B66551" w:rsidR="007D75B5" w:rsidRPr="007D75B5" w:rsidRDefault="007D75B5" w:rsidP="000A6671">
      <w:r>
        <w:t xml:space="preserve">Так же нередко бывает необходимо, установить какое то значение для каждого элемента перечисления, для этого есть два способа, вернее он один, но вариативности два. Первый, если хотим, чтобы значения были такие же, как и название самих свойств, то просто наследуем наш </w:t>
      </w:r>
      <w:proofErr w:type="spellStart"/>
      <w:r>
        <w:rPr>
          <w:lang w:val="en-US"/>
        </w:rPr>
        <w:t>enum</w:t>
      </w:r>
      <w:proofErr w:type="spellEnd"/>
      <w:r w:rsidRPr="007D75B5">
        <w:t xml:space="preserve"> </w:t>
      </w:r>
      <w:r>
        <w:t xml:space="preserve">от </w:t>
      </w:r>
      <w:r>
        <w:rPr>
          <w:lang w:val="en-US"/>
        </w:rPr>
        <w:t>string</w:t>
      </w:r>
    </w:p>
    <w:p w14:paraId="1832C56E" w14:textId="77777777" w:rsidR="007D75B5" w:rsidRPr="007D75B5" w:rsidRDefault="007D75B5" w:rsidP="000A6671"/>
    <w:p w14:paraId="74A0C129" w14:textId="274AC2C6" w:rsidR="007D75B5" w:rsidRDefault="007D75B5" w:rsidP="000A6671">
      <w:r>
        <w:rPr>
          <w:noProof/>
        </w:rPr>
        <w:lastRenderedPageBreak/>
        <w:drawing>
          <wp:inline distT="0" distB="0" distL="0" distR="0" wp14:anchorId="351B35BB" wp14:editId="24032262">
            <wp:extent cx="5940425" cy="207073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0425" cy="2070735"/>
                    </a:xfrm>
                    <a:prstGeom prst="rect">
                      <a:avLst/>
                    </a:prstGeom>
                  </pic:spPr>
                </pic:pic>
              </a:graphicData>
            </a:graphic>
          </wp:inline>
        </w:drawing>
      </w:r>
    </w:p>
    <w:p w14:paraId="6528D0BE" w14:textId="77777777" w:rsidR="007D75B5" w:rsidRDefault="007D75B5" w:rsidP="000A6671"/>
    <w:p w14:paraId="00836BAE" w14:textId="1DFFAA8E" w:rsidR="00FD799B" w:rsidRDefault="007D75B5" w:rsidP="000A6671">
      <w:r w:rsidRPr="007D75B5">
        <w:t>А</w:t>
      </w:r>
      <w:r>
        <w:t xml:space="preserve"> что бы вывести значение используем свойство r</w:t>
      </w:r>
      <w:proofErr w:type="spellStart"/>
      <w:r>
        <w:rPr>
          <w:lang w:val="en-US"/>
        </w:rPr>
        <w:t>awValue</w:t>
      </w:r>
      <w:proofErr w:type="spellEnd"/>
      <w:r w:rsidRPr="007D75B5">
        <w:t xml:space="preserve">. </w:t>
      </w:r>
      <w:r>
        <w:t xml:space="preserve">И второй способ, если мы </w:t>
      </w:r>
      <w:proofErr w:type="gramStart"/>
      <w:r>
        <w:t>хотим</w:t>
      </w:r>
      <w:proofErr w:type="gramEnd"/>
      <w:r>
        <w:t xml:space="preserve"> что бы </w:t>
      </w:r>
      <w:r w:rsidR="00FD799B">
        <w:t>значения</w:t>
      </w:r>
      <w:r>
        <w:t xml:space="preserve"> отличались от </w:t>
      </w:r>
      <w:r w:rsidR="00FD799B">
        <w:t xml:space="preserve">названия ключей, то присваиваем нужные нам значения. </w:t>
      </w:r>
      <w:r w:rsidR="00FD799B">
        <w:tab/>
      </w:r>
      <w:r w:rsidR="00FD799B">
        <w:rPr>
          <w:noProof/>
          <w:lang w:val="en-US"/>
        </w:rPr>
        <w:drawing>
          <wp:inline distT="0" distB="0" distL="0" distR="0" wp14:anchorId="76463D5A" wp14:editId="34F443DA">
            <wp:extent cx="5940425" cy="218821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0425" cy="2188210"/>
                    </a:xfrm>
                    <a:prstGeom prst="rect">
                      <a:avLst/>
                    </a:prstGeom>
                  </pic:spPr>
                </pic:pic>
              </a:graphicData>
            </a:graphic>
          </wp:inline>
        </w:drawing>
      </w:r>
    </w:p>
    <w:p w14:paraId="743ECA05" w14:textId="27D92A1D" w:rsidR="00FD799B" w:rsidRDefault="00FD799B" w:rsidP="000A6671"/>
    <w:p w14:paraId="51315D98" w14:textId="33843E5B" w:rsidR="00FD799B" w:rsidRDefault="00FD799B" w:rsidP="000A6671">
      <w:r>
        <w:t>Тут мы наследуем перечисление от I</w:t>
      </w:r>
      <w:proofErr w:type="spellStart"/>
      <w:r>
        <w:rPr>
          <w:lang w:val="en-US"/>
        </w:rPr>
        <w:t>nt</w:t>
      </w:r>
      <w:proofErr w:type="spellEnd"/>
      <w:r w:rsidRPr="00FD799B">
        <w:t xml:space="preserve"> </w:t>
      </w:r>
      <w:r>
        <w:t xml:space="preserve">и присваиваем в качестве </w:t>
      </w:r>
      <w:proofErr w:type="spellStart"/>
      <w:r>
        <w:t>значния</w:t>
      </w:r>
      <w:proofErr w:type="spellEnd"/>
      <w:r>
        <w:t xml:space="preserve"> целочисленные данные, и теперь если вывести необходимый ключ, мы получим установленное у этого ключа целочисленное значение.</w:t>
      </w:r>
    </w:p>
    <w:p w14:paraId="7358EC1E" w14:textId="35672A8B" w:rsidR="00FD799B" w:rsidRDefault="00FD799B" w:rsidP="000A6671"/>
    <w:p w14:paraId="51D7E2D9" w14:textId="21EA3501" w:rsidR="00FD799B" w:rsidRPr="00BE4120" w:rsidRDefault="00FD799B" w:rsidP="000A6671">
      <w:r>
        <w:t xml:space="preserve">Так же можно перечисления делать вложенными, но на практике это используется редко, поэтому сильно не углубимся, а просто </w:t>
      </w:r>
      <w:proofErr w:type="gramStart"/>
      <w:r>
        <w:t>рассмотрим</w:t>
      </w:r>
      <w:proofErr w:type="gramEnd"/>
      <w:r>
        <w:t xml:space="preserve"> как это выглядит.</w:t>
      </w:r>
    </w:p>
    <w:p w14:paraId="310031C5" w14:textId="515532FA" w:rsidR="00FD799B" w:rsidRDefault="00FD799B" w:rsidP="000A6671">
      <w:pPr>
        <w:rPr>
          <w:lang w:val="en-US"/>
        </w:rPr>
      </w:pPr>
      <w:r>
        <w:rPr>
          <w:noProof/>
          <w:lang w:val="en-US"/>
        </w:rPr>
        <w:lastRenderedPageBreak/>
        <w:drawing>
          <wp:inline distT="0" distB="0" distL="0" distR="0" wp14:anchorId="1BD1F52F" wp14:editId="72CD8431">
            <wp:extent cx="5940425" cy="391287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0425" cy="3912870"/>
                    </a:xfrm>
                    <a:prstGeom prst="rect">
                      <a:avLst/>
                    </a:prstGeom>
                  </pic:spPr>
                </pic:pic>
              </a:graphicData>
            </a:graphic>
          </wp:inline>
        </w:drawing>
      </w:r>
    </w:p>
    <w:p w14:paraId="4C917F4E" w14:textId="04CDAF0D" w:rsidR="00FD799B" w:rsidRDefault="00FD799B" w:rsidP="000A6671">
      <w:pPr>
        <w:rPr>
          <w:lang w:val="en-US"/>
        </w:rPr>
      </w:pPr>
    </w:p>
    <w:p w14:paraId="61C145C9" w14:textId="5AC4E706" w:rsidR="00FD799B" w:rsidRDefault="00FD799B" w:rsidP="000A6671">
      <w:r>
        <w:t>При помощи влож</w:t>
      </w:r>
      <w:r w:rsidR="00F02E2C">
        <w:t>е</w:t>
      </w:r>
      <w:r>
        <w:t>н</w:t>
      </w:r>
      <w:r w:rsidR="00F02E2C">
        <w:t>н</w:t>
      </w:r>
      <w:r>
        <w:t>ых перечислений, мы можем создавать дополнительные проверки.</w:t>
      </w:r>
    </w:p>
    <w:p w14:paraId="2696E245" w14:textId="4EDFC000" w:rsidR="00FD799B" w:rsidRDefault="00FD799B" w:rsidP="000A6671"/>
    <w:p w14:paraId="51DC0FE5" w14:textId="77777777" w:rsidR="000C2ACC" w:rsidRDefault="000C2ACC" w:rsidP="000A6671">
      <w:pPr>
        <w:rPr>
          <w:b/>
          <w:bCs/>
          <w:sz w:val="36"/>
          <w:szCs w:val="36"/>
        </w:rPr>
      </w:pPr>
    </w:p>
    <w:p w14:paraId="78D58C46" w14:textId="0570C256" w:rsidR="00F02E2C" w:rsidRDefault="00F02E2C" w:rsidP="000A6671">
      <w:pPr>
        <w:rPr>
          <w:b/>
          <w:bCs/>
          <w:sz w:val="36"/>
          <w:szCs w:val="36"/>
        </w:rPr>
      </w:pPr>
      <w:r w:rsidRPr="00F02E2C">
        <w:rPr>
          <w:b/>
          <w:bCs/>
          <w:sz w:val="36"/>
          <w:szCs w:val="36"/>
        </w:rPr>
        <w:t>Протоколы</w:t>
      </w:r>
    </w:p>
    <w:p w14:paraId="4DB30AF7" w14:textId="19519D36" w:rsidR="00F02E2C" w:rsidRPr="00BE4120" w:rsidRDefault="00F02E2C" w:rsidP="000A6671">
      <w:pPr>
        <w:rPr>
          <w:b/>
          <w:bCs/>
          <w:sz w:val="36"/>
          <w:szCs w:val="36"/>
        </w:rPr>
      </w:pPr>
    </w:p>
    <w:p w14:paraId="6B08EC38" w14:textId="7A184732" w:rsidR="00927EE3" w:rsidRDefault="00F34A73" w:rsidP="000A6671">
      <w:r>
        <w:t xml:space="preserve">В </w:t>
      </w:r>
      <w:proofErr w:type="spellStart"/>
      <w:r>
        <w:t>язке</w:t>
      </w:r>
      <w:proofErr w:type="spellEnd"/>
      <w:r>
        <w:t xml:space="preserve"> s</w:t>
      </w:r>
      <w:proofErr w:type="spellStart"/>
      <w:r>
        <w:rPr>
          <w:lang w:val="en-US"/>
        </w:rPr>
        <w:t>wift</w:t>
      </w:r>
      <w:proofErr w:type="spellEnd"/>
      <w:r>
        <w:t xml:space="preserve"> есть еще один тип, который называется протокол,</w:t>
      </w:r>
      <w:r w:rsidR="001A7429">
        <w:t xml:space="preserve"> он позволяет нам выносить часть методов и свойств за пределы объекта, так же гарантирует, что у объектов будут необходимы свойства. При помощи протокола мы можем объединять разные объекты под одним типом данных, а также протоколы реализуют шаблон делегат. Про делегирование мы поговорим в будущих уроках, сейчас остановимся на его основных возможностях.</w:t>
      </w:r>
    </w:p>
    <w:p w14:paraId="10704360" w14:textId="3DD5773E" w:rsidR="001A7429" w:rsidRDefault="001A7429" w:rsidP="000A6671"/>
    <w:p w14:paraId="382C7D15" w14:textId="6D6ECCC9" w:rsidR="003D5E8B" w:rsidRPr="00AA5BF8" w:rsidRDefault="001A7429" w:rsidP="000A6671">
      <w:pPr>
        <w:rPr>
          <w:lang w:val="en-US"/>
        </w:rPr>
      </w:pPr>
      <w:r>
        <w:t xml:space="preserve">К примеру, </w:t>
      </w:r>
      <w:r w:rsidR="003D5E8B">
        <w:t xml:space="preserve">допустим у нас есть несколько объектов, ни как между собой не </w:t>
      </w:r>
      <w:proofErr w:type="spellStart"/>
      <w:r w:rsidR="003D5E8B">
        <w:t>связаных</w:t>
      </w:r>
      <w:proofErr w:type="spellEnd"/>
      <w:r w:rsidR="003D5E8B">
        <w:t>, и нам нужно гарантировать, что каждый из этих объектов должен иметь определенные свойства или методы, для этого мы можем создать протокол, описать в нем нужные нам данные, а затем наследовать объекты от созданного протокола. В таком случае, объекты должны реализовать данные протокола, или говоря иначе реализовать протокол. Давайте рассмотрим на примере.</w:t>
      </w:r>
    </w:p>
    <w:p w14:paraId="062213B8" w14:textId="4EB31DC6" w:rsidR="003D5E8B" w:rsidRDefault="00AA5BF8" w:rsidP="000A6671">
      <w:pPr>
        <w:rPr>
          <w:sz w:val="20"/>
          <w:szCs w:val="20"/>
          <w:lang w:val="en-US"/>
        </w:rPr>
      </w:pPr>
      <w:r>
        <w:rPr>
          <w:noProof/>
          <w:sz w:val="20"/>
          <w:szCs w:val="20"/>
          <w:lang w:val="en-US"/>
        </w:rPr>
        <w:lastRenderedPageBreak/>
        <w:drawing>
          <wp:inline distT="0" distB="0" distL="0" distR="0" wp14:anchorId="4810EC85" wp14:editId="7FC620AD">
            <wp:extent cx="5940425" cy="252793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0425" cy="2527935"/>
                    </a:xfrm>
                    <a:prstGeom prst="rect">
                      <a:avLst/>
                    </a:prstGeom>
                  </pic:spPr>
                </pic:pic>
              </a:graphicData>
            </a:graphic>
          </wp:inline>
        </w:drawing>
      </w:r>
    </w:p>
    <w:p w14:paraId="488A1E5B" w14:textId="75BB5256" w:rsidR="00AA5BF8" w:rsidRDefault="00AA5BF8" w:rsidP="000A6671">
      <w:pPr>
        <w:rPr>
          <w:sz w:val="20"/>
          <w:szCs w:val="20"/>
          <w:lang w:val="en-US"/>
        </w:rPr>
      </w:pPr>
    </w:p>
    <w:p w14:paraId="2E529FCF" w14:textId="6F6CD363" w:rsidR="00AA5BF8" w:rsidRDefault="00AA5BF8" w:rsidP="000A6671">
      <w:r>
        <w:t xml:space="preserve">Допустим нам необходимо </w:t>
      </w:r>
      <w:proofErr w:type="gramStart"/>
      <w:r>
        <w:t>что бы</w:t>
      </w:r>
      <w:proofErr w:type="gramEnd"/>
      <w:r>
        <w:t xml:space="preserve"> у каждого класса был метод </w:t>
      </w:r>
      <w:r>
        <w:rPr>
          <w:lang w:val="en-US"/>
        </w:rPr>
        <w:t>drive</w:t>
      </w:r>
      <w:r w:rsidRPr="00AA5BF8">
        <w:t xml:space="preserve"> </w:t>
      </w:r>
      <w:r>
        <w:t>и свойство n</w:t>
      </w:r>
      <w:proofErr w:type="spellStart"/>
      <w:r>
        <w:rPr>
          <w:lang w:val="en-US"/>
        </w:rPr>
        <w:t>ame</w:t>
      </w:r>
      <w:proofErr w:type="spellEnd"/>
      <w:r w:rsidRPr="00AA5BF8">
        <w:t xml:space="preserve">, </w:t>
      </w:r>
      <w:r>
        <w:t>сейчас мы можем написать это самостоятельно, но нет какой либо проверки наличия этого в классе, значит на нужны гарантии, что нужные нам данные точно будут. Тут как раз и включается протокол. Сделаем протокол с данными, которые обязательно должны быть в объектах:</w:t>
      </w:r>
    </w:p>
    <w:p w14:paraId="3CF6711B" w14:textId="555DF831" w:rsidR="00AA5BF8" w:rsidRDefault="00AA5BF8" w:rsidP="000A6671"/>
    <w:p w14:paraId="11075269" w14:textId="11A542B7" w:rsidR="00AA5BF8" w:rsidRDefault="00AA5BF8" w:rsidP="000A6671">
      <w:pPr>
        <w:rPr>
          <w:lang w:val="en-US"/>
        </w:rPr>
      </w:pPr>
      <w:r>
        <w:rPr>
          <w:noProof/>
          <w:lang w:val="en-US"/>
        </w:rPr>
        <w:drawing>
          <wp:inline distT="0" distB="0" distL="0" distR="0" wp14:anchorId="436425E3" wp14:editId="1EE9FD40">
            <wp:extent cx="5940425" cy="184213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0425" cy="1842135"/>
                    </a:xfrm>
                    <a:prstGeom prst="rect">
                      <a:avLst/>
                    </a:prstGeom>
                  </pic:spPr>
                </pic:pic>
              </a:graphicData>
            </a:graphic>
          </wp:inline>
        </w:drawing>
      </w:r>
    </w:p>
    <w:p w14:paraId="0BFD1E61" w14:textId="0883360D" w:rsidR="00AA5BF8" w:rsidRDefault="00AA5BF8" w:rsidP="000A6671">
      <w:pPr>
        <w:rPr>
          <w:lang w:val="en-US"/>
        </w:rPr>
      </w:pPr>
    </w:p>
    <w:p w14:paraId="2CBD36CA" w14:textId="34DE912B" w:rsidR="00AA5BF8" w:rsidRDefault="00AA5BF8" w:rsidP="000A6671">
      <w:r>
        <w:t xml:space="preserve">Протоколе мы </w:t>
      </w:r>
      <w:r w:rsidR="00AC145C">
        <w:t>описали</w:t>
      </w:r>
      <w:r>
        <w:t xml:space="preserve"> переменные, которые хотим чтобы были у всех объектов, а </w:t>
      </w:r>
      <w:r w:rsidR="00AC145C">
        <w:t>также</w:t>
      </w:r>
      <w:r>
        <w:t xml:space="preserve"> метод. </w:t>
      </w:r>
      <w:r w:rsidR="00AC145C">
        <w:t>Заметьте,</w:t>
      </w:r>
      <w:r>
        <w:t xml:space="preserve"> что у переменных мы пишем g</w:t>
      </w:r>
      <w:r>
        <w:rPr>
          <w:lang w:val="en-US"/>
        </w:rPr>
        <w:t>et</w:t>
      </w:r>
      <w:r w:rsidRPr="00AA5BF8">
        <w:t xml:space="preserve"> и</w:t>
      </w:r>
      <w:r>
        <w:t xml:space="preserve"> </w:t>
      </w:r>
      <w:r>
        <w:rPr>
          <w:lang w:val="en-US"/>
        </w:rPr>
        <w:t>set</w:t>
      </w:r>
      <w:r>
        <w:t xml:space="preserve">, это </w:t>
      </w:r>
      <w:r w:rsidR="00AC145C">
        <w:t>значит,</w:t>
      </w:r>
      <w:r>
        <w:t xml:space="preserve"> </w:t>
      </w:r>
      <w:r w:rsidR="00AC145C">
        <w:t>что мы можем как считывать, так и записывать в нее данные.</w:t>
      </w:r>
    </w:p>
    <w:p w14:paraId="0A0DEBEE" w14:textId="07E0EF42" w:rsidR="00AC145C" w:rsidRDefault="00AC145C" w:rsidP="000A6671"/>
    <w:p w14:paraId="084537EA" w14:textId="303224F4" w:rsidR="00AC145C" w:rsidRPr="00BE4120" w:rsidRDefault="00AC145C" w:rsidP="000A6671">
      <w:r>
        <w:t>Теперь остается только наследоваться от этого протокола и классы у нас будут обязаны реализовать протокол.</w:t>
      </w:r>
    </w:p>
    <w:p w14:paraId="331D4E60" w14:textId="0EC06921" w:rsidR="00AC145C" w:rsidRDefault="00AC145C" w:rsidP="000A6671">
      <w:pPr>
        <w:rPr>
          <w:lang w:val="en-US"/>
        </w:rPr>
      </w:pPr>
      <w:r>
        <w:rPr>
          <w:noProof/>
          <w:lang w:val="en-US"/>
        </w:rPr>
        <w:drawing>
          <wp:inline distT="0" distB="0" distL="0" distR="0" wp14:anchorId="424C55AA" wp14:editId="2D304775">
            <wp:extent cx="5940425" cy="218821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0425" cy="2188210"/>
                    </a:xfrm>
                    <a:prstGeom prst="rect">
                      <a:avLst/>
                    </a:prstGeom>
                  </pic:spPr>
                </pic:pic>
              </a:graphicData>
            </a:graphic>
          </wp:inline>
        </w:drawing>
      </w:r>
    </w:p>
    <w:p w14:paraId="068DCB38" w14:textId="3C0C9EC3" w:rsidR="00AC145C" w:rsidRDefault="00AC145C" w:rsidP="000A6671">
      <w:r>
        <w:lastRenderedPageBreak/>
        <w:t xml:space="preserve">Как видно класс теперь реализует протокол </w:t>
      </w:r>
      <w:r>
        <w:rPr>
          <w:lang w:val="en-US"/>
        </w:rPr>
        <w:t>Auto</w:t>
      </w:r>
      <w:r w:rsidRPr="00AC145C">
        <w:t xml:space="preserve"> </w:t>
      </w:r>
      <w:r>
        <w:t>и, следовательно, обязан реализовать все его свойства и методы. Каждый класс или структура, которая будет наследоваться от данного протокола, также буже реализовывать эти данные.</w:t>
      </w:r>
    </w:p>
    <w:p w14:paraId="4B336160" w14:textId="0D2B851B" w:rsidR="00AC145C" w:rsidRDefault="00AC145C" w:rsidP="000A6671"/>
    <w:p w14:paraId="599E1F7E" w14:textId="222B17F1" w:rsidR="00AC145C" w:rsidRPr="00BE4120" w:rsidRDefault="00AC145C" w:rsidP="000A6671"/>
    <w:p w14:paraId="6A4232FE" w14:textId="12A7BE2C" w:rsidR="00AC145C" w:rsidRDefault="00AC145C" w:rsidP="000A6671">
      <w:pPr>
        <w:rPr>
          <w:lang w:val="en-US"/>
        </w:rPr>
      </w:pPr>
      <w:r>
        <w:rPr>
          <w:noProof/>
          <w:lang w:val="en-US"/>
        </w:rPr>
        <w:drawing>
          <wp:inline distT="0" distB="0" distL="0" distR="0" wp14:anchorId="55DC29C8" wp14:editId="59FB242D">
            <wp:extent cx="5940425" cy="3109595"/>
            <wp:effectExtent l="0" t="0" r="3175"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0425" cy="3109595"/>
                    </a:xfrm>
                    <a:prstGeom prst="rect">
                      <a:avLst/>
                    </a:prstGeom>
                  </pic:spPr>
                </pic:pic>
              </a:graphicData>
            </a:graphic>
          </wp:inline>
        </w:drawing>
      </w:r>
    </w:p>
    <w:p w14:paraId="48376012" w14:textId="0F6D7453" w:rsidR="00AC145C" w:rsidRDefault="00AC145C" w:rsidP="000A6671">
      <w:pPr>
        <w:rPr>
          <w:lang w:val="en-US"/>
        </w:rPr>
      </w:pPr>
    </w:p>
    <w:p w14:paraId="75144933" w14:textId="2057573E" w:rsidR="00AC145C" w:rsidRDefault="00AC145C" w:rsidP="000A6671">
      <w:r>
        <w:t xml:space="preserve">Тут мы видим два класса, которые реализуют один протокол, но в этом виде мы можем сказать, что протокол выступает тут в качестве типа данных, а раз это тип данных, мы можем делать с ними определенные операции, допустим, у нас будет массив типа </w:t>
      </w:r>
      <w:r w:rsidRPr="00AC145C">
        <w:t>[</w:t>
      </w:r>
      <w:r>
        <w:rPr>
          <w:lang w:val="en-US"/>
        </w:rPr>
        <w:t>Auto</w:t>
      </w:r>
      <w:r w:rsidRPr="00AC145C">
        <w:t>]</w:t>
      </w:r>
      <w:r>
        <w:t>, а так как наши классы наследуют протокол A</w:t>
      </w:r>
      <w:proofErr w:type="spellStart"/>
      <w:r>
        <w:rPr>
          <w:lang w:val="en-US"/>
        </w:rPr>
        <w:t>uto</w:t>
      </w:r>
      <w:proofErr w:type="spellEnd"/>
      <w:r w:rsidRPr="00AC145C">
        <w:t>,</w:t>
      </w:r>
      <w:r>
        <w:t xml:space="preserve"> то можем написать следующий код.</w:t>
      </w:r>
    </w:p>
    <w:p w14:paraId="51BA9AB9" w14:textId="7ECE83B2" w:rsidR="00AC145C" w:rsidRDefault="00AC145C" w:rsidP="000A6671"/>
    <w:p w14:paraId="539F315C" w14:textId="01A6FA61" w:rsidR="00AC145C" w:rsidRDefault="00AC145C" w:rsidP="000A6671">
      <w:pPr>
        <w:rPr>
          <w:lang w:val="en-US"/>
        </w:rPr>
      </w:pPr>
      <w:r>
        <w:rPr>
          <w:noProof/>
          <w:lang w:val="en-US"/>
        </w:rPr>
        <w:drawing>
          <wp:inline distT="0" distB="0" distL="0" distR="0" wp14:anchorId="61DE43A3" wp14:editId="3925FEA6">
            <wp:extent cx="5940425" cy="1607185"/>
            <wp:effectExtent l="0" t="0" r="3175"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0425" cy="1607185"/>
                    </a:xfrm>
                    <a:prstGeom prst="rect">
                      <a:avLst/>
                    </a:prstGeom>
                  </pic:spPr>
                </pic:pic>
              </a:graphicData>
            </a:graphic>
          </wp:inline>
        </w:drawing>
      </w:r>
    </w:p>
    <w:p w14:paraId="7DE00711" w14:textId="7456165A" w:rsidR="00AC145C" w:rsidRDefault="00AC145C" w:rsidP="000A6671">
      <w:pPr>
        <w:rPr>
          <w:lang w:val="en-US"/>
        </w:rPr>
      </w:pPr>
    </w:p>
    <w:p w14:paraId="25A47B6D" w14:textId="321FBA79" w:rsidR="00414DA9" w:rsidRDefault="00414DA9" w:rsidP="000A6671">
      <w:pPr>
        <w:rPr>
          <w:lang w:val="en-US"/>
        </w:rPr>
      </w:pPr>
    </w:p>
    <w:p w14:paraId="06417E71" w14:textId="0C99AF9B" w:rsidR="00414DA9" w:rsidRDefault="00414DA9" w:rsidP="000A6671">
      <w:r>
        <w:t>ДЗ.</w:t>
      </w:r>
    </w:p>
    <w:p w14:paraId="7EF27731" w14:textId="36D3813F" w:rsidR="00414DA9" w:rsidRDefault="00414DA9" w:rsidP="000A6671"/>
    <w:p w14:paraId="6B121DD5" w14:textId="2740AEA3" w:rsidR="00414DA9" w:rsidRDefault="00414DA9" w:rsidP="00414DA9">
      <w:pPr>
        <w:pStyle w:val="a3"/>
        <w:numPr>
          <w:ilvl w:val="0"/>
          <w:numId w:val="3"/>
        </w:numPr>
      </w:pPr>
      <w:r>
        <w:t xml:space="preserve">Создайте класс, </w:t>
      </w:r>
      <w:proofErr w:type="gramStart"/>
      <w:r>
        <w:t>с методом</w:t>
      </w:r>
      <w:proofErr w:type="gramEnd"/>
      <w:r>
        <w:t xml:space="preserve"> который принимает структуру данных (это может быть любые данные) и сохраните эти данные в словарь. В качестве ключа используйте заранее заданный e</w:t>
      </w:r>
      <w:r>
        <w:rPr>
          <w:lang w:val="en-US"/>
        </w:rPr>
        <w:t>num</w:t>
      </w:r>
    </w:p>
    <w:p w14:paraId="76FEAF76" w14:textId="7E65D06C" w:rsidR="00414DA9" w:rsidRDefault="00414DA9" w:rsidP="00414DA9">
      <w:pPr>
        <w:pStyle w:val="a3"/>
        <w:numPr>
          <w:ilvl w:val="0"/>
          <w:numId w:val="3"/>
        </w:numPr>
      </w:pPr>
      <w:r>
        <w:t xml:space="preserve">Создайте несколько классов, и реализуйте для них общий протокол, ограничьте протокол только классами. </w:t>
      </w:r>
    </w:p>
    <w:p w14:paraId="22F9CD60" w14:textId="77777777" w:rsidR="007E1F99" w:rsidRDefault="007E1F99" w:rsidP="00DE1E87">
      <w:pPr>
        <w:ind w:left="360"/>
      </w:pPr>
    </w:p>
    <w:p w14:paraId="33181040" w14:textId="0ADC5824" w:rsidR="00AC145C" w:rsidRDefault="00AC145C" w:rsidP="000A6671"/>
    <w:p w14:paraId="422E1EF1" w14:textId="77777777" w:rsidR="007E1F99" w:rsidRPr="00414DA9" w:rsidRDefault="007E1F99" w:rsidP="000A6671"/>
    <w:p w14:paraId="1BBC45FC" w14:textId="20D5949D" w:rsidR="00414DA9" w:rsidRPr="00414DA9" w:rsidRDefault="00414DA9" w:rsidP="000A6671"/>
    <w:p w14:paraId="5AB89A48" w14:textId="77777777" w:rsidR="007E1F99" w:rsidRPr="007E1F99" w:rsidRDefault="007E1F99" w:rsidP="000A6671"/>
    <w:p w14:paraId="3CB30A20" w14:textId="7703A4FA" w:rsidR="00414DA9" w:rsidRPr="00BE4120" w:rsidRDefault="00414DA9" w:rsidP="000A6671">
      <w:r w:rsidRPr="00BE4120">
        <w:t>С</w:t>
      </w:r>
      <w:r>
        <w:t>сылки</w:t>
      </w:r>
      <w:r w:rsidRPr="00BE4120">
        <w:t>:</w:t>
      </w:r>
    </w:p>
    <w:p w14:paraId="7B62D4C3" w14:textId="047832C0" w:rsidR="00414DA9" w:rsidRPr="00BE4120" w:rsidRDefault="00000000" w:rsidP="000A6671">
      <w:hyperlink r:id="rId22" w:history="1">
        <w:r w:rsidR="00414DA9" w:rsidRPr="00414DA9">
          <w:rPr>
            <w:rStyle w:val="a4"/>
            <w:lang w:val="en-US"/>
          </w:rPr>
          <w:t>https</w:t>
        </w:r>
        <w:r w:rsidR="00414DA9" w:rsidRPr="00BE4120">
          <w:rPr>
            <w:rStyle w:val="a4"/>
          </w:rPr>
          <w:t>://</w:t>
        </w:r>
        <w:proofErr w:type="spellStart"/>
        <w:r w:rsidR="00414DA9" w:rsidRPr="00414DA9">
          <w:rPr>
            <w:rStyle w:val="a4"/>
            <w:lang w:val="en-US"/>
          </w:rPr>
          <w:t>swiftbook</w:t>
        </w:r>
        <w:proofErr w:type="spellEnd"/>
        <w:r w:rsidR="00414DA9" w:rsidRPr="00BE4120">
          <w:rPr>
            <w:rStyle w:val="a4"/>
          </w:rPr>
          <w:t>.</w:t>
        </w:r>
        <w:proofErr w:type="spellStart"/>
        <w:r w:rsidR="00414DA9" w:rsidRPr="00414DA9">
          <w:rPr>
            <w:rStyle w:val="a4"/>
            <w:lang w:val="en-US"/>
          </w:rPr>
          <w:t>ru</w:t>
        </w:r>
        <w:proofErr w:type="spellEnd"/>
        <w:r w:rsidR="00414DA9" w:rsidRPr="00BE4120">
          <w:rPr>
            <w:rStyle w:val="a4"/>
          </w:rPr>
          <w:t>/</w:t>
        </w:r>
        <w:r w:rsidR="00414DA9" w:rsidRPr="00414DA9">
          <w:rPr>
            <w:rStyle w:val="a4"/>
            <w:lang w:val="en-US"/>
          </w:rPr>
          <w:t>content</w:t>
        </w:r>
        <w:r w:rsidR="00414DA9" w:rsidRPr="00BE4120">
          <w:rPr>
            <w:rStyle w:val="a4"/>
          </w:rPr>
          <w:t>/</w:t>
        </w:r>
        <w:proofErr w:type="spellStart"/>
        <w:r w:rsidR="00414DA9" w:rsidRPr="00414DA9">
          <w:rPr>
            <w:rStyle w:val="a4"/>
            <w:lang w:val="en-US"/>
          </w:rPr>
          <w:t>languageguide</w:t>
        </w:r>
        <w:proofErr w:type="spellEnd"/>
        <w:r w:rsidR="00414DA9" w:rsidRPr="00BE4120">
          <w:rPr>
            <w:rStyle w:val="a4"/>
          </w:rPr>
          <w:t>/</w:t>
        </w:r>
        <w:r w:rsidR="00414DA9" w:rsidRPr="00414DA9">
          <w:rPr>
            <w:rStyle w:val="a4"/>
            <w:lang w:val="en-US"/>
          </w:rPr>
          <w:t>enumerations</w:t>
        </w:r>
        <w:r w:rsidR="00414DA9" w:rsidRPr="00BE4120">
          <w:rPr>
            <w:rStyle w:val="a4"/>
          </w:rPr>
          <w:t>/</w:t>
        </w:r>
      </w:hyperlink>
    </w:p>
    <w:p w14:paraId="64EDBFBC" w14:textId="175A0A9E" w:rsidR="00414DA9" w:rsidRPr="00BE4120" w:rsidRDefault="00000000" w:rsidP="000A6671">
      <w:hyperlink r:id="rId23" w:history="1">
        <w:r w:rsidR="00414DA9" w:rsidRPr="00C76A44">
          <w:rPr>
            <w:rStyle w:val="a4"/>
            <w:lang w:val="en-US"/>
          </w:rPr>
          <w:t>https</w:t>
        </w:r>
        <w:r w:rsidR="00414DA9" w:rsidRPr="00BE4120">
          <w:rPr>
            <w:rStyle w:val="a4"/>
          </w:rPr>
          <w:t>://</w:t>
        </w:r>
        <w:proofErr w:type="spellStart"/>
        <w:r w:rsidR="00414DA9" w:rsidRPr="00C76A44">
          <w:rPr>
            <w:rStyle w:val="a4"/>
            <w:lang w:val="en-US"/>
          </w:rPr>
          <w:t>swiftbook</w:t>
        </w:r>
        <w:proofErr w:type="spellEnd"/>
        <w:r w:rsidR="00414DA9" w:rsidRPr="00BE4120">
          <w:rPr>
            <w:rStyle w:val="a4"/>
          </w:rPr>
          <w:t>.</w:t>
        </w:r>
        <w:proofErr w:type="spellStart"/>
        <w:r w:rsidR="00414DA9" w:rsidRPr="00C76A44">
          <w:rPr>
            <w:rStyle w:val="a4"/>
            <w:lang w:val="en-US"/>
          </w:rPr>
          <w:t>ru</w:t>
        </w:r>
        <w:proofErr w:type="spellEnd"/>
        <w:r w:rsidR="00414DA9" w:rsidRPr="00BE4120">
          <w:rPr>
            <w:rStyle w:val="a4"/>
          </w:rPr>
          <w:t>/</w:t>
        </w:r>
        <w:r w:rsidR="00414DA9" w:rsidRPr="00C76A44">
          <w:rPr>
            <w:rStyle w:val="a4"/>
            <w:lang w:val="en-US"/>
          </w:rPr>
          <w:t>content</w:t>
        </w:r>
        <w:r w:rsidR="00414DA9" w:rsidRPr="00BE4120">
          <w:rPr>
            <w:rStyle w:val="a4"/>
          </w:rPr>
          <w:t>/</w:t>
        </w:r>
        <w:proofErr w:type="spellStart"/>
        <w:r w:rsidR="00414DA9" w:rsidRPr="00C76A44">
          <w:rPr>
            <w:rStyle w:val="a4"/>
            <w:lang w:val="en-US"/>
          </w:rPr>
          <w:t>languageguide</w:t>
        </w:r>
        <w:proofErr w:type="spellEnd"/>
        <w:r w:rsidR="00414DA9" w:rsidRPr="00BE4120">
          <w:rPr>
            <w:rStyle w:val="a4"/>
          </w:rPr>
          <w:t>/</w:t>
        </w:r>
        <w:r w:rsidR="00414DA9" w:rsidRPr="00C76A44">
          <w:rPr>
            <w:rStyle w:val="a4"/>
            <w:lang w:val="en-US"/>
          </w:rPr>
          <w:t>protocols</w:t>
        </w:r>
        <w:r w:rsidR="00414DA9" w:rsidRPr="00BE4120">
          <w:rPr>
            <w:rStyle w:val="a4"/>
          </w:rPr>
          <w:t>/</w:t>
        </w:r>
      </w:hyperlink>
    </w:p>
    <w:p w14:paraId="3AE9EF46" w14:textId="77777777" w:rsidR="00414DA9" w:rsidRPr="00BE4120" w:rsidRDefault="00414DA9" w:rsidP="000A6671"/>
    <w:sectPr w:rsidR="00414DA9" w:rsidRPr="00BE412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D9097A"/>
    <w:multiLevelType w:val="hybridMultilevel"/>
    <w:tmpl w:val="7058515A"/>
    <w:lvl w:ilvl="0" w:tplc="3C889D4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87B6277"/>
    <w:multiLevelType w:val="hybridMultilevel"/>
    <w:tmpl w:val="6C36DE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7AA864C9"/>
    <w:multiLevelType w:val="hybridMultilevel"/>
    <w:tmpl w:val="7786DB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724132366">
    <w:abstractNumId w:val="1"/>
  </w:num>
  <w:num w:numId="2" w16cid:durableId="781458596">
    <w:abstractNumId w:val="2"/>
  </w:num>
  <w:num w:numId="3" w16cid:durableId="20828714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AF4"/>
    <w:rsid w:val="000A6671"/>
    <w:rsid w:val="000B0D36"/>
    <w:rsid w:val="000C2ACC"/>
    <w:rsid w:val="001A7429"/>
    <w:rsid w:val="002A6AF4"/>
    <w:rsid w:val="002C24B3"/>
    <w:rsid w:val="003D5E8B"/>
    <w:rsid w:val="00414DA9"/>
    <w:rsid w:val="00417BFC"/>
    <w:rsid w:val="00473854"/>
    <w:rsid w:val="004A4F8B"/>
    <w:rsid w:val="00587A92"/>
    <w:rsid w:val="006856D0"/>
    <w:rsid w:val="0073418D"/>
    <w:rsid w:val="00792E6E"/>
    <w:rsid w:val="007D75B5"/>
    <w:rsid w:val="007E1F99"/>
    <w:rsid w:val="009012A6"/>
    <w:rsid w:val="00927EE3"/>
    <w:rsid w:val="00940320"/>
    <w:rsid w:val="00AA5BF8"/>
    <w:rsid w:val="00AC145C"/>
    <w:rsid w:val="00AD3976"/>
    <w:rsid w:val="00BE4120"/>
    <w:rsid w:val="00C6633A"/>
    <w:rsid w:val="00CA28F6"/>
    <w:rsid w:val="00DE1E87"/>
    <w:rsid w:val="00EE2CDA"/>
    <w:rsid w:val="00F02E2C"/>
    <w:rsid w:val="00F34A73"/>
    <w:rsid w:val="00FD799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4:docId w14:val="7CCBF1D1"/>
  <w15:chartTrackingRefBased/>
  <w15:docId w15:val="{6502FF5D-A6A3-874E-9244-405430B9A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A6AF4"/>
    <w:pPr>
      <w:ind w:left="720"/>
      <w:contextualSpacing/>
    </w:pPr>
  </w:style>
  <w:style w:type="character" w:styleId="a4">
    <w:name w:val="Hyperlink"/>
    <w:basedOn w:val="a0"/>
    <w:uiPriority w:val="99"/>
    <w:unhideWhenUsed/>
    <w:rsid w:val="00414DA9"/>
    <w:rPr>
      <w:color w:val="0563C1" w:themeColor="hyperlink"/>
      <w:u w:val="single"/>
    </w:rPr>
  </w:style>
  <w:style w:type="character" w:styleId="a5">
    <w:name w:val="Unresolved Mention"/>
    <w:basedOn w:val="a0"/>
    <w:uiPriority w:val="99"/>
    <w:semiHidden/>
    <w:unhideWhenUsed/>
    <w:rsid w:val="00414D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swiftbook.ru/content/languageguide/protocols/"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swiftbook.ru/content/languageguide/enumeration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10</Pages>
  <Words>1087</Words>
  <Characters>6197</Characters>
  <Application>Microsoft Office Word</Application>
  <DocSecurity>0</DocSecurity>
  <Lines>51</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14</cp:revision>
  <dcterms:created xsi:type="dcterms:W3CDTF">2022-12-07T07:25:00Z</dcterms:created>
  <dcterms:modified xsi:type="dcterms:W3CDTF">2023-05-29T11:55:00Z</dcterms:modified>
</cp:coreProperties>
</file>