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AC6E" w14:textId="34D6C105" w:rsidR="0073418D" w:rsidRPr="003F67B8" w:rsidRDefault="00A85300">
      <w:pPr>
        <w:rPr>
          <w:b/>
          <w:bCs/>
          <w:sz w:val="32"/>
          <w:szCs w:val="32"/>
        </w:rPr>
      </w:pPr>
      <w:r w:rsidRPr="003F67B8">
        <w:rPr>
          <w:b/>
          <w:bCs/>
          <w:sz w:val="32"/>
          <w:szCs w:val="32"/>
        </w:rPr>
        <w:t>Урок 7</w:t>
      </w:r>
    </w:p>
    <w:p w14:paraId="2DB79B16" w14:textId="77C557CB" w:rsidR="00A85300" w:rsidRDefault="00A85300"/>
    <w:p w14:paraId="0F744099" w14:textId="2ACDC399" w:rsidR="00A85300" w:rsidRPr="00A85300" w:rsidRDefault="00A85300" w:rsidP="00A85300">
      <w:pPr>
        <w:pStyle w:val="a3"/>
        <w:numPr>
          <w:ilvl w:val="0"/>
          <w:numId w:val="1"/>
        </w:numPr>
        <w:rPr>
          <w:bCs/>
        </w:rPr>
      </w:pPr>
      <w:r w:rsidRPr="00A85300">
        <w:rPr>
          <w:bCs/>
        </w:rPr>
        <w:t>Расширение типов</w:t>
      </w:r>
    </w:p>
    <w:p w14:paraId="3E6F8761" w14:textId="1924B01F" w:rsidR="00A85300" w:rsidRDefault="00A85300" w:rsidP="00A85300">
      <w:pPr>
        <w:pStyle w:val="a3"/>
        <w:numPr>
          <w:ilvl w:val="0"/>
          <w:numId w:val="1"/>
        </w:numPr>
        <w:rPr>
          <w:bCs/>
        </w:rPr>
      </w:pPr>
      <w:r w:rsidRPr="00A85300">
        <w:rPr>
          <w:bCs/>
        </w:rPr>
        <w:t>Контроль доступа</w:t>
      </w:r>
    </w:p>
    <w:p w14:paraId="79DED4FE" w14:textId="09C3FA8C" w:rsidR="00A85300" w:rsidRPr="00A85300" w:rsidRDefault="00A85300" w:rsidP="00A85300">
      <w:pPr>
        <w:pStyle w:val="a3"/>
        <w:numPr>
          <w:ilvl w:val="0"/>
          <w:numId w:val="1"/>
        </w:numPr>
        <w:rPr>
          <w:bCs/>
        </w:rPr>
      </w:pPr>
      <w:r w:rsidRPr="00A85300">
        <w:rPr>
          <w:bCs/>
        </w:rPr>
        <w:t>Замыкания</w:t>
      </w:r>
    </w:p>
    <w:p w14:paraId="68C6032A" w14:textId="32D57DD4" w:rsidR="00A85300" w:rsidRDefault="00A85300"/>
    <w:p w14:paraId="4348FF2A" w14:textId="006190C4" w:rsidR="00A85300" w:rsidRDefault="00A85300"/>
    <w:p w14:paraId="39FB4D8D" w14:textId="77777777" w:rsidR="003F67B8" w:rsidRDefault="003F67B8"/>
    <w:p w14:paraId="0ACEF344" w14:textId="77777777" w:rsidR="003F67B8" w:rsidRPr="003F67B8" w:rsidRDefault="003F67B8" w:rsidP="003F67B8">
      <w:pPr>
        <w:rPr>
          <w:b/>
        </w:rPr>
      </w:pPr>
      <w:r w:rsidRPr="003F67B8">
        <w:rPr>
          <w:b/>
        </w:rPr>
        <w:t>Расширение типов</w:t>
      </w:r>
    </w:p>
    <w:p w14:paraId="06AF369E" w14:textId="5CE6ECA2" w:rsidR="003F67B8" w:rsidRDefault="003F67B8"/>
    <w:p w14:paraId="2210FA5D" w14:textId="7D633805" w:rsidR="003F67B8" w:rsidRDefault="00AE6B2C">
      <w:r w:rsidRPr="00AE6B2C">
        <w:t>Ч</w:t>
      </w:r>
      <w:r>
        <w:t xml:space="preserve">асто бывает, что в одном классе или структуре, у нас накапливается много кода, или бывает необходимо дописать функционал, но прямого доступа к объекту у нас нет. В таком случае существует возможность расширять тип данных. Для расширения в </w:t>
      </w:r>
      <w:r>
        <w:rPr>
          <w:lang w:val="en-US"/>
        </w:rPr>
        <w:t>swift</w:t>
      </w:r>
      <w:r w:rsidRPr="00AE6B2C">
        <w:t xml:space="preserve"> с</w:t>
      </w:r>
      <w:r>
        <w:t>уществует ключевое слово e</w:t>
      </w:r>
      <w:proofErr w:type="spellStart"/>
      <w:r>
        <w:rPr>
          <w:lang w:val="en-US"/>
        </w:rPr>
        <w:t>xtension</w:t>
      </w:r>
      <w:proofErr w:type="spellEnd"/>
      <w:r w:rsidRPr="00AE6B2C">
        <w:t xml:space="preserve">. </w:t>
      </w:r>
      <w:r>
        <w:t>Рассмотрим на примере:</w:t>
      </w:r>
    </w:p>
    <w:p w14:paraId="6269219C" w14:textId="763B3902" w:rsidR="00AE6B2C" w:rsidRDefault="00AE6B2C">
      <w:pPr>
        <w:rPr>
          <w:lang w:val="en-US"/>
        </w:rPr>
      </w:pPr>
    </w:p>
    <w:p w14:paraId="5906EBAD" w14:textId="388D86CC" w:rsidR="00AE6B2C" w:rsidRDefault="00AE6B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3269A6" wp14:editId="6598F8CC">
            <wp:extent cx="5940425" cy="2762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0E09" w14:textId="471C4583" w:rsidR="00AE6B2C" w:rsidRDefault="00AE6B2C">
      <w:pPr>
        <w:rPr>
          <w:lang w:val="en-US"/>
        </w:rPr>
      </w:pPr>
    </w:p>
    <w:p w14:paraId="22A38F0E" w14:textId="74CB817D" w:rsidR="00AE6B2C" w:rsidRDefault="00AE6B2C">
      <w:r w:rsidRPr="00AE6B2C">
        <w:t>В</w:t>
      </w:r>
      <w:r>
        <w:t xml:space="preserve"> этом примере мы создали класс </w:t>
      </w:r>
      <w:r>
        <w:rPr>
          <w:lang w:val="en-US"/>
        </w:rPr>
        <w:t>Car</w:t>
      </w:r>
      <w:r w:rsidRPr="00AE6B2C">
        <w:t xml:space="preserve"> </w:t>
      </w:r>
      <w:r>
        <w:t xml:space="preserve">и задали ему свойства, а в расширении класса добавили еще и метод. Теперь у экземпляра класса есть доступ как </w:t>
      </w:r>
      <w:proofErr w:type="gramStart"/>
      <w:r>
        <w:t>свойствам</w:t>
      </w:r>
      <w:proofErr w:type="gramEnd"/>
      <w:r>
        <w:t xml:space="preserve"> так и к методам.</w:t>
      </w:r>
    </w:p>
    <w:p w14:paraId="3E3381E9" w14:textId="590B97E4" w:rsidR="00AE6B2C" w:rsidRDefault="00AE6B2C"/>
    <w:p w14:paraId="2CCEF446" w14:textId="293AD6D5" w:rsidR="00AE6B2C" w:rsidRDefault="00AE6B2C">
      <w:r>
        <w:t xml:space="preserve">Еще одно применение, как было </w:t>
      </w:r>
      <w:proofErr w:type="spellStart"/>
      <w:r>
        <w:t>сказанно</w:t>
      </w:r>
      <w:proofErr w:type="spellEnd"/>
      <w:r>
        <w:t xml:space="preserve"> </w:t>
      </w:r>
      <w:proofErr w:type="spellStart"/>
      <w:r>
        <w:t>выще</w:t>
      </w:r>
      <w:proofErr w:type="spellEnd"/>
      <w:r>
        <w:t>, это расширять типы данных, к которым у нас нет доступа. Один из принципов S</w:t>
      </w:r>
      <w:r>
        <w:rPr>
          <w:lang w:val="en-US"/>
        </w:rPr>
        <w:t>OLID</w:t>
      </w:r>
      <w:r>
        <w:t xml:space="preserve"> </w:t>
      </w:r>
      <w:r w:rsidRPr="00AE6B2C">
        <w:t>принцип открытости-закрытости</w:t>
      </w:r>
      <w:r>
        <w:t xml:space="preserve"> гласит, что к</w:t>
      </w:r>
      <w:r w:rsidRPr="00AE6B2C">
        <w:t>лассы должны быть открыты для расширения, но закрыты для изменения.</w:t>
      </w:r>
      <w:r>
        <w:t xml:space="preserve"> Как раз это мы можем реализовывать через расширения. К примеру, мы не можем изменить структуру </w:t>
      </w:r>
      <w:r>
        <w:rPr>
          <w:lang w:val="en-US"/>
        </w:rPr>
        <w:t>Int</w:t>
      </w:r>
      <w:r w:rsidRPr="00AE6B2C">
        <w:t>,</w:t>
      </w:r>
      <w:r>
        <w:t xml:space="preserve"> но можем ее расширить, добавить нужные нам методы, давайте расширим </w:t>
      </w:r>
      <w:r>
        <w:rPr>
          <w:lang w:val="en-US"/>
        </w:rPr>
        <w:t>Int</w:t>
      </w:r>
      <w:r>
        <w:t xml:space="preserve"> и добавим возможность выводить корень</w:t>
      </w:r>
      <w:r w:rsidR="00B25F71">
        <w:t xml:space="preserve"> числа.</w:t>
      </w:r>
    </w:p>
    <w:p w14:paraId="515072CF" w14:textId="122AF7D5" w:rsidR="00B25F71" w:rsidRDefault="00B25F71">
      <w:r>
        <w:rPr>
          <w:noProof/>
        </w:rPr>
        <w:lastRenderedPageBreak/>
        <w:drawing>
          <wp:inline distT="0" distB="0" distL="0" distR="0" wp14:anchorId="3DD75357" wp14:editId="0C040B1C">
            <wp:extent cx="5940425" cy="2070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64DF" w14:textId="60948538" w:rsidR="00B25F71" w:rsidRDefault="00B25F71"/>
    <w:p w14:paraId="3CC796C0" w14:textId="53BC9E06" w:rsidR="00B25F71" w:rsidRDefault="00B25F71">
      <w:r w:rsidRPr="00B25F71">
        <w:t>Ч</w:t>
      </w:r>
      <w:r>
        <w:t xml:space="preserve">ерез </w:t>
      </w:r>
      <w:r>
        <w:rPr>
          <w:lang w:val="en-US"/>
        </w:rPr>
        <w:t>extension</w:t>
      </w:r>
      <w:r w:rsidRPr="00B25F71">
        <w:t xml:space="preserve"> </w:t>
      </w:r>
      <w:r>
        <w:t xml:space="preserve">мы расширили тип данных </w:t>
      </w:r>
      <w:r>
        <w:rPr>
          <w:lang w:val="en-US"/>
        </w:rPr>
        <w:t>Int</w:t>
      </w:r>
      <w:r>
        <w:t>, и теперь у него есть новый метод s</w:t>
      </w:r>
      <w:proofErr w:type="spellStart"/>
      <w:r>
        <w:rPr>
          <w:lang w:val="en-US"/>
        </w:rPr>
        <w:t>qrt</w:t>
      </w:r>
      <w:proofErr w:type="spellEnd"/>
      <w:r w:rsidRPr="00B25F71">
        <w:t xml:space="preserve">. </w:t>
      </w:r>
      <w:r>
        <w:rPr>
          <w:lang w:val="en-US"/>
        </w:rPr>
        <w:t>Self</w:t>
      </w:r>
      <w:r w:rsidRPr="00B25F71">
        <w:t xml:space="preserve"> </w:t>
      </w:r>
      <w:r>
        <w:t xml:space="preserve">внутри метода это передаваемое число, так как мы применили метод к числу 3 то соответственно под </w:t>
      </w:r>
      <w:r>
        <w:rPr>
          <w:lang w:val="en-US"/>
        </w:rPr>
        <w:t>self</w:t>
      </w:r>
      <w:r w:rsidRPr="00B25F71">
        <w:t xml:space="preserve"> б</w:t>
      </w:r>
      <w:r>
        <w:t xml:space="preserve">удет как раз число 3. </w:t>
      </w:r>
    </w:p>
    <w:p w14:paraId="0607208E" w14:textId="5A7888EE" w:rsidR="00B25F71" w:rsidRDefault="00B25F71"/>
    <w:p w14:paraId="5D29E5C8" w14:textId="71D62CB7" w:rsidR="00B25F71" w:rsidRDefault="00B25F71">
      <w:r>
        <w:t xml:space="preserve">Расширения мы так же используем что бы выносить методы делегата за пределы класса, но это больше носит рекомендательный характер. </w:t>
      </w:r>
    </w:p>
    <w:p w14:paraId="407E5820" w14:textId="4A078FFA" w:rsidR="00B25F71" w:rsidRDefault="00B25F71"/>
    <w:p w14:paraId="1F2B472F" w14:textId="5A5695FD" w:rsidR="00B25F71" w:rsidRDefault="00B25F71"/>
    <w:p w14:paraId="46C4E26D" w14:textId="49A23B02" w:rsidR="00B25F71" w:rsidRDefault="00B25F71">
      <w:pPr>
        <w:rPr>
          <w:b/>
        </w:rPr>
      </w:pPr>
      <w:r w:rsidRPr="00B25F71">
        <w:rPr>
          <w:b/>
        </w:rPr>
        <w:t>Контроль доступа</w:t>
      </w:r>
    </w:p>
    <w:p w14:paraId="48B76B33" w14:textId="77777777" w:rsidR="00B25F71" w:rsidRDefault="00B25F71">
      <w:pPr>
        <w:rPr>
          <w:bCs/>
        </w:rPr>
      </w:pPr>
    </w:p>
    <w:p w14:paraId="3A92E85A" w14:textId="77777777" w:rsidR="003C175B" w:rsidRDefault="00B25F71">
      <w:pPr>
        <w:rPr>
          <w:bCs/>
        </w:rPr>
      </w:pPr>
      <w:r>
        <w:rPr>
          <w:bCs/>
        </w:rPr>
        <w:t xml:space="preserve">В ООП один из главных принципов – это инкапсуляция. Этот принцип гласит </w:t>
      </w:r>
      <w:r w:rsidR="00FF6F81">
        <w:rPr>
          <w:bCs/>
        </w:rPr>
        <w:t>–</w:t>
      </w:r>
      <w:r>
        <w:rPr>
          <w:bCs/>
        </w:rPr>
        <w:t xml:space="preserve"> </w:t>
      </w:r>
      <w:r w:rsidR="00FF6F81">
        <w:rPr>
          <w:bCs/>
        </w:rPr>
        <w:t>скрывать все от пользователя все, что может изменяться в классе.</w:t>
      </w:r>
      <w:r w:rsidR="00FE5001">
        <w:rPr>
          <w:bCs/>
        </w:rPr>
        <w:t xml:space="preserve"> </w:t>
      </w:r>
    </w:p>
    <w:p w14:paraId="67199F4F" w14:textId="77777777" w:rsidR="003C175B" w:rsidRDefault="003C175B">
      <w:pPr>
        <w:rPr>
          <w:bCs/>
        </w:rPr>
      </w:pPr>
    </w:p>
    <w:p w14:paraId="73C840B0" w14:textId="20CAAC7B" w:rsidR="00B25F71" w:rsidRDefault="00FE5001">
      <w:pPr>
        <w:rPr>
          <w:bCs/>
        </w:rPr>
      </w:pPr>
      <w:r>
        <w:rPr>
          <w:bCs/>
        </w:rPr>
        <w:t xml:space="preserve">Допустим у нас в классе есть функция для отправки запроса на сервер, так же есть свойство, которое хранит в себе ссылку. Если мы сделаем экземпляр класса, то все методы и свойства сразу станут доступны, а допустим мы не хотим, </w:t>
      </w:r>
      <w:r w:rsidR="003C175B">
        <w:rPr>
          <w:bCs/>
        </w:rPr>
        <w:t>чтобы</w:t>
      </w:r>
      <w:r>
        <w:rPr>
          <w:bCs/>
        </w:rPr>
        <w:t xml:space="preserve"> к некоторым свойствам был доступ извне, для этого, как и в любом языке, в s</w:t>
      </w:r>
      <w:proofErr w:type="spellStart"/>
      <w:r>
        <w:rPr>
          <w:bCs/>
          <w:lang w:val="en-US"/>
        </w:rPr>
        <w:t>wift</w:t>
      </w:r>
      <w:proofErr w:type="spellEnd"/>
      <w:r w:rsidRPr="00FE5001">
        <w:rPr>
          <w:bCs/>
        </w:rPr>
        <w:t xml:space="preserve"> </w:t>
      </w:r>
      <w:r>
        <w:rPr>
          <w:bCs/>
        </w:rPr>
        <w:t>есть возможность ограничить зону видимости таких свойств, давайте разберем каждый:</w:t>
      </w:r>
    </w:p>
    <w:p w14:paraId="602D96F1" w14:textId="605A1EEC" w:rsidR="00FE5001" w:rsidRPr="00C73D36" w:rsidRDefault="00FE5001">
      <w:pPr>
        <w:rPr>
          <w:bCs/>
        </w:rPr>
      </w:pPr>
    </w:p>
    <w:p w14:paraId="7C6139AB" w14:textId="020A98C5" w:rsidR="00170956" w:rsidRPr="00170956" w:rsidRDefault="00170956" w:rsidP="00170956">
      <w:pPr>
        <w:pStyle w:val="a3"/>
        <w:numPr>
          <w:ilvl w:val="0"/>
          <w:numId w:val="2"/>
        </w:numPr>
        <w:rPr>
          <w:bCs/>
        </w:rPr>
      </w:pPr>
      <w:r w:rsidRPr="00170956">
        <w:rPr>
          <w:bCs/>
          <w:lang w:val="en-US"/>
        </w:rPr>
        <w:t>Open</w:t>
      </w:r>
      <w:r w:rsidRPr="00170956">
        <w:rPr>
          <w:bCs/>
        </w:rPr>
        <w:t xml:space="preserve"> – </w:t>
      </w:r>
      <w:r>
        <w:rPr>
          <w:bCs/>
        </w:rPr>
        <w:t>используется при создании фреймворков, что бы можно было наследоваться от класса, на первых порах не будем использовать</w:t>
      </w:r>
    </w:p>
    <w:p w14:paraId="569595B2" w14:textId="49FEFEFD" w:rsidR="00170956" w:rsidRPr="00170956" w:rsidRDefault="00170956" w:rsidP="00170956">
      <w:pPr>
        <w:pStyle w:val="a3"/>
        <w:numPr>
          <w:ilvl w:val="0"/>
          <w:numId w:val="2"/>
        </w:numPr>
        <w:rPr>
          <w:bCs/>
        </w:rPr>
      </w:pPr>
      <w:r>
        <w:rPr>
          <w:bCs/>
          <w:lang w:val="en-US"/>
        </w:rPr>
        <w:t>Public</w:t>
      </w:r>
      <w:r>
        <w:rPr>
          <w:bCs/>
        </w:rPr>
        <w:t xml:space="preserve"> – самый открытый тип объект можно использовать в любом классе, или в любом классе подключаемого модуля.</w:t>
      </w:r>
    </w:p>
    <w:p w14:paraId="1D55F359" w14:textId="5F253A0E" w:rsidR="00170956" w:rsidRPr="00170956" w:rsidRDefault="00170956" w:rsidP="00170956">
      <w:pPr>
        <w:pStyle w:val="a3"/>
        <w:numPr>
          <w:ilvl w:val="0"/>
          <w:numId w:val="2"/>
        </w:numPr>
        <w:rPr>
          <w:bCs/>
        </w:rPr>
      </w:pPr>
      <w:r>
        <w:rPr>
          <w:bCs/>
          <w:lang w:val="en-US"/>
        </w:rPr>
        <w:t>Internal</w:t>
      </w:r>
      <w:r w:rsidRPr="00170956">
        <w:rPr>
          <w:bCs/>
        </w:rPr>
        <w:t xml:space="preserve"> – </w:t>
      </w:r>
      <w:r>
        <w:rPr>
          <w:bCs/>
        </w:rPr>
        <w:t>похож</w:t>
      </w:r>
      <w:r w:rsidRPr="00170956">
        <w:rPr>
          <w:bCs/>
        </w:rPr>
        <w:t xml:space="preserve"> </w:t>
      </w:r>
      <w:r>
        <w:rPr>
          <w:bCs/>
        </w:rPr>
        <w:t>на</w:t>
      </w:r>
      <w:r w:rsidRPr="00170956">
        <w:rPr>
          <w:bCs/>
        </w:rPr>
        <w:t xml:space="preserve"> </w:t>
      </w:r>
      <w:r>
        <w:rPr>
          <w:bCs/>
          <w:lang w:val="en-US"/>
        </w:rPr>
        <w:t>public</w:t>
      </w:r>
      <w:r w:rsidRPr="00170956">
        <w:rPr>
          <w:bCs/>
        </w:rPr>
        <w:t xml:space="preserve">, </w:t>
      </w:r>
      <w:r>
        <w:rPr>
          <w:bCs/>
        </w:rPr>
        <w:t>отличие в том, что нельзя использовать объект в исходном файле не из этого модуля. По умолчанию.</w:t>
      </w:r>
    </w:p>
    <w:p w14:paraId="2D2C3395" w14:textId="30F3D864" w:rsidR="00170956" w:rsidRPr="00170956" w:rsidRDefault="00170956" w:rsidP="00170956">
      <w:pPr>
        <w:pStyle w:val="a3"/>
        <w:numPr>
          <w:ilvl w:val="0"/>
          <w:numId w:val="2"/>
        </w:numPr>
        <w:rPr>
          <w:bCs/>
        </w:rPr>
      </w:pPr>
      <w:proofErr w:type="spellStart"/>
      <w:r>
        <w:rPr>
          <w:bCs/>
          <w:lang w:val="en-US"/>
        </w:rPr>
        <w:t>Fileprivate</w:t>
      </w:r>
      <w:proofErr w:type="spellEnd"/>
      <w:r>
        <w:rPr>
          <w:bCs/>
        </w:rPr>
        <w:t xml:space="preserve"> – можно использовать объект только в пределах исходного файла</w:t>
      </w:r>
    </w:p>
    <w:p w14:paraId="3D18B01C" w14:textId="7AC2538E" w:rsidR="00170956" w:rsidRPr="00170956" w:rsidRDefault="00170956" w:rsidP="00170956">
      <w:pPr>
        <w:pStyle w:val="a3"/>
        <w:numPr>
          <w:ilvl w:val="0"/>
          <w:numId w:val="2"/>
        </w:numPr>
        <w:rPr>
          <w:bCs/>
        </w:rPr>
      </w:pPr>
      <w:r>
        <w:rPr>
          <w:bCs/>
          <w:lang w:val="en-US"/>
        </w:rPr>
        <w:t>Private</w:t>
      </w:r>
      <w:r>
        <w:rPr>
          <w:bCs/>
        </w:rPr>
        <w:t xml:space="preserve"> – можно использовать сущность только в пределах ее реализации, иначе говоря только в родительском классе.</w:t>
      </w:r>
    </w:p>
    <w:p w14:paraId="5350D526" w14:textId="0D7B03C8" w:rsidR="00170956" w:rsidRDefault="00170956" w:rsidP="00170956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C7D53EF" wp14:editId="674A1F33">
            <wp:extent cx="5932254" cy="218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254" cy="21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32DE" w14:textId="27DABC6A" w:rsidR="00170956" w:rsidRPr="00170956" w:rsidRDefault="00170956" w:rsidP="00170956">
      <w:pPr>
        <w:rPr>
          <w:bCs/>
        </w:rPr>
      </w:pPr>
      <w:r>
        <w:rPr>
          <w:bCs/>
        </w:rPr>
        <w:t>Пример использования уровней доступа.</w:t>
      </w:r>
    </w:p>
    <w:p w14:paraId="5843160A" w14:textId="434CB7E5" w:rsidR="00FE5001" w:rsidRDefault="00FE5001">
      <w:pPr>
        <w:rPr>
          <w:bCs/>
        </w:rPr>
      </w:pPr>
    </w:p>
    <w:p w14:paraId="7137946B" w14:textId="4BA09FD6" w:rsidR="00170956" w:rsidRDefault="00170956">
      <w:pPr>
        <w:rPr>
          <w:bCs/>
        </w:rPr>
      </w:pPr>
    </w:p>
    <w:p w14:paraId="6C20A12B" w14:textId="77777777" w:rsidR="00722CF8" w:rsidRDefault="00722CF8">
      <w:pPr>
        <w:rPr>
          <w:bCs/>
        </w:rPr>
      </w:pPr>
    </w:p>
    <w:p w14:paraId="071F4D77" w14:textId="77777777" w:rsidR="00F71093" w:rsidRDefault="00F71093">
      <w:pPr>
        <w:rPr>
          <w:bCs/>
        </w:rPr>
      </w:pPr>
    </w:p>
    <w:p w14:paraId="642FF7DA" w14:textId="637D0F6E" w:rsidR="00F71093" w:rsidRDefault="00F71093">
      <w:pPr>
        <w:rPr>
          <w:b/>
          <w:sz w:val="32"/>
          <w:szCs w:val="32"/>
        </w:rPr>
      </w:pPr>
      <w:r w:rsidRPr="00F71093">
        <w:rPr>
          <w:b/>
          <w:sz w:val="32"/>
          <w:szCs w:val="32"/>
        </w:rPr>
        <w:t>Замыкания (</w:t>
      </w:r>
      <w:r w:rsidRPr="00F71093">
        <w:rPr>
          <w:b/>
          <w:sz w:val="32"/>
          <w:szCs w:val="32"/>
          <w:lang w:val="en-US"/>
        </w:rPr>
        <w:t>closure</w:t>
      </w:r>
      <w:r w:rsidRPr="00F71093">
        <w:rPr>
          <w:b/>
          <w:sz w:val="32"/>
          <w:szCs w:val="32"/>
        </w:rPr>
        <w:t>)</w:t>
      </w:r>
    </w:p>
    <w:p w14:paraId="73F0F078" w14:textId="4A7BD5EA" w:rsidR="00F71093" w:rsidRDefault="00F71093">
      <w:pPr>
        <w:rPr>
          <w:b/>
        </w:rPr>
      </w:pPr>
    </w:p>
    <w:p w14:paraId="0BCA47E1" w14:textId="5D3ABADB" w:rsidR="00796720" w:rsidRDefault="00796720">
      <w:pPr>
        <w:rPr>
          <w:bCs/>
        </w:rPr>
      </w:pPr>
      <w:r>
        <w:rPr>
          <w:bCs/>
        </w:rPr>
        <w:t xml:space="preserve">В </w:t>
      </w:r>
      <w:r>
        <w:rPr>
          <w:bCs/>
          <w:lang w:val="en-US"/>
        </w:rPr>
        <w:t>Swift</w:t>
      </w:r>
      <w:r w:rsidRPr="00796720">
        <w:rPr>
          <w:bCs/>
        </w:rPr>
        <w:t xml:space="preserve"> </w:t>
      </w:r>
      <w:r>
        <w:rPr>
          <w:bCs/>
        </w:rPr>
        <w:t>в качестве типа данных, мы можем присвоить так же тип функции, и передавать ее в другую функцию, это бывает полезно, когда часть функционала нужно вынести за пределы функции, замыкания работают схожим образом, только мы передаем анонимную функцию в качестве аргумента другой функции.</w:t>
      </w:r>
    </w:p>
    <w:p w14:paraId="37970166" w14:textId="3AD3D2F3" w:rsidR="00796720" w:rsidRDefault="00796720">
      <w:pPr>
        <w:rPr>
          <w:bCs/>
        </w:rPr>
      </w:pPr>
    </w:p>
    <w:p w14:paraId="6B509682" w14:textId="2061242F" w:rsidR="00722CF8" w:rsidRDefault="00C73D36">
      <w:pPr>
        <w:rPr>
          <w:bCs/>
        </w:rPr>
      </w:pPr>
      <w:r>
        <w:rPr>
          <w:bCs/>
          <w:noProof/>
        </w:rPr>
        <w:drawing>
          <wp:inline distT="0" distB="0" distL="0" distR="0" wp14:anchorId="49B5E68E" wp14:editId="2F5C8E56">
            <wp:extent cx="5940425" cy="2188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892A" w14:textId="7D2CC448" w:rsidR="00796720" w:rsidRDefault="00796720">
      <w:pPr>
        <w:rPr>
          <w:bCs/>
        </w:rPr>
      </w:pPr>
    </w:p>
    <w:p w14:paraId="17B0425F" w14:textId="5FEEE843" w:rsidR="00C73D36" w:rsidRDefault="00C73D36">
      <w:pPr>
        <w:rPr>
          <w:bCs/>
        </w:rPr>
      </w:pPr>
    </w:p>
    <w:p w14:paraId="6B51438E" w14:textId="0C2C3A22" w:rsidR="00C73D36" w:rsidRDefault="00C73D36">
      <w:pPr>
        <w:rPr>
          <w:bCs/>
        </w:rPr>
      </w:pPr>
      <w:r>
        <w:rPr>
          <w:bCs/>
        </w:rPr>
        <w:t>Мы создали простую функцию типа (</w:t>
      </w:r>
      <w:r>
        <w:rPr>
          <w:bCs/>
          <w:lang w:val="en-US"/>
        </w:rPr>
        <w:t>Int</w:t>
      </w:r>
      <w:r>
        <w:rPr>
          <w:bCs/>
        </w:rPr>
        <w:t>)</w:t>
      </w:r>
      <w:r w:rsidRPr="00C73D36">
        <w:rPr>
          <w:bCs/>
        </w:rPr>
        <w:t xml:space="preserve"> -&gt; </w:t>
      </w:r>
      <w:r>
        <w:rPr>
          <w:bCs/>
          <w:lang w:val="en-US"/>
        </w:rPr>
        <w:t>Int</w:t>
      </w:r>
      <w:r w:rsidRPr="00C73D36">
        <w:rPr>
          <w:bCs/>
        </w:rPr>
        <w:t>, а</w:t>
      </w:r>
      <w:r>
        <w:rPr>
          <w:bCs/>
        </w:rPr>
        <w:t xml:space="preserve"> </w:t>
      </w:r>
      <w:proofErr w:type="gramStart"/>
      <w:r>
        <w:rPr>
          <w:bCs/>
        </w:rPr>
        <w:t>так же</w:t>
      </w:r>
      <w:proofErr w:type="gramEnd"/>
      <w:r>
        <w:rPr>
          <w:bCs/>
        </w:rPr>
        <w:t xml:space="preserve"> переменную такого типа, это значит, что мы можем присвоить к переменной функцию и вызывать ее через новую переменную. </w:t>
      </w:r>
    </w:p>
    <w:p w14:paraId="17BEE58C" w14:textId="1178F25F" w:rsidR="00C73D36" w:rsidRDefault="00C73D36">
      <w:pPr>
        <w:rPr>
          <w:bCs/>
        </w:rPr>
      </w:pPr>
    </w:p>
    <w:p w14:paraId="67F6D710" w14:textId="02175E77" w:rsidR="00C73D36" w:rsidRDefault="00C73D36">
      <w:pPr>
        <w:rPr>
          <w:bCs/>
        </w:rPr>
      </w:pPr>
      <w:r>
        <w:rPr>
          <w:bCs/>
        </w:rPr>
        <w:t>Мы можем пойти дальше, и не объявлять функцию, а потом присваивать, а сразу определить ее в переменной:</w:t>
      </w:r>
    </w:p>
    <w:p w14:paraId="558FA736" w14:textId="4788415C" w:rsidR="00C73D36" w:rsidRDefault="00C73D36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070A55C" wp14:editId="399C9837">
            <wp:extent cx="5940425" cy="12674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35EC" w14:textId="27616DDC" w:rsidR="00C73D36" w:rsidRDefault="00C73D36">
      <w:pPr>
        <w:rPr>
          <w:bCs/>
        </w:rPr>
      </w:pPr>
    </w:p>
    <w:p w14:paraId="57C28CCB" w14:textId="31AEA538" w:rsidR="008F032A" w:rsidRDefault="00C73D36">
      <w:pPr>
        <w:rPr>
          <w:bCs/>
        </w:rPr>
      </w:pPr>
      <w:r>
        <w:rPr>
          <w:bCs/>
        </w:rPr>
        <w:t xml:space="preserve">Мы теперь точно так же можем вызвать функцию через переменную и результат будет таким же. Как и говорили выше, </w:t>
      </w:r>
      <w:proofErr w:type="spellStart"/>
      <w:r>
        <w:rPr>
          <w:bCs/>
        </w:rPr>
        <w:t>клоужер</w:t>
      </w:r>
      <w:proofErr w:type="spellEnd"/>
      <w:r>
        <w:rPr>
          <w:bCs/>
        </w:rPr>
        <w:t xml:space="preserve"> это безымянная функция, как на примере, который мы только что посмотрели. Теперь можно создать новую функцию, которая будет в качестве аргумента принимать некую безымянную функцию типа </w:t>
      </w:r>
      <w:r w:rsidRPr="00C73D36">
        <w:rPr>
          <w:bCs/>
        </w:rPr>
        <w:t>(</w:t>
      </w:r>
      <w:r>
        <w:rPr>
          <w:bCs/>
          <w:lang w:val="en-US"/>
        </w:rPr>
        <w:t>Int</w:t>
      </w:r>
      <w:r w:rsidRPr="00C73D36">
        <w:rPr>
          <w:bCs/>
        </w:rPr>
        <w:t xml:space="preserve">) -&gt; </w:t>
      </w:r>
      <w:r>
        <w:rPr>
          <w:bCs/>
          <w:lang w:val="en-US"/>
        </w:rPr>
        <w:t>Int</w:t>
      </w:r>
      <w:r w:rsidR="008F032A">
        <w:rPr>
          <w:bCs/>
        </w:rPr>
        <w:t>.</w:t>
      </w:r>
    </w:p>
    <w:p w14:paraId="14051F9A" w14:textId="77777777" w:rsidR="00BB67FF" w:rsidRDefault="00BB67FF">
      <w:pPr>
        <w:rPr>
          <w:bCs/>
        </w:rPr>
      </w:pPr>
    </w:p>
    <w:p w14:paraId="6609A892" w14:textId="07911570" w:rsidR="008F032A" w:rsidRDefault="008F032A">
      <w:pPr>
        <w:rPr>
          <w:bCs/>
        </w:rPr>
      </w:pPr>
      <w:r>
        <w:rPr>
          <w:bCs/>
        </w:rPr>
        <w:t xml:space="preserve">Синтаксис </w:t>
      </w:r>
      <w:proofErr w:type="spellStart"/>
      <w:r>
        <w:rPr>
          <w:bCs/>
        </w:rPr>
        <w:t>клоужеров</w:t>
      </w:r>
      <w:proofErr w:type="spellEnd"/>
      <w:r>
        <w:rPr>
          <w:bCs/>
        </w:rPr>
        <w:t xml:space="preserve"> в максимальном упрощении, давайте посмотрим, как можно упростить рассматриваемый пример:</w:t>
      </w:r>
    </w:p>
    <w:p w14:paraId="63F013DF" w14:textId="0C3735F8" w:rsidR="008F032A" w:rsidRDefault="008F032A">
      <w:pPr>
        <w:rPr>
          <w:bCs/>
        </w:rPr>
      </w:pPr>
    </w:p>
    <w:p w14:paraId="2C3B8F7A" w14:textId="4CDA581D" w:rsidR="00C73D36" w:rsidRPr="00BB67FF" w:rsidRDefault="008F032A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190AC564" wp14:editId="49682514">
            <wp:extent cx="5940425" cy="21882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D20E" w14:textId="77777777" w:rsidR="00BB67FF" w:rsidRDefault="00BB67FF">
      <w:pPr>
        <w:rPr>
          <w:bCs/>
        </w:rPr>
      </w:pPr>
    </w:p>
    <w:p w14:paraId="662A13EC" w14:textId="11A752DF" w:rsidR="00BB67FF" w:rsidRDefault="00BB67FF">
      <w:pPr>
        <w:rPr>
          <w:bCs/>
        </w:rPr>
      </w:pPr>
      <w:r>
        <w:rPr>
          <w:bCs/>
        </w:rPr>
        <w:t xml:space="preserve">Рассмотрим реализацию функции, которая принимает массив и </w:t>
      </w:r>
      <w:proofErr w:type="spellStart"/>
      <w:r>
        <w:rPr>
          <w:bCs/>
        </w:rPr>
        <w:t>клоужер</w:t>
      </w:r>
      <w:proofErr w:type="spellEnd"/>
      <w:r>
        <w:rPr>
          <w:bCs/>
        </w:rPr>
        <w:t xml:space="preserve"> и возвращает новый массив, все элементы которого четные.</w:t>
      </w:r>
    </w:p>
    <w:p w14:paraId="1AE6EF39" w14:textId="77777777" w:rsidR="00BB67FF" w:rsidRDefault="00BB67FF">
      <w:pPr>
        <w:rPr>
          <w:bCs/>
        </w:rPr>
      </w:pPr>
    </w:p>
    <w:p w14:paraId="398CE872" w14:textId="5B65FF4D" w:rsidR="00BB67FF" w:rsidRDefault="00BB67FF">
      <w:pPr>
        <w:rPr>
          <w:bCs/>
        </w:rPr>
      </w:pPr>
      <w:r>
        <w:rPr>
          <w:bCs/>
          <w:noProof/>
        </w:rPr>
        <w:drawing>
          <wp:inline distT="0" distB="0" distL="0" distR="0" wp14:anchorId="730014BF" wp14:editId="18F40925">
            <wp:extent cx="5940425" cy="31095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 w:type="page"/>
      </w:r>
    </w:p>
    <w:p w14:paraId="08365CA4" w14:textId="77777777" w:rsidR="00C73D36" w:rsidRPr="00BB67FF" w:rsidRDefault="00C73D36">
      <w:pPr>
        <w:rPr>
          <w:bCs/>
        </w:rPr>
      </w:pPr>
    </w:p>
    <w:p w14:paraId="2730ECF2" w14:textId="77777777" w:rsidR="00BB67FF" w:rsidRPr="00BB67FF" w:rsidRDefault="00BB67FF">
      <w:pPr>
        <w:rPr>
          <w:bCs/>
        </w:rPr>
      </w:pPr>
    </w:p>
    <w:p w14:paraId="7CF1BC24" w14:textId="6C7D8A56" w:rsidR="00EC4799" w:rsidRDefault="00EC4799">
      <w:pPr>
        <w:rPr>
          <w:bCs/>
        </w:rPr>
      </w:pPr>
      <w:r w:rsidRPr="00BB67FF">
        <w:rPr>
          <w:bCs/>
        </w:rPr>
        <w:t>Д</w:t>
      </w:r>
      <w:r>
        <w:rPr>
          <w:bCs/>
        </w:rPr>
        <w:t>З.</w:t>
      </w:r>
    </w:p>
    <w:p w14:paraId="2EE18B8A" w14:textId="1DB2EE8C" w:rsidR="00EC4799" w:rsidRDefault="00EC4799">
      <w:pPr>
        <w:rPr>
          <w:bCs/>
        </w:rPr>
      </w:pPr>
    </w:p>
    <w:p w14:paraId="747645CA" w14:textId="42CC5330" w:rsidR="00EC4799" w:rsidRDefault="00EC4799" w:rsidP="00EC4799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 xml:space="preserve">Напишите </w:t>
      </w:r>
      <w:r w:rsidR="00AA02DB">
        <w:rPr>
          <w:bCs/>
        </w:rPr>
        <w:t xml:space="preserve">функцию, которая </w:t>
      </w:r>
      <w:r w:rsidR="00AA02DB" w:rsidRPr="00AA02DB">
        <w:rPr>
          <w:bCs/>
        </w:rPr>
        <w:t>п</w:t>
      </w:r>
      <w:r w:rsidR="00AA02DB">
        <w:rPr>
          <w:bCs/>
        </w:rPr>
        <w:t xml:space="preserve">ринимает словарь типа </w:t>
      </w:r>
      <w:r w:rsidR="00AA02DB" w:rsidRPr="00AA02DB">
        <w:rPr>
          <w:bCs/>
        </w:rPr>
        <w:t>[</w:t>
      </w:r>
      <w:r w:rsidR="00AA02DB">
        <w:rPr>
          <w:bCs/>
          <w:lang w:val="en-US"/>
        </w:rPr>
        <w:t>String</w:t>
      </w:r>
      <w:r w:rsidR="00AA02DB" w:rsidRPr="00AA02DB">
        <w:rPr>
          <w:bCs/>
        </w:rPr>
        <w:t xml:space="preserve">: </w:t>
      </w:r>
      <w:r w:rsidR="00AA02DB">
        <w:rPr>
          <w:bCs/>
          <w:lang w:val="en-US"/>
        </w:rPr>
        <w:t>Int</w:t>
      </w:r>
      <w:r w:rsidR="00AA02DB" w:rsidRPr="00AA02DB">
        <w:rPr>
          <w:bCs/>
        </w:rPr>
        <w:t>]</w:t>
      </w:r>
      <w:r w:rsidR="00AA02DB">
        <w:rPr>
          <w:bCs/>
        </w:rPr>
        <w:t xml:space="preserve"> и возвращает словарь такого же вида. Так же функция принимает </w:t>
      </w:r>
      <w:proofErr w:type="spellStart"/>
      <w:r w:rsidR="00AA02DB">
        <w:rPr>
          <w:bCs/>
        </w:rPr>
        <w:t>клоужер</w:t>
      </w:r>
      <w:proofErr w:type="spellEnd"/>
      <w:r w:rsidR="00AA02DB">
        <w:rPr>
          <w:bCs/>
        </w:rPr>
        <w:t>, через который необходимо реализовать проверку значений, больше или меньше определенного числа.</w:t>
      </w:r>
      <w:r w:rsidR="00D71673">
        <w:rPr>
          <w:bCs/>
        </w:rPr>
        <w:t xml:space="preserve"> (К примеру, вернуть словарь, где все значения больше 100 или вернуть словарь, где меньше 50. На каждое условие можно вызвать функцию по новой)</w:t>
      </w:r>
    </w:p>
    <w:p w14:paraId="33A02371" w14:textId="0C308692" w:rsidR="00F27B7A" w:rsidRDefault="00F27B7A" w:rsidP="00F27B7A">
      <w:pPr>
        <w:rPr>
          <w:bCs/>
        </w:rPr>
      </w:pPr>
    </w:p>
    <w:p w14:paraId="3CA7413E" w14:textId="777EB5D2" w:rsidR="00F27B7A" w:rsidRDefault="00F27B7A" w:rsidP="00F27B7A">
      <w:pPr>
        <w:rPr>
          <w:bCs/>
        </w:rPr>
      </w:pPr>
    </w:p>
    <w:p w14:paraId="5312325F" w14:textId="1B253763" w:rsidR="00F27B7A" w:rsidRPr="00F27B7A" w:rsidRDefault="00F27B7A" w:rsidP="00F27B7A">
      <w:pPr>
        <w:rPr>
          <w:bCs/>
        </w:rPr>
      </w:pPr>
      <w:r>
        <w:rPr>
          <w:bCs/>
        </w:rPr>
        <w:t>Ссылки:</w:t>
      </w:r>
    </w:p>
    <w:p w14:paraId="4C0BA61C" w14:textId="53CD75E4" w:rsidR="00F27B7A" w:rsidRDefault="00F27B7A" w:rsidP="00F27B7A">
      <w:pPr>
        <w:rPr>
          <w:bCs/>
        </w:rPr>
      </w:pPr>
      <w:hyperlink r:id="rId14" w:history="1">
        <w:r w:rsidRPr="00C76A44">
          <w:rPr>
            <w:rStyle w:val="a8"/>
            <w:bCs/>
          </w:rPr>
          <w:t>https://swiftbook.ru/content/languageguide/closures/</w:t>
        </w:r>
      </w:hyperlink>
    </w:p>
    <w:p w14:paraId="00A65976" w14:textId="77777777" w:rsidR="00F27B7A" w:rsidRPr="00F27B7A" w:rsidRDefault="00F27B7A" w:rsidP="00F27B7A">
      <w:pPr>
        <w:rPr>
          <w:bCs/>
        </w:rPr>
      </w:pPr>
    </w:p>
    <w:sectPr w:rsidR="00F27B7A" w:rsidRPr="00F2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455EE" w14:textId="77777777" w:rsidR="00D93CBD" w:rsidRDefault="00D93CBD" w:rsidP="00170956">
      <w:r>
        <w:separator/>
      </w:r>
    </w:p>
  </w:endnote>
  <w:endnote w:type="continuationSeparator" w:id="0">
    <w:p w14:paraId="601AB086" w14:textId="77777777" w:rsidR="00D93CBD" w:rsidRDefault="00D93CBD" w:rsidP="0017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49C3C" w14:textId="77777777" w:rsidR="00D93CBD" w:rsidRDefault="00D93CBD" w:rsidP="00170956">
      <w:r>
        <w:separator/>
      </w:r>
    </w:p>
  </w:footnote>
  <w:footnote w:type="continuationSeparator" w:id="0">
    <w:p w14:paraId="0A980CE5" w14:textId="77777777" w:rsidR="00D93CBD" w:rsidRDefault="00D93CBD" w:rsidP="00170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3866"/>
    <w:multiLevelType w:val="hybridMultilevel"/>
    <w:tmpl w:val="D6FAD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27576"/>
    <w:multiLevelType w:val="hybridMultilevel"/>
    <w:tmpl w:val="DF242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8AA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727ED"/>
    <w:multiLevelType w:val="hybridMultilevel"/>
    <w:tmpl w:val="B6A4587A"/>
    <w:lvl w:ilvl="0" w:tplc="3C889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440447">
    <w:abstractNumId w:val="1"/>
  </w:num>
  <w:num w:numId="2" w16cid:durableId="384063574">
    <w:abstractNumId w:val="0"/>
  </w:num>
  <w:num w:numId="3" w16cid:durableId="6758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00"/>
    <w:rsid w:val="00170956"/>
    <w:rsid w:val="003C175B"/>
    <w:rsid w:val="003F67B8"/>
    <w:rsid w:val="00400C43"/>
    <w:rsid w:val="00473854"/>
    <w:rsid w:val="005A7A93"/>
    <w:rsid w:val="00722CF8"/>
    <w:rsid w:val="0073418D"/>
    <w:rsid w:val="00796720"/>
    <w:rsid w:val="008F032A"/>
    <w:rsid w:val="009012A6"/>
    <w:rsid w:val="00A85300"/>
    <w:rsid w:val="00AA02DB"/>
    <w:rsid w:val="00AE6B2C"/>
    <w:rsid w:val="00B25F71"/>
    <w:rsid w:val="00BB67FF"/>
    <w:rsid w:val="00BD27B5"/>
    <w:rsid w:val="00C73D36"/>
    <w:rsid w:val="00CB50BE"/>
    <w:rsid w:val="00D71673"/>
    <w:rsid w:val="00D93CBD"/>
    <w:rsid w:val="00D94D6F"/>
    <w:rsid w:val="00EC4799"/>
    <w:rsid w:val="00F27B7A"/>
    <w:rsid w:val="00F71093"/>
    <w:rsid w:val="00FE5001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F7A8FA"/>
  <w15:chartTrackingRefBased/>
  <w15:docId w15:val="{7429A107-5D3E-D14B-8CE8-806A24F6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30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7095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70956"/>
  </w:style>
  <w:style w:type="paragraph" w:styleId="a6">
    <w:name w:val="footer"/>
    <w:basedOn w:val="a"/>
    <w:link w:val="a7"/>
    <w:uiPriority w:val="99"/>
    <w:unhideWhenUsed/>
    <w:rsid w:val="0017095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70956"/>
  </w:style>
  <w:style w:type="character" w:styleId="a8">
    <w:name w:val="Hyperlink"/>
    <w:basedOn w:val="a0"/>
    <w:uiPriority w:val="99"/>
    <w:unhideWhenUsed/>
    <w:rsid w:val="00F27B7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27B7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27B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wiftbook.ru/content/languageguide/closur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2022-12-10T10:55:00Z</dcterms:created>
  <dcterms:modified xsi:type="dcterms:W3CDTF">2022-12-13T17:11:00Z</dcterms:modified>
</cp:coreProperties>
</file>