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7A4C" w:rsidRDefault="00FC7A4C">
      <w:pPr>
        <w:rPr>
          <w:lang w:val="en-US"/>
        </w:rPr>
      </w:pPr>
      <w:hyperlink r:id="rId4" w:history="1">
        <w:r w:rsidRPr="00A527E4">
          <w:rPr>
            <w:rStyle w:val="Hyperlink"/>
            <w:lang w:val="en-US"/>
          </w:rPr>
          <w:t>https://www.youtube.com/watch?v=WMy3OzvBWc0</w:t>
        </w:r>
      </w:hyperlink>
    </w:p>
    <w:p w:rsidR="00385F81" w:rsidRDefault="006A2085">
      <w:pPr>
        <w:rPr>
          <w:lang w:val="en-US"/>
        </w:rPr>
      </w:pPr>
      <w:r>
        <w:rPr>
          <w:lang w:val="en-US"/>
        </w:rPr>
        <w:t>UEFI puts all the boot code into one partition.</w:t>
      </w:r>
    </w:p>
    <w:p w:rsidR="006A2085" w:rsidRDefault="00467F6E">
      <w:pPr>
        <w:rPr>
          <w:lang w:val="en-US"/>
        </w:rPr>
      </w:pPr>
      <w:r>
        <w:rPr>
          <w:lang w:val="en-US"/>
        </w:rPr>
        <w:t>BIOS first stage GRUB looks in the partition table for location of the 2</w:t>
      </w:r>
      <w:r w:rsidRPr="00467F6E">
        <w:rPr>
          <w:vertAlign w:val="superscript"/>
          <w:lang w:val="en-US"/>
        </w:rPr>
        <w:t>nd</w:t>
      </w:r>
      <w:r>
        <w:rPr>
          <w:lang w:val="en-US"/>
        </w:rPr>
        <w:t xml:space="preserve"> stage GRUB where it has the instructions to find an load the Kernel name and its location.</w:t>
      </w:r>
    </w:p>
    <w:p w:rsidR="00467F6E" w:rsidRDefault="001F1533">
      <w:pPr>
        <w:rPr>
          <w:lang w:val="en-US"/>
        </w:rPr>
      </w:pPr>
      <w:r>
        <w:rPr>
          <w:noProof/>
          <w:lang w:eastAsia="en-AU"/>
        </w:rPr>
        <w:drawing>
          <wp:inline distT="0" distB="0" distL="0" distR="0">
            <wp:extent cx="5730240" cy="303276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533" w:rsidRDefault="00AB4CDB">
      <w:pPr>
        <w:rPr>
          <w:lang w:val="en-US"/>
        </w:rPr>
      </w:pPr>
      <w:r>
        <w:rPr>
          <w:lang w:val="en-US"/>
        </w:rPr>
        <w:t>Slackware still uses GRUB legacy</w:t>
      </w:r>
    </w:p>
    <w:p w:rsidR="00AB4CDB" w:rsidRDefault="00BA2558">
      <w:pPr>
        <w:rPr>
          <w:lang w:val="en-US"/>
        </w:rPr>
      </w:pPr>
      <w:r>
        <w:rPr>
          <w:lang w:val="en-US"/>
        </w:rPr>
        <w:t>Grub2 allows to do more configuration.</w:t>
      </w:r>
    </w:p>
    <w:p w:rsidR="00BA2558" w:rsidRDefault="00381976">
      <w:pPr>
        <w:rPr>
          <w:lang w:val="en-US"/>
        </w:rPr>
      </w:pPr>
      <w:r>
        <w:rPr>
          <w:lang w:val="en-US"/>
        </w:rPr>
        <w:t>After making changes to /etc/default/grub, run update-grub. This will update the /boot/grub2/grub.cfg</w:t>
      </w:r>
    </w:p>
    <w:p w:rsidR="00381976" w:rsidRDefault="00D6085F">
      <w:pPr>
        <w:rPr>
          <w:lang w:val="en-US"/>
        </w:rPr>
      </w:pPr>
      <w:r>
        <w:rPr>
          <w:lang w:val="en-US"/>
        </w:rPr>
        <w:t>In Grub2, to find the boot menu we need to hold the ‘Shift key’ to view the boot menu.</w:t>
      </w:r>
    </w:p>
    <w:p w:rsidR="00D6085F" w:rsidRDefault="00316EF5">
      <w:pPr>
        <w:rPr>
          <w:lang w:val="en-US"/>
        </w:rPr>
      </w:pPr>
      <w:r>
        <w:rPr>
          <w:lang w:val="en-US"/>
        </w:rPr>
        <w:t>PXE = preboot execution environment.</w:t>
      </w:r>
    </w:p>
    <w:p w:rsidR="00316EF5" w:rsidRDefault="00C97266">
      <w:pPr>
        <w:rPr>
          <w:lang w:val="en-US"/>
        </w:rPr>
      </w:pPr>
      <w:r>
        <w:rPr>
          <w:lang w:val="en-US"/>
        </w:rPr>
        <w:t>TFTP is a server where we can store files remotely.</w:t>
      </w:r>
    </w:p>
    <w:p w:rsidR="00C97266" w:rsidRDefault="002267B5">
      <w:pPr>
        <w:rPr>
          <w:lang w:val="en-US"/>
        </w:rPr>
      </w:pPr>
      <w:r>
        <w:rPr>
          <w:lang w:val="en-US"/>
        </w:rPr>
        <w:t>iPXE uses HTTP to download the boot file.</w:t>
      </w:r>
    </w:p>
    <w:p w:rsidR="002267B5" w:rsidRDefault="00043149">
      <w:pPr>
        <w:rPr>
          <w:lang w:val="en-US"/>
        </w:rPr>
      </w:pPr>
      <w:r>
        <w:rPr>
          <w:lang w:val="en-US"/>
        </w:rPr>
        <w:t>Windows also can boot from USB or CD</w:t>
      </w:r>
    </w:p>
    <w:p w:rsidR="00043149" w:rsidRDefault="00043149">
      <w:pPr>
        <w:rPr>
          <w:lang w:val="en-US"/>
        </w:rPr>
      </w:pPr>
      <w:r>
        <w:rPr>
          <w:noProof/>
          <w:lang w:eastAsia="en-AU"/>
        </w:rPr>
        <w:lastRenderedPageBreak/>
        <w:drawing>
          <wp:inline distT="0" distB="0" distL="0" distR="0">
            <wp:extent cx="5722620" cy="2583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149" w:rsidRDefault="00043149">
      <w:pPr>
        <w:rPr>
          <w:lang w:val="en-US"/>
        </w:rPr>
      </w:pPr>
    </w:p>
    <w:p w:rsidR="00E246AA" w:rsidRDefault="00E246AA">
      <w:pPr>
        <w:rPr>
          <w:lang w:val="en-US"/>
        </w:rPr>
      </w:pPr>
      <w:r>
        <w:rPr>
          <w:lang w:val="en-US"/>
        </w:rPr>
        <w:t>Initrd is initRAM disk, which provides information about the modules to the vmliux. It’s used only in the boot stage.</w:t>
      </w:r>
    </w:p>
    <w:p w:rsidR="00E246AA" w:rsidRDefault="00E246AA">
      <w:pPr>
        <w:rPr>
          <w:lang w:val="en-US"/>
        </w:rPr>
      </w:pPr>
      <w:r>
        <w:rPr>
          <w:lang w:val="en-US"/>
        </w:rPr>
        <w:t>InitramFS lives in the vmlinux. Vmlinux is a very small kernel. Vmlinuz is compressed.</w:t>
      </w:r>
    </w:p>
    <w:p w:rsidR="00E246AA" w:rsidRDefault="00E246AA">
      <w:pPr>
        <w:rPr>
          <w:lang w:val="en-US"/>
        </w:rPr>
      </w:pPr>
      <w:r>
        <w:rPr>
          <w:noProof/>
          <w:lang w:eastAsia="en-AU"/>
        </w:rPr>
        <w:drawing>
          <wp:inline distT="0" distB="0" distL="0" distR="0" wp14:anchorId="206B372A" wp14:editId="18E86DC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6AA" w:rsidRDefault="00E246AA">
      <w:pPr>
        <w:rPr>
          <w:lang w:val="en-US"/>
        </w:rPr>
      </w:pPr>
    </w:p>
    <w:p w:rsidR="00E246AA" w:rsidRDefault="00C61C6B">
      <w:pPr>
        <w:rPr>
          <w:lang w:val="en-US"/>
        </w:rPr>
      </w:pPr>
      <w:r>
        <w:rPr>
          <w:lang w:val="en-US"/>
        </w:rPr>
        <w:t>Inside /boot, the system.map tells where the file system and modules live, config gives the configuration files when the kernel compiles</w:t>
      </w:r>
    </w:p>
    <w:p w:rsidR="00C61C6B" w:rsidRDefault="00C61C6B">
      <w:pPr>
        <w:rPr>
          <w:lang w:val="en-US"/>
        </w:rPr>
      </w:pPr>
      <w:r>
        <w:rPr>
          <w:noProof/>
          <w:lang w:eastAsia="en-AU"/>
        </w:rPr>
        <w:lastRenderedPageBreak/>
        <w:drawing>
          <wp:inline distT="0" distB="0" distL="0" distR="0">
            <wp:extent cx="5151120" cy="21640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C6B" w:rsidRDefault="006F08A9">
      <w:pPr>
        <w:rPr>
          <w:lang w:val="en-US"/>
        </w:rPr>
      </w:pPr>
      <w:r>
        <w:rPr>
          <w:lang w:val="en-US"/>
        </w:rPr>
        <w:t>When the system fails to boot after a kernel update, reboot the system, press shift key to show the different kernels, then choose the older version which is used before the update. Then remove/reinstall the newest kernel.</w:t>
      </w:r>
      <w:r w:rsidR="00EE586B">
        <w:rPr>
          <w:lang w:val="en-US"/>
        </w:rPr>
        <w:t xml:space="preserve"> In another way, boot from cd or usb and access the system disks to save the date to another computer.</w:t>
      </w:r>
    </w:p>
    <w:p w:rsidR="00EE586B" w:rsidRDefault="002361A2">
      <w:pPr>
        <w:rPr>
          <w:lang w:val="en-US"/>
        </w:rPr>
      </w:pPr>
      <w:r>
        <w:rPr>
          <w:lang w:val="en-US"/>
        </w:rPr>
        <w:t>Manually we can enter the modules to be loaded at boot time into /etc/modules</w:t>
      </w:r>
    </w:p>
    <w:p w:rsidR="002361A2" w:rsidRDefault="002361A2">
      <w:pPr>
        <w:rPr>
          <w:lang w:val="en-US"/>
        </w:rPr>
      </w:pPr>
      <w:r>
        <w:rPr>
          <w:lang w:val="en-US"/>
        </w:rPr>
        <w:t>When a module should be prohibited from loading, we can put it into /etc/modprobe.d/blacklist.conf</w:t>
      </w:r>
    </w:p>
    <w:p w:rsidR="002361A2" w:rsidRDefault="00FA361C">
      <w:pPr>
        <w:rPr>
          <w:lang w:val="en-US"/>
        </w:rPr>
      </w:pPr>
      <w:r>
        <w:rPr>
          <w:lang w:val="en-US"/>
        </w:rPr>
        <w:t>Linux kernel is modular – means only the required modules has to be loaded into memory.</w:t>
      </w:r>
    </w:p>
    <w:p w:rsidR="00FA361C" w:rsidRDefault="008728A1">
      <w:pPr>
        <w:rPr>
          <w:lang w:val="en-US"/>
        </w:rPr>
      </w:pPr>
      <w:r>
        <w:rPr>
          <w:noProof/>
          <w:lang w:eastAsia="en-AU"/>
        </w:rPr>
        <w:drawing>
          <wp:inline distT="0" distB="0" distL="0" distR="0">
            <wp:extent cx="5722620" cy="2933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8A1" w:rsidRDefault="0056268D">
      <w:pPr>
        <w:rPr>
          <w:lang w:val="en-US"/>
        </w:rPr>
      </w:pPr>
      <w:r>
        <w:rPr>
          <w:lang w:val="en-US"/>
        </w:rPr>
        <w:t>Modprobe uses insprobe internally to insert the modules.</w:t>
      </w:r>
    </w:p>
    <w:p w:rsidR="0056268D" w:rsidRDefault="0056268D">
      <w:pPr>
        <w:rPr>
          <w:lang w:val="en-US"/>
        </w:rPr>
      </w:pPr>
      <w:r>
        <w:rPr>
          <w:noProof/>
          <w:lang w:eastAsia="en-AU"/>
        </w:rPr>
        <w:lastRenderedPageBreak/>
        <w:drawing>
          <wp:inline distT="0" distB="0" distL="0" distR="0">
            <wp:extent cx="5715000" cy="2743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268D" w:rsidRDefault="00C91BB0">
      <w:pPr>
        <w:rPr>
          <w:lang w:val="en-US"/>
        </w:rPr>
      </w:pPr>
      <w:r>
        <w:rPr>
          <w:lang w:val="en-US"/>
        </w:rPr>
        <w:t>Lsmod = gives a list of installed modules.</w:t>
      </w:r>
    </w:p>
    <w:p w:rsidR="00C91BB0" w:rsidRDefault="00715F5D">
      <w:pPr>
        <w:rPr>
          <w:lang w:val="en-US"/>
        </w:rPr>
      </w:pPr>
      <w:r>
        <w:rPr>
          <w:lang w:val="en-US"/>
        </w:rPr>
        <w:t>When removing a modules, first remove its dependency, then the module itself. Use ‘rmmod’</w:t>
      </w:r>
    </w:p>
    <w:p w:rsidR="00715F5D" w:rsidRDefault="007F2E96">
      <w:pPr>
        <w:rPr>
          <w:lang w:val="en-US"/>
        </w:rPr>
      </w:pPr>
      <w:r>
        <w:rPr>
          <w:lang w:val="en-US"/>
        </w:rPr>
        <w:t>After installing a new hardware, run  ‘depmod’ to update the system.map file, so that the modprobe can find the module for that hardware.</w:t>
      </w:r>
    </w:p>
    <w:p w:rsidR="007F2E96" w:rsidRDefault="00A56B2F">
      <w:pPr>
        <w:rPr>
          <w:lang w:val="en-US"/>
        </w:rPr>
      </w:pPr>
      <w:r>
        <w:rPr>
          <w:lang w:val="en-US"/>
        </w:rPr>
        <w:t>Ping, ip add, ip route (for routing information). Think like a packet for things that are required to find the addresses.</w:t>
      </w:r>
    </w:p>
    <w:p w:rsidR="00A56B2F" w:rsidRDefault="00FE1436">
      <w:pPr>
        <w:rPr>
          <w:lang w:val="en-US"/>
        </w:rPr>
      </w:pPr>
      <w:r>
        <w:rPr>
          <w:lang w:val="en-US"/>
        </w:rPr>
        <w:t>Dig, host, nslookup:</w:t>
      </w:r>
    </w:p>
    <w:p w:rsidR="00FE1436" w:rsidRDefault="00FE1436">
      <w:pPr>
        <w:rPr>
          <w:lang w:val="en-US"/>
        </w:rPr>
      </w:pPr>
      <w:r>
        <w:rPr>
          <w:noProof/>
          <w:lang w:eastAsia="en-AU"/>
        </w:rPr>
        <w:drawing>
          <wp:inline distT="0" distB="0" distL="0" distR="0">
            <wp:extent cx="5730240" cy="265176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436" w:rsidRDefault="00240072">
      <w:pPr>
        <w:rPr>
          <w:lang w:val="en-US"/>
        </w:rPr>
      </w:pPr>
      <w:r>
        <w:rPr>
          <w:lang w:val="en-US"/>
        </w:rPr>
        <w:t>After editing the etc/host</w:t>
      </w:r>
      <w:r w:rsidR="00705C67">
        <w:rPr>
          <w:lang w:val="en-US"/>
        </w:rPr>
        <w:t>s</w:t>
      </w:r>
      <w:r>
        <w:rPr>
          <w:lang w:val="en-US"/>
        </w:rPr>
        <w:t>, run dnsmasq restart</w:t>
      </w:r>
    </w:p>
    <w:p w:rsidR="00240072" w:rsidRDefault="00705C67">
      <w:pPr>
        <w:rPr>
          <w:lang w:val="en-US"/>
        </w:rPr>
      </w:pPr>
      <w:r>
        <w:rPr>
          <w:noProof/>
          <w:lang w:eastAsia="en-AU"/>
        </w:rPr>
        <w:lastRenderedPageBreak/>
        <w:drawing>
          <wp:inline distT="0" distB="0" distL="0" distR="0">
            <wp:extent cx="5730240" cy="339852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C67" w:rsidRDefault="003E5A12">
      <w:pPr>
        <w:rPr>
          <w:lang w:val="en-US"/>
        </w:rPr>
      </w:pPr>
      <w:r>
        <w:rPr>
          <w:noProof/>
          <w:lang w:eastAsia="en-AU"/>
        </w:rPr>
        <w:drawing>
          <wp:inline distT="0" distB="0" distL="0" distR="0">
            <wp:extent cx="5730240" cy="2849880"/>
            <wp:effectExtent l="0" t="0" r="381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64C" w:rsidRDefault="00E80DAF">
      <w:pPr>
        <w:rPr>
          <w:lang w:val="en-US"/>
        </w:rPr>
      </w:pPr>
      <w:r>
        <w:rPr>
          <w:noProof/>
          <w:lang w:eastAsia="en-AU"/>
        </w:rPr>
        <w:lastRenderedPageBreak/>
        <w:drawing>
          <wp:inline distT="0" distB="0" distL="0" distR="0">
            <wp:extent cx="5730240" cy="3482340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DAF" w:rsidRDefault="00E80DAF">
      <w:pPr>
        <w:rPr>
          <w:lang w:val="en-US"/>
        </w:rPr>
      </w:pPr>
      <w:bookmarkStart w:id="0" w:name="_GoBack"/>
      <w:bookmarkEnd w:id="0"/>
    </w:p>
    <w:p w:rsidR="00FC7A4C" w:rsidRDefault="00FC7A4C">
      <w:pPr>
        <w:rPr>
          <w:lang w:val="en-US"/>
        </w:rPr>
      </w:pPr>
    </w:p>
    <w:p w:rsidR="00FC7A4C" w:rsidRDefault="00FC7A4C">
      <w:pPr>
        <w:rPr>
          <w:lang w:val="en-US"/>
        </w:rPr>
      </w:pPr>
    </w:p>
    <w:p w:rsidR="006F08A9" w:rsidRDefault="00FC7A4C">
      <w:pPr>
        <w:rPr>
          <w:lang w:val="en-US"/>
        </w:rPr>
      </w:pPr>
      <w:r>
        <w:rPr>
          <w:lang w:val="en-US"/>
        </w:rPr>
        <w:t>*starend</w:t>
      </w:r>
    </w:p>
    <w:p w:rsidR="006A2085" w:rsidRPr="006A2085" w:rsidRDefault="006A2085">
      <w:pPr>
        <w:rPr>
          <w:lang w:val="en-US"/>
        </w:rPr>
      </w:pPr>
    </w:p>
    <w:sectPr w:rsidR="006A2085" w:rsidRPr="006A20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2085"/>
    <w:rsid w:val="00043149"/>
    <w:rsid w:val="001F1533"/>
    <w:rsid w:val="002267B5"/>
    <w:rsid w:val="002361A2"/>
    <w:rsid w:val="00240072"/>
    <w:rsid w:val="00316EF5"/>
    <w:rsid w:val="00381976"/>
    <w:rsid w:val="00385F81"/>
    <w:rsid w:val="003E5A12"/>
    <w:rsid w:val="0046164C"/>
    <w:rsid w:val="00467F6E"/>
    <w:rsid w:val="0056268D"/>
    <w:rsid w:val="006A2085"/>
    <w:rsid w:val="006F08A9"/>
    <w:rsid w:val="00705C67"/>
    <w:rsid w:val="00715F5D"/>
    <w:rsid w:val="007F2E96"/>
    <w:rsid w:val="008728A1"/>
    <w:rsid w:val="00A56B2F"/>
    <w:rsid w:val="00AB4CDB"/>
    <w:rsid w:val="00BA2558"/>
    <w:rsid w:val="00C61C6B"/>
    <w:rsid w:val="00C91BB0"/>
    <w:rsid w:val="00C97266"/>
    <w:rsid w:val="00D6085F"/>
    <w:rsid w:val="00E246AA"/>
    <w:rsid w:val="00E80DAF"/>
    <w:rsid w:val="00EE586B"/>
    <w:rsid w:val="00FA361C"/>
    <w:rsid w:val="00FC7A4C"/>
    <w:rsid w:val="00FE1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929AB7"/>
  <w15:chartTrackingRefBased/>
  <w15:docId w15:val="{368EC376-099F-44EB-AE0E-D8D260B44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C7A4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www.youtube.com/watch?v=WMy3OzvBWc0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6</Pages>
  <Words>333</Words>
  <Characters>1901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Oracle Corporation</Company>
  <LinksUpToDate>false</LinksUpToDate>
  <CharactersWithSpaces>2230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Jaison Jacob</dc:creator>
  <cp:keywords/>
  <dc:description/>
  <cp:lastModifiedBy>Jaison Jacob</cp:lastModifiedBy>
  <cp:revision>28</cp:revision>
  <dcterms:created xsi:type="dcterms:W3CDTF">2021-03-28T01:40:00Z</dcterms:created>
  <dcterms:modified xsi:type="dcterms:W3CDTF">2021-03-28T04:58:00Z</dcterms:modified>
</cp:coreProperties>
</file>