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BA" w:rsidRDefault="006403AB">
      <w:pPr>
        <w:rPr>
          <w:lang w:val="en-US"/>
        </w:rPr>
      </w:pPr>
      <w:r>
        <w:rPr>
          <w:lang w:val="en-US"/>
        </w:rPr>
        <w:t>Learning Python – Mark Lutz</w:t>
      </w:r>
    </w:p>
    <w:p w:rsidR="006403AB" w:rsidRPr="006403AB" w:rsidRDefault="006403AB">
      <w:pPr>
        <w:rPr>
          <w:lang w:val="en-US"/>
        </w:rPr>
      </w:pPr>
      <w:bookmarkStart w:id="0" w:name="_GoBack"/>
      <w:bookmarkEnd w:id="0"/>
    </w:p>
    <w:sectPr w:rsidR="006403AB" w:rsidRPr="0064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AB"/>
    <w:rsid w:val="00257ABA"/>
    <w:rsid w:val="0064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5A9"/>
  <w15:chartTrackingRefBased/>
  <w15:docId w15:val="{EBE94770-A57F-447D-A699-B25C7D6F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Oracle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1</cp:revision>
  <dcterms:created xsi:type="dcterms:W3CDTF">2020-05-31T01:11:00Z</dcterms:created>
  <dcterms:modified xsi:type="dcterms:W3CDTF">2020-05-31T01:12:00Z</dcterms:modified>
</cp:coreProperties>
</file>