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4.png" ContentType="image/png"/>
  <Override PartName="/word/media/rId52.png" ContentType="image/png"/>
  <Override PartName="/word/media/rId49.png" ContentType="image/png"/>
  <Override PartName="/word/media/rId58.png" ContentType="image/png"/>
  <Override PartName="/word/media/rId43.png" ContentType="image/png"/>
  <Override PartName="/word/media/rId46.png" ContentType="image/png"/>
  <Override PartName="/word/media/rId37.png" ContentType="image/png"/>
  <Override PartName="/word/media/rId40.png" ContentType="image/png"/>
  <Override PartName="/word/media/rId55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6" w:name="orleans專案建議結構與建立流程"/>
    <w:p>
      <w:pPr>
        <w:pStyle w:val="Heading1"/>
      </w:pPr>
      <w:r>
        <w:t xml:space="preserve">Orleans專案建議結構與建立流程</w:t>
      </w:r>
    </w:p>
    <w:bookmarkStart w:id="33" w:name="建立orleans專案"/>
    <w:p>
      <w:pPr>
        <w:pStyle w:val="Heading2"/>
      </w:pPr>
      <w:r>
        <w:t xml:space="preserve">建立Orleans專案</w:t>
      </w:r>
    </w:p>
    <w:p>
      <w:pPr>
        <w:pStyle w:val="FirstParagraph"/>
      </w:pPr>
      <w:r>
        <w:t xml:space="preserve">需要安裝的軟體有：</w:t>
      </w:r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.NET 6 SDK</w:t>
        </w:r>
      </w:hyperlink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Visual Studio Code</w:t>
        </w:r>
      </w:hyperlink>
    </w:p>
    <w:p>
      <w:pPr>
        <w:numPr>
          <w:ilvl w:val="0"/>
          <w:numId w:val="1001"/>
        </w:numPr>
        <w:pStyle w:val="Compact"/>
      </w:pPr>
      <w:r>
        <w:t xml:space="preserve">Visual Studio Code的</w:t>
      </w:r>
      <w:hyperlink r:id="rId22">
        <w:r>
          <w:rPr>
            <w:rStyle w:val="Hyperlink"/>
          </w:rPr>
          <w:t xml:space="preserve">C#擴充套件</w:t>
        </w:r>
      </w:hyperlink>
    </w:p>
    <w:p>
      <w:pPr>
        <w:pStyle w:val="FirstParagraph"/>
      </w:pPr>
      <w:r>
        <w:t xml:space="preserve">這都是跨Windows/MacOS/Linux的，所以不用擔心平台問題。</w:t>
      </w:r>
    </w:p>
    <w:p>
      <w:pPr>
        <w:pStyle w:val="BodyText"/>
      </w:pPr>
      <w:r>
        <w:t xml:space="preserve">Orleans專案沒有公定規範要有什麼格式，但建議專案檔案的結構組成如下圖：</w:t>
      </w:r>
      <w:r>
        <w:br/>
      </w:r>
      <w:r>
        <w:drawing>
          <wp:inline>
            <wp:extent cx="5334000" cy="397677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GrainRpcDemo_project_ref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此圖有標題的容器框是Visual Studio的</w:t>
      </w:r>
      <w:r>
        <w:t xml:space="preserve"> </w:t>
      </w:r>
      <w:hyperlink r:id="rId26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方案資料夾(Solution Folder)</w:t>
        </w:r>
        <w:r>
          <w:rPr>
            <w:rStyle w:val="Hyperlink"/>
          </w:rPr>
          <w:t xml:space="preserve">”</w:t>
        </w:r>
      </w:hyperlink>
      <w:r>
        <w:t xml:space="preserve">，當專案整個程式碼複雜起來時，在Visual Studio的</w:t>
      </w:r>
      <w:r>
        <w:t xml:space="preserve"> </w:t>
      </w:r>
      <w:hyperlink r:id="rId27">
        <w:r>
          <w:rPr>
            <w:rStyle w:val="Hyperlink"/>
          </w:rPr>
          <w:t xml:space="preserve">方案總管(Solution Explorer)</w:t>
        </w:r>
      </w:hyperlink>
      <w:r>
        <w:t xml:space="preserve"> </w:t>
      </w:r>
      <w:r>
        <w:t xml:space="preserve">中可以看到一個個虛擬資料夾，以便於組織分類不同用途的C#專案。</w:t>
      </w:r>
    </w:p>
    <w:p>
      <w:pPr>
        <w:pStyle w:val="BodyText"/>
      </w:pPr>
      <w:r>
        <w:t xml:space="preserve">基本上除了方案資料夾之外，在實際作業系統的程式碼目錄內，建議也建立實際檔案系統目錄的對應，這樣在Visual Studio Code左侧的</w:t>
      </w:r>
      <w:r>
        <w:t xml:space="preserve"> </w:t>
      </w:r>
      <w:hyperlink r:id="rId28">
        <w:r>
          <w:rPr>
            <w:rStyle w:val="Hyperlink"/>
          </w:rPr>
          <w:t xml:space="preserve">Explorer頁籤</w:t>
        </w:r>
      </w:hyperlink>
      <w:r>
        <w:t xml:space="preserve">中也可以看到分類的目錄。</w:t>
      </w:r>
    </w:p>
    <w:p>
      <w:pPr>
        <w:pStyle w:val="BodyText"/>
      </w:pPr>
      <w:r>
        <w:t xml:space="preserve">接下来解说每個方案资料夹的目的，從最上方依序下來是：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Shared</w:t>
      </w:r>
      <w:r>
        <w:t xml:space="preserve">：放置一些前後端都會共用的程式碼，包含Grain的RPC介面的</w:t>
      </w:r>
      <w:hyperlink r:id="rId29">
        <w:r>
          <w:rPr>
            <w:rStyle w:val="Hyperlink"/>
          </w:rPr>
          <w:t xml:space="preserve">類別庫Class Library</w:t>
        </w:r>
      </w:hyperlink>
      <w:r>
        <w:t xml:space="preserve">專案，以及會在RPC方法的輸入輸出參數使用到的共用資料類別/錯誤處理時丢出的例外类别。此資料夾中的類別庫專案如果不需相容 .NET Framework的話，可以使用 .NET 6的</w:t>
      </w:r>
      <w:hyperlink r:id="rId30">
        <w:r>
          <w:rPr>
            <w:rStyle w:val="Hyperlink"/>
          </w:rPr>
          <w:t xml:space="preserve">目標框架(Target Framework)</w:t>
        </w:r>
      </w:hyperlink>
      <w:r>
        <w:t xml:space="preserve">即可，反之則使用</w:t>
      </w:r>
      <w:r>
        <w:t xml:space="preserve"> </w:t>
      </w:r>
      <w:hyperlink r:id="rId31">
        <w:r>
          <w:rPr>
            <w:rStyle w:val="Hyperlink"/>
          </w:rPr>
          <w:t xml:space="preserve">.NET Standard</w:t>
        </w:r>
      </w:hyperlink>
      <w:r>
        <w:t xml:space="preserve"> </w:t>
      </w:r>
      <w:r>
        <w:t xml:space="preserve">2.0/2.1 的，以達到最大的共用可能性（Orleans v3.x 支援 .NET Standard v2.0+ 的Windows/Linux/macOS執行環境）。目前放在此方案資料夾中的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專案即為Grain的RPC介面專案。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Grains</w:t>
      </w:r>
      <w:r>
        <w:t xml:space="preserve">：放置Microsoft Orleans的Grain實作之類別庫專案，也就是RPC介面內宣告方法的實作，由於這個資料夾內的專案只會被後端服務參考到，所以可以僅使用 .NET 6目標框架來建立其中之類別庫專案，圖中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類別庫專案即為Microsoft Orleans的Grain實作專案。</w:t>
      </w:r>
    </w:p>
    <w:p>
      <w:pPr>
        <w:numPr>
          <w:ilvl w:val="0"/>
          <w:numId w:val="1002"/>
        </w:numPr>
      </w:pPr>
      <w:r>
        <w:rPr>
          <w:iCs/>
          <w:i/>
          <w:bCs/>
          <w:b/>
        </w:rPr>
        <w:t xml:space="preserve">Hosting</w:t>
      </w:r>
      <w:r>
        <w:t xml:space="preserve">：裡面的子方案資料夾</w:t>
      </w:r>
      <w:r>
        <w:t xml:space="preserve"> </w:t>
      </w:r>
      <w:r>
        <w:rPr>
          <w:iCs/>
          <w:i/>
          <w:bCs/>
          <w:b/>
        </w:rPr>
        <w:t xml:space="preserve">Server</w:t>
      </w:r>
      <w:r>
        <w:t xml:space="preserve"> </w:t>
      </w:r>
      <w:r>
        <w:t xml:space="preserve">內放實際上跑Microsoft Orleans的Silo後端專案，目前有一個使用 .NET 6目標框架的命令列(Console)專案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，另一個子方案資料夾</w:t>
      </w:r>
      <w:r>
        <w:t xml:space="preserve"> </w:t>
      </w:r>
      <w:r>
        <w:rPr>
          <w:iCs/>
          <w:i/>
          <w:bCs/>
          <w:b/>
        </w:rPr>
        <w:t xml:space="preserve">Client</w:t>
      </w:r>
      <w:r>
        <w:t xml:space="preserve"> </w:t>
      </w:r>
      <w:r>
        <w:t xml:space="preserve">內放叫用Grain RPC方法的客戶端命令列專案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。</w:t>
      </w:r>
    </w:p>
    <w:p>
      <w:pPr>
        <w:pStyle w:val="FirstParagraph"/>
      </w:pPr>
      <w:r>
        <w:t xml:space="preserve">圖中的藍色箭頭表示該C#專案有</w:t>
      </w:r>
      <w:hyperlink r:id="rId32">
        <w:r>
          <w:rPr>
            <w:rStyle w:val="Hyperlink"/>
          </w:rPr>
          <w:t xml:space="preserve">專案對專案參考(reference)</w:t>
        </w:r>
      </w:hyperlink>
      <w:r>
        <w:t xml:space="preserve">到其他專案，箭頭所指的專案即為被參考的專案。所以圖中的Grain專案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參考了RPC介面專案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，可以實作RPC介面中宣告之RPC方法的實作；Client專案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 </w:t>
      </w:r>
      <w:r>
        <w:t xml:space="preserve">也有參考到該專案，因此可以呼叫Grain的RPC方法。Silo專案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 </w:t>
      </w:r>
      <w:r>
        <w:t xml:space="preserve">有參考到Grain專案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，因此而有辦法跑該Grain元件。</w:t>
      </w:r>
    </w:p>
    <w:p>
      <w:pPr>
        <w:pStyle w:val="BodyText"/>
      </w:pPr>
      <w:r>
        <w:t xml:space="preserve">以下示範使用 .NET SDK的CLI指令來建立如上圖的專案結構。</w:t>
      </w:r>
    </w:p>
    <w:bookmarkEnd w:id="33"/>
    <w:bookmarkStart w:id="65" w:name="使用命令列建立專案的步驟"/>
    <w:p>
      <w:pPr>
        <w:pStyle w:val="Heading2"/>
      </w:pPr>
      <w:r>
        <w:t xml:space="preserve">使用命令列建立專案的步驟</w:t>
      </w:r>
    </w:p>
    <w:p>
      <w:pPr>
        <w:pStyle w:val="FirstParagraph"/>
      </w:pPr>
      <w:r>
        <w:t xml:space="preserve">在此使用PowerShell 7的指令列介面來示範建立過程。</w:t>
      </w:r>
    </w:p>
    <w:p>
      <w:pPr>
        <w:pStyle w:val="BodyText"/>
      </w:pPr>
      <w:r>
        <w:t xml:space="preserve">首先建立資料夾結構：</w:t>
      </w:r>
    </w:p>
    <w:p>
      <w:pPr>
        <w:pStyle w:val="SourceCode"/>
      </w:pP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"./OrleansRpcDemo/src/Shared"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"./OrleansRpcDemo/src/Grains"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"./OrleansRpcDemo/src/Hosting/Client"</w:t>
      </w:r>
      <w:r>
        <w:br/>
      </w:r>
      <w:r>
        <w:rPr>
          <w:rStyle w:val="FunctionTok"/>
        </w:rPr>
        <w:t xml:space="preserve">New-Item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ItemType Directory </w:t>
      </w:r>
      <w:r>
        <w:rPr>
          <w:rStyle w:val="StringTok"/>
        </w:rPr>
        <w:t xml:space="preserve">"./OrleansRpcDemo/src/Hosting/Server"</w:t>
      </w:r>
    </w:p>
    <w:p>
      <w:pPr>
        <w:pStyle w:val="FirstParagraph"/>
      </w:pPr>
      <w:r>
        <w:t xml:space="preserve">建好的目錄結構如下圖所示：</w:t>
      </w:r>
      <w:r>
        <w:br/>
      </w:r>
      <w:r>
        <w:drawing>
          <wp:inline>
            <wp:extent cx="5334000" cy="277733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Project_folder_structur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然後PowerShell將工作目錄切入在</w:t>
      </w:r>
      <w:r>
        <w:rPr>
          <w:rStyle w:val="VerbatimChar"/>
        </w:rPr>
        <w:t xml:space="preserve">OrleansRpcDemo</w:t>
      </w:r>
      <w:r>
        <w:t xml:space="preserve">資料夾，建議建立一個</w:t>
      </w:r>
      <w:r>
        <w:rPr>
          <w:rStyle w:val="VerbatimChar"/>
        </w:rPr>
        <w:t xml:space="preserve">global.json</w:t>
      </w:r>
      <w:r>
        <w:t xml:space="preserve">檔案，鎖定使用的SDK版本範圍，以確保專案使用的SDK版本相容性，避免開發環境的SDK版本不同造成的問題：</w:t>
      </w:r>
    </w:p>
    <w:p>
      <w:pPr>
        <w:pStyle w:val="SourceCode"/>
      </w:pPr>
      <w:r>
        <w:rPr>
          <w:rStyle w:val="NormalTok"/>
        </w:rPr>
        <w:t xml:space="preserve">dotnet new globaljson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sdk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version 6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0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400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roll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forward latestMinor</w:t>
      </w:r>
    </w:p>
    <w:p>
      <w:pPr>
        <w:pStyle w:val="FirstParagraph"/>
      </w:pPr>
      <w:r>
        <w:t xml:space="preserve">建立的檔案內容如下圖，順便可用</w:t>
      </w:r>
      <w:r>
        <w:rPr>
          <w:rStyle w:val="VerbatimChar"/>
        </w:rPr>
        <w:t xml:space="preserve">dotnet --info</w:t>
      </w:r>
      <w:r>
        <w:t xml:space="preserve">來確認使用的SDK版本：</w:t>
      </w:r>
      <w:r>
        <w:br/>
      </w:r>
      <w:r>
        <w:drawing>
          <wp:inline>
            <wp:extent cx="5334000" cy="357373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dotnet_new_globaljson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使用dotnet CLI建立一個名稱為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的解決方案檔案。</w:t>
      </w:r>
    </w:p>
    <w:p>
      <w:pPr>
        <w:pStyle w:val="SourceCode"/>
      </w:pPr>
      <w:r>
        <w:rPr>
          <w:rStyle w:val="NormalTok"/>
        </w:rPr>
        <w:t xml:space="preserve">dotnet new sln</w:t>
      </w:r>
    </w:p>
    <w:p>
      <w:pPr>
        <w:pStyle w:val="FirstParagraph"/>
      </w:pPr>
      <w:r>
        <w:t xml:space="preserve">如此會建立一個解決方案檔案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如下圖：</w:t>
      </w:r>
      <w:r>
        <w:br/>
      </w:r>
      <w:r>
        <w:drawing>
          <wp:inline>
            <wp:extent cx="5334000" cy="338297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dotnet_new_sl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OrleansDemo/src/Shared</w:t>
      </w:r>
      <w:r>
        <w:t xml:space="preserve">，建立一個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的類別庫專案：</w:t>
      </w:r>
    </w:p>
    <w:p>
      <w:pPr>
        <w:pStyle w:val="SourceCode"/>
      </w:pPr>
      <w:r>
        <w:rPr>
          <w:rStyle w:val="NormalTok"/>
        </w:rPr>
        <w:t xml:space="preserve">dotnet new classlib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 netstandard2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langVersion 10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"RpcDemo.Interfaces.Hello"</w:t>
      </w:r>
    </w:p>
    <w:p>
      <w:pPr>
        <w:pStyle w:val="FirstParagraph"/>
      </w:pPr>
      <w:r>
        <w:drawing>
          <wp:inline>
            <wp:extent cx="5334000" cy="125130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dotnent_new_rpc_interfac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OrleansDemo/src/Grains</w:t>
      </w:r>
      <w:r>
        <w:t xml:space="preserve">，建立一個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的類別庫專案：</w:t>
      </w:r>
    </w:p>
    <w:p>
      <w:pPr>
        <w:pStyle w:val="SourceCode"/>
      </w:pPr>
      <w:r>
        <w:rPr>
          <w:rStyle w:val="NormalTok"/>
        </w:rPr>
        <w:t xml:space="preserve">dotnet new classlib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"RpcDemo.Grains.Greeting"</w:t>
      </w:r>
    </w:p>
    <w:p>
      <w:pPr>
        <w:pStyle w:val="FirstParagraph"/>
      </w:pPr>
      <w:r>
        <w:t xml:space="preserve">將工作目錄切進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drawing>
          <wp:inline>
            <wp:extent cx="5334000" cy="101065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dotnet_add_rpc_interface_referenc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OrleansDemo/src/Hosting/Server</w:t>
      </w:r>
      <w:r>
        <w:t xml:space="preserve">，建立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 </w:t>
      </w:r>
      <w:r>
        <w:t xml:space="preserve">的主控台應用程式專案：</w:t>
      </w:r>
    </w:p>
    <w:p>
      <w:pPr>
        <w:pStyle w:val="SourceCode"/>
      </w:pPr>
      <w:r>
        <w:rPr>
          <w:rStyle w:val="NormalTok"/>
        </w:rPr>
        <w:t xml:space="preserve">dotnet new console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"RpcDemo.Hosting.Console"</w:t>
      </w:r>
    </w:p>
    <w:p>
      <w:pPr>
        <w:pStyle w:val="FirstParagraph"/>
      </w:pPr>
      <w:r>
        <w:t xml:space="preserve">並且將工作目錄切換進</w:t>
      </w:r>
      <w:r>
        <w:t xml:space="preserve"> </w:t>
      </w:r>
      <w:r>
        <w:rPr>
          <w:rStyle w:val="VerbatimChar"/>
        </w:rPr>
        <w:t xml:space="preserve">RpcDemo.Hosting.Console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\Grains\RpcDemo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97440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create_silo_console_project_add_grains_referenc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工作目錄切換到</w:t>
      </w:r>
      <w:r>
        <w:t xml:space="preserve"> </w:t>
      </w:r>
      <w:r>
        <w:rPr>
          <w:rStyle w:val="VerbatimChar"/>
        </w:rPr>
        <w:t xml:space="preserve">OrleansDemo/src/Hosting/Client</w:t>
      </w:r>
      <w:r>
        <w:t xml:space="preserve">，建立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 </w:t>
      </w:r>
      <w:r>
        <w:t xml:space="preserve">的主控台應用程式專案：</w:t>
      </w:r>
    </w:p>
    <w:p>
      <w:pPr>
        <w:pStyle w:val="SourceCode"/>
      </w:pPr>
      <w:r>
        <w:rPr>
          <w:rStyle w:val="NormalTok"/>
        </w:rPr>
        <w:t xml:space="preserve">dotnet new console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no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restore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"RpcDemo.Client.Console"</w:t>
      </w:r>
    </w:p>
    <w:p>
      <w:pPr>
        <w:pStyle w:val="FirstParagraph"/>
      </w:pPr>
      <w:r>
        <w:t xml:space="preserve">並且將工作目錄切換進</w:t>
      </w:r>
      <w:r>
        <w:t xml:space="preserve"> </w:t>
      </w:r>
      <w:r>
        <w:rPr>
          <w:rStyle w:val="VerbatimChar"/>
        </w:rPr>
        <w:t xml:space="preserve">RpcDemo.Client.Console</w:t>
      </w:r>
      <w:r>
        <w:t xml:space="preserve">，將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類別庫專案的參考加入：</w:t>
      </w:r>
    </w:p>
    <w:p>
      <w:pPr>
        <w:pStyle w:val="SourceCode"/>
      </w:pPr>
      <w:r>
        <w:rPr>
          <w:rStyle w:val="NormalTok"/>
        </w:rPr>
        <w:t xml:space="preserve">dotnet add reference 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</w:t>
      </w:r>
      <w:r>
        <w:rPr>
          <w:rStyle w:val="OperatorTok"/>
        </w:rPr>
        <w:t xml:space="preserve">..</w:t>
      </w:r>
      <w:r>
        <w:rPr>
          <w:rStyle w:val="NormalTok"/>
        </w:rPr>
        <w:t xml:space="preserve">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9836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create_client_console_project_add_rpc_interface_reference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工作目錄切換回最上層</w:t>
      </w:r>
      <w:r>
        <w:t xml:space="preserve"> </w:t>
      </w:r>
      <w:r>
        <w:rPr>
          <w:rStyle w:val="VerbatimChar"/>
        </w:rPr>
        <w:t xml:space="preserve">OrleansDemo</w:t>
      </w:r>
      <w:r>
        <w:t xml:space="preserve">，將類別庫專案一一加入解決方案：</w:t>
      </w:r>
      <w:r>
        <w:br/>
      </w:r>
      <w:r>
        <w:t xml:space="preserve">（記得要使用</w:t>
      </w:r>
      <w:r>
        <w:t xml:space="preserve"> </w:t>
      </w:r>
      <w:r>
        <w:rPr>
          <w:rStyle w:val="VerbatimChar"/>
        </w:rPr>
        <w:t xml:space="preserve">--solution-folder</w:t>
      </w:r>
      <w:r>
        <w:t xml:space="preserve"> </w:t>
      </w:r>
      <w:r>
        <w:t xml:space="preserve">參數，指定產生方案資料夾(Solution Folder)）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\src\Shared\RpcDemo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"Shared"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\src\Grains\RpcDemo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"Grains"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\src\Hosting\Server\RpcDemo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"Hosting\Server"</w:t>
      </w:r>
    </w:p>
    <w:p>
      <w:pPr>
        <w:pStyle w:val="SourceCode"/>
      </w:pPr>
      <w:r>
        <w:rPr>
          <w:rStyle w:val="NormalTok"/>
        </w:rPr>
        <w:t xml:space="preserve">dotnet sln add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\src\Hosting\Client\RpcDemo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NormalTok"/>
        </w:rPr>
        <w:t xml:space="preserve">\RpcDemo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csproj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solution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folder </w:t>
      </w:r>
      <w:r>
        <w:rPr>
          <w:rStyle w:val="StringTok"/>
        </w:rPr>
        <w:t xml:space="preserve">"Hosting\Client"</w:t>
      </w:r>
    </w:p>
    <w:p>
      <w:pPr>
        <w:pStyle w:val="FirstParagraph"/>
      </w:pPr>
      <w:r>
        <w:t xml:space="preserve">過程如下圖：</w:t>
      </w:r>
      <w:r>
        <w:br/>
      </w:r>
      <w:r>
        <w:drawing>
          <wp:inline>
            <wp:extent cx="5334000" cy="183529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dotnet_sln_add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將</w:t>
      </w:r>
      <w:r>
        <w:t xml:space="preserve"> </w:t>
      </w:r>
      <w:r>
        <w:rPr>
          <w:rStyle w:val="VerbatimChar"/>
        </w:rPr>
        <w:t xml:space="preserve">RpcDemo.Interfaces.Hello</w:t>
      </w:r>
      <w:r>
        <w:t xml:space="preserve"> </w:t>
      </w:r>
      <w:r>
        <w:t xml:space="preserve">以及</w:t>
      </w:r>
      <w:r>
        <w:t xml:space="preserve"> </w:t>
      </w:r>
      <w:r>
        <w:rPr>
          <w:rStyle w:val="VerbatimChar"/>
        </w:rPr>
        <w:t xml:space="preserve">RpcDemo.Grains.Greeting</w:t>
      </w:r>
      <w:r>
        <w:t xml:space="preserve"> </w:t>
      </w:r>
      <w:r>
        <w:t xml:space="preserve">類別庫專案中預設產出的Class1.cs檔案刪除。</w:t>
      </w:r>
    </w:p>
    <w:p>
      <w:pPr>
        <w:pStyle w:val="BodyText"/>
      </w:pPr>
      <w:r>
        <w:drawing>
          <wp:inline>
            <wp:extent cx="5334000" cy="2608367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delete_class1_cs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如此建立好的Orleans專案架構已經備妥，如果系統有安裝Visual Studio或是JetBrains Rider這些IDE開發工具的話，可以打開</w:t>
      </w:r>
      <w:r>
        <w:t xml:space="preserve"> </w:t>
      </w:r>
      <w:r>
        <w:rPr>
          <w:rStyle w:val="VerbatimChar"/>
        </w:rPr>
        <w:t xml:space="preserve">OrleansRpcDemo.sln</w:t>
      </w:r>
      <w:r>
        <w:t xml:space="preserve"> </w:t>
      </w:r>
      <w:r>
        <w:t xml:space="preserve">來確認專案檔案結構和專案參考無錯誤：</w:t>
      </w:r>
    </w:p>
    <w:p>
      <w:pPr>
        <w:pStyle w:val="BodyText"/>
      </w:pPr>
      <w:r>
        <w:drawing>
          <wp:inline>
            <wp:extent cx="2891610" cy="564917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result_orleans_project_structur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0" cy="564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接下來就是為每個C#專案安裝對應Orleans各元件的Nuget套件以及撰寫程式碼，這還有些Orleans所謂的『</w:t>
      </w:r>
      <w:hyperlink r:id="rId64">
        <w:r>
          <w:rPr>
            <w:rStyle w:val="Hyperlink"/>
          </w:rPr>
          <w:t xml:space="preserve">RPC Stub Code Generation</w:t>
        </w:r>
      </w:hyperlink>
      <w:r>
        <w:t xml:space="preserve">』的細節要注意，所以，明天繼續。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4" Target="media/rId34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hyperlink" Id="rId20" Target="https://aka.ms/DotNET_SDKs" TargetMode="External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28" Target="https://code.visualstudio.com/docs/getstarted/userinterface#_explorer" TargetMode="External" /><Relationship Type="http://schemas.openxmlformats.org/officeDocument/2006/relationships/hyperlink" Id="rId30" Target="https://learn.microsoft.com/dotnet/standard/frameworks" TargetMode="External" /><Relationship Type="http://schemas.openxmlformats.org/officeDocument/2006/relationships/hyperlink" Id="rId31" Target="https://learn.microsoft.com/dotnet/standard/net-standard" TargetMode="External" /><Relationship Type="http://schemas.openxmlformats.org/officeDocument/2006/relationships/hyperlink" Id="rId64" Target="https://learn.microsoft.com/en-us/dotnet/orleans/grains/code-generation" TargetMode="External" /><Relationship Type="http://schemas.openxmlformats.org/officeDocument/2006/relationships/hyperlink" Id="rId29" Target="https://learn.microsoft.com/en-us/dotnet/standard/class-library-overview" TargetMode="External" /><Relationship Type="http://schemas.openxmlformats.org/officeDocument/2006/relationships/hyperlink" Id="rId32" Target="https://learn.microsoft.com/visualstudio/ide/managing-references-in-a-project#project-to-project-references" TargetMode="External" /><Relationship Type="http://schemas.openxmlformats.org/officeDocument/2006/relationships/hyperlink" Id="rId27" Target="https://learn.microsoft.com/visualstudio/ide/solutions-and-projects-in-visual-studio#solution-explorer" TargetMode="External" /><Relationship Type="http://schemas.openxmlformats.org/officeDocument/2006/relationships/hyperlink" Id="rId26" Target="https://learn.microsoft.com/visualstudio/ide/solutions-and-projects-in-visual-studio#solution-folder" TargetMode="External" /><Relationship Type="http://schemas.openxmlformats.org/officeDocument/2006/relationships/hyperlink" Id="rId22" Target="https://marketplace.visualstudio.com/items?itemName=ms-dotnettools.cshar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aka.ms/DotNET_SDKs" TargetMode="External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28" Target="https://code.visualstudio.com/docs/getstarted/userinterface#_explorer" TargetMode="External" /><Relationship Type="http://schemas.openxmlformats.org/officeDocument/2006/relationships/hyperlink" Id="rId30" Target="https://learn.microsoft.com/dotnet/standard/frameworks" TargetMode="External" /><Relationship Type="http://schemas.openxmlformats.org/officeDocument/2006/relationships/hyperlink" Id="rId31" Target="https://learn.microsoft.com/dotnet/standard/net-standard" TargetMode="External" /><Relationship Type="http://schemas.openxmlformats.org/officeDocument/2006/relationships/hyperlink" Id="rId64" Target="https://learn.microsoft.com/en-us/dotnet/orleans/grains/code-generation" TargetMode="External" /><Relationship Type="http://schemas.openxmlformats.org/officeDocument/2006/relationships/hyperlink" Id="rId29" Target="https://learn.microsoft.com/en-us/dotnet/standard/class-library-overview" TargetMode="External" /><Relationship Type="http://schemas.openxmlformats.org/officeDocument/2006/relationships/hyperlink" Id="rId32" Target="https://learn.microsoft.com/visualstudio/ide/managing-references-in-a-project#project-to-project-references" TargetMode="External" /><Relationship Type="http://schemas.openxmlformats.org/officeDocument/2006/relationships/hyperlink" Id="rId27" Target="https://learn.microsoft.com/visualstudio/ide/solutions-and-projects-in-visual-studio#solution-explorer" TargetMode="External" /><Relationship Type="http://schemas.openxmlformats.org/officeDocument/2006/relationships/hyperlink" Id="rId26" Target="https://learn.microsoft.com/visualstudio/ide/solutions-and-projects-in-visual-studio#solution-folder" TargetMode="External" /><Relationship Type="http://schemas.openxmlformats.org/officeDocument/2006/relationships/hyperlink" Id="rId22" Target="https://marketplace.visualstudio.com/items?itemName=ms-dotnettools.cshar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2023-02-01T10:43:04Z</dcterms:created>
  <dcterms:modified xsi:type="dcterms:W3CDTF">2023-02-01T10:43:04Z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