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png" ContentType="image/png"/>
  <Override PartName="/word/media/rId54.png" ContentType="image/png"/>
  <Override PartName="/word/media/rId41.png" ContentType="image/png"/>
  <Override PartName="/word/media/rId46.png" ContentType="image/png"/>
  <Override PartName="/word/media/rId33.png" ContentType="image/png"/>
  <Override PartName="/word/media/rId51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6" w:name="X7132ef0ffeef408264654c7f16eeb923bacf0a9"/>
    <w:p>
      <w:pPr>
        <w:pStyle w:val="Heading1"/>
      </w:pPr>
      <w:r>
        <w:t xml:space="preserve">Grain State狀態資料使用Azure Table/Blob Storage Provider和需注意事項</w:t>
      </w:r>
    </w:p>
    <w:bookmarkStart w:id="37" w:name="使用azure-table-storage-provider"/>
    <w:p>
      <w:pPr>
        <w:pStyle w:val="Heading2"/>
      </w:pPr>
      <w:r>
        <w:t xml:space="preserve">使用Azure Table Storage Provider</w:t>
      </w:r>
    </w:p>
    <w:bookmarkStart w:id="32" w:name="安裝地端測試用的azure-storage-emulator"/>
    <w:p>
      <w:pPr>
        <w:pStyle w:val="Heading3"/>
      </w:pPr>
      <w:r>
        <w:t xml:space="preserve">安裝地端測試用的Azure Storage Emulator</w:t>
      </w:r>
    </w:p>
    <w:p>
      <w:pPr>
        <w:pStyle w:val="FirstParagraph"/>
      </w:pPr>
      <w:r>
        <w:t xml:space="preserve">地端測試所需軟體在Windows/Linux/macOS都有支援：</w:t>
      </w:r>
    </w:p>
    <w:p>
      <w:pPr>
        <w:numPr>
          <w:ilvl w:val="0"/>
          <w:numId w:val="1001"/>
        </w:numPr>
        <w:pStyle w:val="Compact"/>
      </w:pPr>
      <w:hyperlink r:id="rId20">
        <w:r>
          <w:rPr>
            <w:rStyle w:val="Hyperlink"/>
          </w:rPr>
          <w:t xml:space="preserve">Azurite</w:t>
        </w:r>
      </w:hyperlink>
      <w:r>
        <w:t xml:space="preserve"> </w:t>
      </w:r>
      <w:r>
        <w:t xml:space="preserve">指令列工具 - Azure Storage的地端模擬器，提供 Blob/Quue/Table 的模擬服務，建議用</w:t>
      </w:r>
      <w:hyperlink r:id="rId21">
        <w:r>
          <w:rPr>
            <w:rStyle w:val="Hyperlink"/>
          </w:rPr>
          <w:t xml:space="preserve">npm方式安裝</w:t>
        </w:r>
      </w:hyperlink>
      <w:r>
        <w:t xml:space="preserve">，這樣之後需要加掛HTTPS時可支援。</w:t>
      </w:r>
      <w:r>
        <w:br/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</w:rPr>
          <w:t xml:space="preserve">mkcert</w:t>
        </w:r>
      </w:hyperlink>
      <w:r>
        <w:t xml:space="preserve"> </w:t>
      </w:r>
      <w:r>
        <w:t xml:space="preserve">- 用來產生本機的CA憑證，並且將其加入到作業系統信任的CA清單中，這樣就可在本機測試HTTPS服務時，使用自簽的HTTPS憑證而不會有憑證信任錯誤警告。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Azure Storage Explorer</w:t>
        </w:r>
      </w:hyperlink>
      <w:r>
        <w:t xml:space="preserve"> </w:t>
      </w:r>
      <w:r>
        <w:t xml:space="preserve">- 如果你要看寫入資料實際長什麼樣子，可以使用這個工具來觀察，以及手動刪除/修改資料。</w:t>
      </w:r>
    </w:p>
    <w:p>
      <w:pPr>
        <w:pStyle w:val="FirstParagraph"/>
      </w:pPr>
      <w:r>
        <w:t xml:space="preserve">在Windows環境建議先安裝</w:t>
      </w:r>
      <w:hyperlink r:id="rId24">
        <w:r>
          <w:rPr>
            <w:rStyle w:val="Hyperlink"/>
          </w:rPr>
          <w:t xml:space="preserve">scoop</w:t>
        </w:r>
      </w:hyperlink>
      <w:r>
        <w:t xml:space="preserve">這個指令列套件管理工具，假如你的系統槽(C:)太小空間已剩不多的話，可以</w:t>
      </w:r>
      <w:hyperlink r:id="rId25">
        <w:r>
          <w:rPr>
            <w:rStyle w:val="Hyperlink"/>
          </w:rPr>
          <w:t xml:space="preserve">設定Scoop的安裝路徑到其他磁碟的空間</w:t>
        </w:r>
      </w:hyperlink>
      <w:r>
        <w:t xml:space="preserve">然後再安裝scoop。</w:t>
      </w:r>
      <w:r>
        <w:br/>
      </w:r>
      <w:r>
        <w:t xml:space="preserve">再來使用</w:t>
      </w:r>
      <w:r>
        <w:t xml:space="preserve"> </w:t>
      </w:r>
      <w:r>
        <w:rPr>
          <w:rStyle w:val="VerbatimChar"/>
        </w:rPr>
        <w:t xml:space="preserve">scoop install nvm</w:t>
      </w:r>
      <w:r>
        <w:t xml:space="preserve"> </w:t>
      </w:r>
      <w:r>
        <w:t xml:space="preserve">指令安裝</w:t>
      </w:r>
      <w:hyperlink r:id="rId26">
        <w:r>
          <w:rPr>
            <w:rStyle w:val="Hyperlink"/>
          </w:rPr>
          <w:t xml:space="preserve">nvm for windows</w:t>
        </w:r>
      </w:hyperlink>
      <w:r>
        <w:t xml:space="preserve">，然後用</w:t>
      </w:r>
      <w:r>
        <w:t xml:space="preserve"> </w:t>
      </w:r>
      <w:r>
        <w:rPr>
          <w:rStyle w:val="VerbatimChar"/>
        </w:rPr>
        <w:t xml:space="preserve">nvm install lts; nvm use lts</w:t>
      </w:r>
      <w:r>
        <w:t xml:space="preserve">安裝並指定命令列採用LTS版本的nodejs &amp; npm版本，然後繼續用npm方式安裝Azurite指令列工具：</w:t>
      </w:r>
    </w:p>
    <w:p>
      <w:pPr>
        <w:pStyle w:val="SourceCode"/>
      </w:pPr>
      <w:r>
        <w:rPr>
          <w:rStyle w:val="NormalTok"/>
        </w:rPr>
        <w:t xml:space="preserve">npm install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g azurite</w:t>
      </w:r>
    </w:p>
    <w:p>
      <w:pPr>
        <w:pStyle w:val="FirstParagraph"/>
      </w:pPr>
      <w:r>
        <w:t xml:space="preserve">mkcert也可用scoop安裝：</w:t>
      </w:r>
    </w:p>
    <w:p>
      <w:pPr>
        <w:pStyle w:val="SourceCode"/>
      </w:pPr>
      <w:r>
        <w:rPr>
          <w:rStyle w:val="NormalTok"/>
        </w:rPr>
        <w:t xml:space="preserve">scoop bucket add extras</w:t>
      </w:r>
      <w:r>
        <w:br/>
      </w:r>
      <w:r>
        <w:rPr>
          <w:rStyle w:val="NormalTok"/>
        </w:rPr>
        <w:t xml:space="preserve">scoop install mkcert</w:t>
      </w:r>
    </w:p>
    <w:p>
      <w:pPr>
        <w:pStyle w:val="FirstParagraph"/>
      </w:pPr>
      <w:r>
        <w:t xml:space="preserve">這種安裝方式的好處是不需要系統Admin權限就可使用，且之後不需要這些指令列工具時，直接</w:t>
      </w:r>
      <w:hyperlink r:id="rId27">
        <w:r>
          <w:rPr>
            <w:rStyle w:val="Hyperlink"/>
          </w:rPr>
          <w:t xml:space="preserve">反安裝scoop</w:t>
        </w:r>
      </w:hyperlink>
      <w:r>
        <w:t xml:space="preserve">即可。</w:t>
      </w:r>
    </w:p>
    <w:p>
      <w:pPr>
        <w:pStyle w:val="BodyText"/>
      </w:pPr>
      <w:r>
        <w:t xml:space="preserve">Azure Storage Explorer在Windows環境可直接用</w:t>
      </w:r>
      <w:r>
        <w:t xml:space="preserve"> </w:t>
      </w:r>
      <w:r>
        <w:rPr>
          <w:rStyle w:val="VerbatimChar"/>
        </w:rPr>
        <w:t xml:space="preserve">winget install Microsoft.AzureStorageExplorer</w:t>
      </w:r>
      <w:r>
        <w:t xml:space="preserve"> </w:t>
      </w:r>
      <w:r>
        <w:t xml:space="preserve">這個</w:t>
      </w:r>
      <w:r>
        <w:t xml:space="preserve"> </w:t>
      </w:r>
      <w:hyperlink r:id="rId28">
        <w:r>
          <w:rPr>
            <w:rStyle w:val="Hyperlink"/>
          </w:rPr>
          <w:t xml:space="preserve">winget</w:t>
        </w:r>
      </w:hyperlink>
      <w:r>
        <w:t xml:space="preserve"> </w:t>
      </w:r>
      <w:r>
        <w:t xml:space="preserve">指令安裝：</w:t>
      </w:r>
      <w:r>
        <w:br/>
      </w:r>
      <w:r>
        <w:drawing>
          <wp:inline>
            <wp:extent cx="5334000" cy="190667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winget_install_azure_storage_explorer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啟動azure-storage-emulator"/>
    <w:p>
      <w:pPr>
        <w:pStyle w:val="Heading3"/>
      </w:pPr>
      <w:r>
        <w:t xml:space="preserve">啟動Azure Storage Emulator</w:t>
      </w:r>
    </w:p>
    <w:p>
      <w:pPr>
        <w:pStyle w:val="FirstParagraph"/>
      </w:pPr>
      <w:r>
        <w:t xml:space="preserve">建立一個空目錄來放置Azure Storage Emulator的資料，例如</w:t>
      </w:r>
      <w:r>
        <w:t xml:space="preserve"> </w:t>
      </w:r>
      <w:r>
        <w:rPr>
          <w:rStyle w:val="VerbatimChar"/>
        </w:rPr>
        <w:t xml:space="preserve">d:\azurite</w:t>
      </w:r>
      <w:r>
        <w:t xml:space="preserve">，然後在這個目錄下執行以下指令來啟動純http的Azure Storage Emulator：</w:t>
      </w:r>
    </w:p>
    <w:p>
      <w:pPr>
        <w:pStyle w:val="SourceCode"/>
      </w:pPr>
      <w:r>
        <w:rPr>
          <w:rStyle w:val="VerbatimChar"/>
        </w:rPr>
        <w:t xml:space="preserve">azurite --location data --debug debug.log</w:t>
      </w:r>
    </w:p>
    <w:p>
      <w:pPr>
        <w:pStyle w:val="FirstParagraph"/>
      </w:pPr>
      <w:r>
        <w:t xml:space="preserve">當出現如下圖所示的訊息時，表示Azure Storage Emulator已啟動成功，並且在azurite目錄底下會產生</w:t>
      </w:r>
      <w:r>
        <w:t xml:space="preserve"> </w:t>
      </w:r>
      <w:r>
        <w:rPr>
          <w:iCs/>
          <w:i/>
        </w:rPr>
        <w:t xml:space="preserve">data</w:t>
      </w:r>
      <w:r>
        <w:t xml:space="preserve"> </w:t>
      </w:r>
      <w:r>
        <w:t xml:space="preserve">目錄用來存放模擬服務的資料，需要有訊息記錄log時也可從</w:t>
      </w:r>
      <w:r>
        <w:t xml:space="preserve"> </w:t>
      </w:r>
      <w:r>
        <w:rPr>
          <w:iCs/>
          <w:i/>
        </w:rPr>
        <w:t xml:space="preserve">debug.log</w:t>
      </w:r>
      <w:r>
        <w:t xml:space="preserve"> </w:t>
      </w:r>
      <w:r>
        <w:t xml:space="preserve">紀錄檔查找：</w:t>
      </w:r>
      <w:r>
        <w:t xml:space="preserve"> </w:t>
      </w:r>
      <w:r>
        <w:drawing>
          <wp:inline>
            <wp:extent cx="5334000" cy="211623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start_azurite_pure_http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要結束服務，鍵盤按</w:t>
      </w:r>
      <w:r>
        <w:t xml:space="preserve"> </w:t>
      </w:r>
      <w:r>
        <w:rPr>
          <w:bCs/>
          <w:b/>
        </w:rPr>
        <w:t xml:space="preserve">Ctrl+C</w:t>
      </w:r>
      <w:r>
        <w:t xml:space="preserve"> </w:t>
      </w:r>
      <w:r>
        <w:t xml:space="preserve">即可。</w:t>
      </w:r>
    </w:p>
    <w:p>
      <w:r>
        <w:br w:type="page"/>
      </w:r>
    </w:p>
    <w:bookmarkEnd w:id="36"/>
    <w:bookmarkEnd w:id="37"/>
    <w:bookmarkStart w:id="58" w:name="silo專案使用azure-table-storage-provider的步驟"/>
    <w:p>
      <w:pPr>
        <w:pStyle w:val="Heading2"/>
      </w:pPr>
      <w:r>
        <w:t xml:space="preserve">Silo專案使用Azure Table Storage Provider的步驟</w:t>
      </w:r>
    </w:p>
    <w:p>
      <w:pPr>
        <w:pStyle w:val="FirstParagraph"/>
      </w:pPr>
      <w:r>
        <w:t xml:space="preserve">我們用一個新的 ASP.NET Core WebApi專案來示範如何使用Azure Table Storage Provider：</w:t>
      </w:r>
    </w:p>
    <w:p>
      <w:pPr>
        <w:numPr>
          <w:ilvl w:val="0"/>
          <w:numId w:val="1002"/>
        </w:numPr>
      </w:pPr>
      <w:r>
        <w:t xml:space="preserve">使用指令列在</w:t>
      </w:r>
      <w:r>
        <w:t xml:space="preserve"> </w:t>
      </w:r>
      <w:r>
        <w:rPr>
          <w:iCs/>
          <w:i/>
        </w:rPr>
        <w:t xml:space="preserve">src/Hosting/Server</w:t>
      </w:r>
      <w:r>
        <w:t xml:space="preserve"> </w:t>
      </w:r>
      <w:r>
        <w:t xml:space="preserve">，建立一個空白 ASP.NET Core專案：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dotnet new webapi --framework net6.0 --name RpcDemo.Hosting.AspNetCoreWebApi</w:t>
      </w:r>
    </w:p>
    <w:p>
      <w:pPr>
        <w:numPr>
          <w:ilvl w:val="0"/>
          <w:numId w:val="1000"/>
        </w:numPr>
      </w:pPr>
      <w:r>
        <w:t xml:space="preserve">並將此專案加入至根目錄的OrleansDemo.sln方案中</w:t>
      </w:r>
    </w:p>
    <w:p>
      <w:pPr>
        <w:numPr>
          <w:ilvl w:val="0"/>
          <w:numId w:val="1002"/>
        </w:numPr>
      </w:pPr>
      <w:r>
        <w:t xml:space="preserve">將</w:t>
      </w:r>
      <w:r>
        <w:t xml:space="preserve"> </w:t>
      </w:r>
      <w:r>
        <w:rPr>
          <w:bCs/>
          <w:b/>
        </w:rPr>
        <w:t xml:space="preserve">RpcDemo.Grains.Counters</w:t>
      </w:r>
      <w:r>
        <w:t xml:space="preserve"> </w:t>
      </w:r>
      <w:r>
        <w:t xml:space="preserve">專案加入至此專案的專案對專案參考(project-to-project reference)中。</w:t>
      </w:r>
    </w:p>
    <w:p>
      <w:pPr>
        <w:numPr>
          <w:ilvl w:val="0"/>
          <w:numId w:val="1002"/>
        </w:numPr>
      </w:pPr>
      <w:r>
        <w:t xml:space="preserve">安裝</w:t>
      </w:r>
      <w:r>
        <w:t xml:space="preserve"> </w:t>
      </w:r>
      <w:hyperlink r:id="rId38">
        <w:r>
          <w:rPr>
            <w:rStyle w:val="Hyperlink"/>
            <w:bCs/>
            <w:b/>
          </w:rPr>
          <w:t xml:space="preserve">Microsoft.Orleans.Server</w:t>
        </w:r>
      </w:hyperlink>
      <w:r>
        <w:t xml:space="preserve"> </w:t>
      </w:r>
      <w:r>
        <w:t xml:space="preserve">和</w:t>
      </w:r>
      <w:r>
        <w:t xml:space="preserve"> </w:t>
      </w:r>
      <w:hyperlink r:id="rId39">
        <w:r>
          <w:rPr>
            <w:rStyle w:val="Hyperlink"/>
            <w:bCs/>
            <w:b/>
          </w:rPr>
          <w:t xml:space="preserve">Microsoft.Orleans.Persistence.AzureStorage</w:t>
        </w:r>
      </w:hyperlink>
      <w:r>
        <w:t xml:space="preserve">這兩個Nuget套件。</w:t>
      </w:r>
    </w:p>
    <w:p>
      <w:pPr>
        <w:numPr>
          <w:ilvl w:val="0"/>
          <w:numId w:val="1002"/>
        </w:numPr>
      </w:pPr>
      <w:r>
        <w:t xml:space="preserve">刪除</w:t>
      </w:r>
      <w:r>
        <w:t xml:space="preserve"> </w:t>
      </w:r>
      <w:r>
        <w:rPr>
          <w:bCs/>
          <w:b/>
        </w:rPr>
        <w:t xml:space="preserve">RpcDemo.Hosting.AspNetCoreWebApi</w:t>
      </w:r>
      <w:r>
        <w:t xml:space="preserve"> </w:t>
      </w:r>
      <w:r>
        <w:t xml:space="preserve">專案中</w:t>
      </w:r>
      <w:r>
        <w:t xml:space="preserve"> </w:t>
      </w:r>
      <w:r>
        <w:rPr>
          <w:iCs/>
          <w:i/>
        </w:rPr>
        <w:t xml:space="preserve">WeatherForecast.cs</w:t>
      </w:r>
      <w:r>
        <w:t xml:space="preserve">,</w:t>
      </w:r>
      <w:r>
        <w:t xml:space="preserve"> </w:t>
      </w:r>
      <w:r>
        <w:rPr>
          <w:iCs/>
          <w:i/>
        </w:rPr>
        <w:t xml:space="preserve">Controllers/WeatherForecastController.cs</w:t>
      </w:r>
      <w:r>
        <w:t xml:space="preserve"> </w:t>
      </w:r>
      <w:r>
        <w:t xml:space="preserve">兩個檔案。</w:t>
      </w:r>
    </w:p>
    <w:p>
      <w:pPr>
        <w:numPr>
          <w:ilvl w:val="0"/>
          <w:numId w:val="1002"/>
        </w:numPr>
      </w:pPr>
      <w:r>
        <w:t xml:space="preserve">修改</w:t>
      </w:r>
      <w:r>
        <w:t xml:space="preserve"> </w:t>
      </w:r>
      <w:r>
        <w:rPr>
          <w:bCs/>
          <w:b/>
        </w:rPr>
        <w:t xml:space="preserve">RpcDemo.Hosting.AspNetCoreWebApi</w:t>
      </w:r>
      <w:r>
        <w:t xml:space="preserve"> </w:t>
      </w:r>
      <w:r>
        <w:t xml:space="preserve">專案中</w:t>
      </w:r>
      <w:r>
        <w:t xml:space="preserve"> </w:t>
      </w:r>
      <w:r>
        <w:rPr>
          <w:bCs/>
          <w:b/>
        </w:rPr>
        <w:t xml:space="preserve">Program.cs</w:t>
      </w:r>
      <w:r>
        <w:t xml:space="preserve"> </w:t>
      </w:r>
      <w:r>
        <w:t xml:space="preserve">檔案為以下內容：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builder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WebApplication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CreateBuilder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rPr>
          <w:rStyle w:val="CommentTok"/>
        </w:rPr>
        <w:t xml:space="preserve">// Add Orleans co-hosting</w:t>
      </w:r>
      <w:r>
        <w:br/>
      </w:r>
      <w:r>
        <w:rPr>
          <w:rStyle w:val="NormalTok"/>
        </w:rPr>
        <w:t xml:space="preserve">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UseOrleans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siloBuilder </w:t>
      </w:r>
      <w:r>
        <w:rPr>
          <w:rStyle w:val="OperatorTok"/>
        </w:rPr>
        <w:t xml:space="preserve">=&gt;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siloBuilder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UseLocalhostClustering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siloBuilder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AddAzureTableGrainStorage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  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"demo_counters"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options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UseJson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ConfigureTableServiceClient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"UseDevelopmentStorage=true"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});</w:t>
      </w:r>
      <w:r>
        <w:br/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CommentTok"/>
        </w:rPr>
        <w:t xml:space="preserve">// Add services to the container.</w:t>
      </w:r>
      <w:r>
        <w:br/>
      </w:r>
      <w:r>
        <w:br/>
      </w:r>
      <w:r>
        <w:rPr>
          <w:rStyle w:val="NormalTok"/>
        </w:rPr>
        <w:t xml:space="preserve">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Services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AddControllers</w:t>
      </w:r>
      <w:r>
        <w:rPr>
          <w:rStyle w:val="OperatorTok"/>
        </w:rPr>
        <w:t xml:space="preserve">();</w:t>
      </w:r>
      <w:r>
        <w:br/>
      </w:r>
      <w:r>
        <w:rPr>
          <w:rStyle w:val="CommentTok"/>
        </w:rPr>
        <w:t xml:space="preserve">// Learn more about configuring Swagger/OpenAPI at https://aka.ms/aspnetcore/swashbuckle</w:t>
      </w:r>
      <w:r>
        <w:br/>
      </w:r>
      <w:r>
        <w:rPr>
          <w:rStyle w:val="NormalTok"/>
        </w:rPr>
        <w:t xml:space="preserve">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Services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AddEndpointsApiExplorer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Services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AddSwaggerGen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Build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CommentTok"/>
        </w:rPr>
        <w:t xml:space="preserve">// Configure the HTTP request pipeline.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app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Environment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IsDevelopment</w:t>
      </w:r>
      <w:r>
        <w:rPr>
          <w:rStyle w:val="OperatorTok"/>
        </w:rPr>
        <w:t xml:space="preserve">())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app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UseSwagger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app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UseSwaggerUI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app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UseHttpsRedirection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app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UseAuthorization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app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MapControllers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app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Run</w:t>
      </w:r>
      <w:r>
        <w:rPr>
          <w:rStyle w:val="OperatorTok"/>
        </w:rPr>
        <w:t xml:space="preserve">();</w:t>
      </w:r>
    </w:p>
    <w:p>
      <w:pPr>
        <w:numPr>
          <w:ilvl w:val="0"/>
          <w:numId w:val="1000"/>
        </w:numPr>
      </w:pPr>
      <w:r>
        <w:t xml:space="preserve">修改的部分為新增了Orleans的 ASP.NET Core co-hosting（使用擴充方法</w:t>
      </w:r>
      <w:r>
        <w:t xml:space="preserve"> </w:t>
      </w:r>
      <w:hyperlink r:id="rId40">
        <w:r>
          <w:rPr>
            <w:rStyle w:val="VerbatimChar"/>
          </w:rPr>
          <w:t xml:space="preserve">UseOrleans()</w:t>
        </w:r>
      </w:hyperlink>
      <w:r>
        <w:t xml:space="preserve">）配置程式碼：</w:t>
      </w:r>
      <w:r>
        <w:br/>
      </w:r>
      <w:r>
        <w:drawing>
          <wp:inline>
            <wp:extent cx="5334000" cy="255632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configure_grain_storage_using_local_azure_table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6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第8行的</w:t>
      </w:r>
      <w:r>
        <w:t xml:space="preserve"> </w:t>
      </w:r>
      <w:hyperlink r:id="rId44">
        <w:r>
          <w:rPr>
            <w:rStyle w:val="VerbatimChar"/>
          </w:rPr>
          <w:t xml:space="preserve">AddAzureTableGrainStorage()</w:t>
        </w:r>
      </w:hyperlink>
      <w:r>
        <w:t xml:space="preserve"> </w:t>
      </w:r>
      <w:r>
        <w:t xml:space="preserve">擴充方法是位於</w:t>
      </w:r>
      <w:r>
        <w:t xml:space="preserve"> </w:t>
      </w:r>
      <w:hyperlink r:id="rId39">
        <w:r>
          <w:rPr>
            <w:rStyle w:val="Hyperlink"/>
            <w:bCs/>
            <w:b/>
          </w:rPr>
          <w:t xml:space="preserve">Microsoft.Orleans.Persistence.AzureStorage</w:t>
        </w:r>
      </w:hyperlink>
      <w:r>
        <w:t xml:space="preserve"> </w:t>
      </w:r>
      <w:r>
        <w:t xml:space="preserve">Nuget套件之中，第一個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參數要跟</w:t>
      </w:r>
      <w:r>
        <w:t xml:space="preserve"> </w:t>
      </w:r>
      <w:r>
        <w:rPr>
          <w:bCs/>
          <w:b/>
        </w:rPr>
        <w:t xml:space="preserve">RpcDemo.Grains.Counters</w:t>
      </w:r>
      <w:r>
        <w:t xml:space="preserve"> </w:t>
      </w:r>
      <w:r>
        <w:t xml:space="preserve">專案內</w:t>
      </w:r>
      <w:r>
        <w:t xml:space="preserve"> </w:t>
      </w:r>
      <w:r>
        <w:rPr>
          <w:rStyle w:val="VerbatimChar"/>
        </w:rPr>
        <w:t xml:space="preserve">CounterGrain</w:t>
      </w:r>
      <w:r>
        <w:t xml:space="preserve"> </w:t>
      </w:r>
      <w:r>
        <w:t xml:space="preserve">建構子宣告的Grain State所裝飾的</w:t>
      </w:r>
      <w:hyperlink r:id="rId45">
        <w:r>
          <w:rPr>
            <w:rStyle w:val="VerbatimChar"/>
          </w:rPr>
          <w:t xml:space="preserve">PersistentStateAttribute</w:t>
        </w:r>
      </w:hyperlink>
      <w:r>
        <w:t xml:space="preserve"> </w:t>
      </w:r>
      <w:r>
        <w:t xml:space="preserve">屬性語法第二個參數的值一致：</w:t>
      </w:r>
      <w:r>
        <w:br/>
      </w:r>
      <w:r>
        <w:drawing>
          <wp:inline>
            <wp:extent cx="5334000" cy="2928755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match_grain_storage_provider_name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新增一個</w:t>
      </w:r>
      <w:r>
        <w:t xml:space="preserve"> </w:t>
      </w:r>
      <w:r>
        <w:rPr>
          <w:bCs/>
          <w:b/>
        </w:rPr>
        <w:t xml:space="preserve">Controllers/CounterController.cs</w:t>
      </w:r>
      <w:r>
        <w:t xml:space="preserve"> </w:t>
      </w:r>
      <w:r>
        <w:t xml:space="preserve">的C#檔案，內容如下：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Microsoft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AspNetCore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Mvc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Counter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AspNetCoreWebApi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Controllers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[</w:t>
      </w:r>
      <w:r>
        <w:rPr>
          <w:rStyle w:val="NormalTok"/>
        </w:rPr>
        <w:t xml:space="preserve">ApiController</w:t>
      </w:r>
      <w:r>
        <w:rPr>
          <w:rStyle w:val="OperatorTok"/>
        </w:rPr>
        <w:t xml:space="preserve">]</w:t>
      </w:r>
      <w:r>
        <w:br/>
      </w:r>
      <w:r>
        <w:rPr>
          <w:rStyle w:val="OperatorTok"/>
        </w:rPr>
        <w:t xml:space="preserve">[</w:t>
      </w:r>
      <w:r>
        <w:rPr>
          <w:rStyle w:val="FunctionTok"/>
        </w:rPr>
        <w:t xml:space="preserve">Route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"[controller]"</w:t>
      </w:r>
      <w:r>
        <w:rPr>
          <w:rStyle w:val="OperatorTok"/>
        </w:rPr>
        <w:t xml:space="preserve">)]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CounterController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readonly</w:t>
      </w:r>
      <w:r>
        <w:rPr>
          <w:rStyle w:val="NormalTok"/>
        </w:rPr>
        <w:t xml:space="preserve"> IGrainFactory _grainFactory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CounterController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IGrainFactory grainFactory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_grainFactory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grainFactory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HttpGet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async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GetCurrent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Guid 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var</w:t>
      </w:r>
      <w:r>
        <w:rPr>
          <w:rStyle w:val="NormalTok"/>
        </w:rPr>
        <w:t xml:space="preserve"> counter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_grainFactory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GetGrain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ICounterGrain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await counter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GetCountAsync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HttpPost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async Task </w:t>
      </w:r>
      <w:r>
        <w:rPr>
          <w:rStyle w:val="FunctionTok"/>
        </w:rPr>
        <w:t xml:space="preserve">Increment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Guid 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var</w:t>
      </w:r>
      <w:r>
        <w:rPr>
          <w:rStyle w:val="NormalTok"/>
        </w:rPr>
        <w:t xml:space="preserve"> counter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_grainFactory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GetGrain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ICounterGrain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await counter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IncrementAsync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HttpPatch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async Task </w:t>
      </w:r>
      <w:r>
        <w:rPr>
          <w:rStyle w:val="FunctionTok"/>
        </w:rPr>
        <w:t xml:space="preserve">Reset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Guid id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var</w:t>
      </w:r>
      <w:r>
        <w:rPr>
          <w:rStyle w:val="NormalTok"/>
        </w:rPr>
        <w:t xml:space="preserve"> counter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_grainFactory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GetGrain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ICounterGrain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await counter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ResetAsync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00"/>
        </w:numPr>
      </w:pPr>
      <w:r>
        <w:t xml:space="preserve">這個CounterController的程式碼裡，藉由注入Orleans的</w:t>
      </w:r>
      <w:r>
        <w:t xml:space="preserve"> </w:t>
      </w:r>
      <w:hyperlink r:id="rId49">
        <w:r>
          <w:rPr>
            <w:rStyle w:val="VerbatimChar"/>
          </w:rPr>
          <w:t xml:space="preserve">IGrainFactory</w:t>
        </w:r>
      </w:hyperlink>
      <w:r>
        <w:t xml:space="preserve"> </w:t>
      </w:r>
      <w:r>
        <w:t xml:space="preserve">物件，配合Action方法輸入的參數來取得</w:t>
      </w:r>
      <w:r>
        <w:t xml:space="preserve"> </w:t>
      </w:r>
      <w:r>
        <w:rPr>
          <w:rStyle w:val="VerbatimChar"/>
        </w:rPr>
        <w:t xml:space="preserve">ICounterGrain</w:t>
      </w:r>
      <w:r>
        <w:t xml:space="preserve"> </w:t>
      </w:r>
      <w:r>
        <w:t xml:space="preserve">的Grain實體，並呼叫其RPC方法來操作記數器（也就是Grain State的資料）。</w:t>
      </w:r>
    </w:p>
    <w:p>
      <w:pPr>
        <w:numPr>
          <w:ilvl w:val="0"/>
          <w:numId w:val="1002"/>
        </w:numPr>
      </w:pPr>
      <w:r>
        <w:t xml:space="preserve">修改Visual Studio Code的</w:t>
      </w:r>
      <w:r>
        <w:t xml:space="preserve"> </w:t>
      </w:r>
      <w:r>
        <w:rPr>
          <w:bCs/>
          <w:b/>
        </w:rPr>
        <w:t xml:space="preserve">.vscode/task.json</w:t>
      </w:r>
      <w:r>
        <w:t xml:space="preserve">，多增加此WebApi專案的建置設定：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"label"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counter webapi"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"command"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"dotnet"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"process"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"build"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"${workspaceFolder}/src/Hosting/Server/RpcDemo.Hosting.AspNetCoreWebApi/  RpcDemo.Hosting.AspNetCoreWebApi.csproj"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"/property:GenerateFullPaths=true"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"/consoleloggerparameters:NoSummary"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"problemMatcher"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"$msCompile"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0"/>
          <w:numId w:val="1002"/>
        </w:numPr>
      </w:pPr>
      <w:r>
        <w:t xml:space="preserve">修改Visual Studio Code的</w:t>
      </w:r>
      <w:r>
        <w:t xml:space="preserve"> </w:t>
      </w:r>
      <w:r>
        <w:rPr>
          <w:bCs/>
          <w:b/>
        </w:rPr>
        <w:t xml:space="preserve">.vscode/launch.json</w:t>
      </w:r>
      <w:r>
        <w:t xml:space="preserve">，多增加此WebApi專案的偵錯設定：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 WebApi"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"coreclr"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 xml:space="preserve">"request"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 xml:space="preserve">"preLaunchTask"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webapi"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If</w:t>
      </w:r>
      <w:r>
        <w:rPr>
          <w:rStyle w:val="NormalTok"/>
        </w:rPr>
        <w:t xml:space="preserve"> </w:t>
      </w:r>
      <w:r>
        <w:rPr>
          <w:rStyle w:val="ErrorTok"/>
        </w:rPr>
        <w:t xml:space="preserve">you</w:t>
      </w:r>
      <w:r>
        <w:rPr>
          <w:rStyle w:val="NormalTok"/>
        </w:rPr>
        <w:t xml:space="preserve"> </w:t>
      </w:r>
      <w:r>
        <w:rPr>
          <w:rStyle w:val="ErrorTok"/>
        </w:rPr>
        <w:t xml:space="preserve">have</w:t>
      </w:r>
      <w:r>
        <w:rPr>
          <w:rStyle w:val="NormalTok"/>
        </w:rPr>
        <w:t xml:space="preserve"> </w:t>
      </w:r>
      <w:r>
        <w:rPr>
          <w:rStyle w:val="ErrorTok"/>
        </w:rPr>
        <w:t xml:space="preserve">changed</w:t>
      </w:r>
      <w:r>
        <w:rPr>
          <w:rStyle w:val="NormalTok"/>
        </w:rPr>
        <w:t xml:space="preserve"> </w:t>
      </w:r>
      <w:r>
        <w:rPr>
          <w:rStyle w:val="ErrorTok"/>
        </w:rPr>
        <w:t xml:space="preserve">target</w:t>
      </w:r>
      <w:r>
        <w:rPr>
          <w:rStyle w:val="NormalTok"/>
        </w:rPr>
        <w:t xml:space="preserve"> </w:t>
      </w:r>
      <w:r>
        <w:rPr>
          <w:rStyle w:val="ErrorTok"/>
        </w:rPr>
        <w:t xml:space="preserve">frameworks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</w:t>
      </w:r>
      <w:r>
        <w:rPr>
          <w:rStyle w:val="ErrorTok"/>
        </w:rPr>
        <w:t xml:space="preserve">make</w:t>
      </w:r>
      <w:r>
        <w:rPr>
          <w:rStyle w:val="NormalTok"/>
        </w:rPr>
        <w:t xml:space="preserve"> </w:t>
      </w:r>
      <w:r>
        <w:rPr>
          <w:rStyle w:val="ErrorTok"/>
        </w:rPr>
        <w:t xml:space="preserve">sure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to</w:t>
      </w:r>
      <w:r>
        <w:rPr>
          <w:rStyle w:val="NormalTok"/>
        </w:rPr>
        <w:t xml:space="preserve"> </w:t>
      </w:r>
      <w:r>
        <w:rPr>
          <w:rStyle w:val="ErrorTok"/>
        </w:rPr>
        <w:t xml:space="preserve">update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the</w:t>
      </w:r>
      <w:r>
        <w:rPr>
          <w:rStyle w:val="NormalTok"/>
        </w:rPr>
        <w:t xml:space="preserve"> </w:t>
      </w:r>
      <w:r>
        <w:rPr>
          <w:rStyle w:val="ErrorTok"/>
        </w:rPr>
        <w:t xml:space="preserve">program</w:t>
      </w:r>
      <w:r>
        <w:rPr>
          <w:rStyle w:val="NormalTok"/>
        </w:rPr>
        <w:t xml:space="preserve"> </w:t>
      </w:r>
      <w:r>
        <w:rPr>
          <w:rStyle w:val="ErrorTok"/>
        </w:rPr>
        <w:t xml:space="preserve">path.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 xml:space="preserve">"program"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"${workspaceFolder}/src/Hosting/Server/RpcDemo.Hosting.AspNetCoreWebApi/bin/Debug/net6.0/RpcDemo.Hosting.AspNetCoreWebApi.dll"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 xml:space="preserve">"cwd"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DataTypeTok"/>
        </w:rPr>
        <w:t xml:space="preserve">"stopAtEntry"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Enable</w:t>
      </w:r>
      <w:r>
        <w:rPr>
          <w:rStyle w:val="NormalTok"/>
        </w:rPr>
        <w:t xml:space="preserve"> </w:t>
      </w:r>
      <w:r>
        <w:rPr>
          <w:rStyle w:val="ErrorTok"/>
        </w:rPr>
        <w:t xml:space="preserve">launching</w:t>
      </w:r>
      <w:r>
        <w:rPr>
          <w:rStyle w:val="NormalTok"/>
        </w:rPr>
        <w:t xml:space="preserve"> </w:t>
      </w:r>
      <w:r>
        <w:rPr>
          <w:rStyle w:val="ErrorTok"/>
        </w:rPr>
        <w:t xml:space="preserve">a</w:t>
      </w:r>
      <w:r>
        <w:rPr>
          <w:rStyle w:val="NormalTok"/>
        </w:rPr>
        <w:t xml:space="preserve"> </w:t>
      </w:r>
      <w:r>
        <w:rPr>
          <w:rStyle w:val="ErrorTok"/>
        </w:rPr>
        <w:t xml:space="preserve">web</w:t>
      </w:r>
      <w:r>
        <w:rPr>
          <w:rStyle w:val="NormalTok"/>
        </w:rPr>
        <w:t xml:space="preserve"> </w:t>
      </w:r>
      <w:r>
        <w:rPr>
          <w:rStyle w:val="ErrorTok"/>
        </w:rPr>
        <w:t xml:space="preserve">browser</w:t>
      </w:r>
      <w:r>
        <w:rPr>
          <w:rStyle w:val="NormalTok"/>
        </w:rPr>
        <w:t xml:space="preserve"> </w:t>
      </w:r>
      <w:r>
        <w:rPr>
          <w:rStyle w:val="ErrorTok"/>
        </w:rPr>
        <w:t xml:space="preserve">when</w:t>
      </w:r>
      <w:r>
        <w:rPr>
          <w:rStyle w:val="NormalTok"/>
        </w:rPr>
        <w:t xml:space="preserve"> </w:t>
      </w:r>
      <w:r>
        <w:rPr>
          <w:rStyle w:val="ErrorTok"/>
        </w:rPr>
        <w:t xml:space="preserve">ASP.NET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Core</w:t>
      </w:r>
      <w:r>
        <w:rPr>
          <w:rStyle w:val="NormalTok"/>
        </w:rPr>
        <w:t xml:space="preserve"> </w:t>
      </w:r>
      <w:r>
        <w:rPr>
          <w:rStyle w:val="ErrorTok"/>
        </w:rPr>
        <w:t xml:space="preserve">starts.</w:t>
      </w:r>
      <w:r>
        <w:rPr>
          <w:rStyle w:val="NormalTok"/>
        </w:rPr>
        <w:t xml:space="preserve"> </w:t>
      </w:r>
      <w:r>
        <w:rPr>
          <w:rStyle w:val="ErrorTok"/>
        </w:rPr>
        <w:t xml:space="preserve">For</w:t>
      </w:r>
      <w:r>
        <w:rPr>
          <w:rStyle w:val="NormalTok"/>
        </w:rPr>
        <w:t xml:space="preserve"> </w:t>
      </w:r>
      <w:r>
        <w:rPr>
          <w:rStyle w:val="ErrorTok"/>
        </w:rPr>
        <w:t xml:space="preserve">more</w:t>
      </w:r>
      <w:r>
        <w:rPr>
          <w:rStyle w:val="NormalTok"/>
        </w:rPr>
        <w:t xml:space="preserve"> </w:t>
      </w:r>
      <w:r>
        <w:rPr>
          <w:rStyle w:val="ErrorTok"/>
        </w:rPr>
        <w:t xml:space="preserve">information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ErrorTok"/>
        </w:rPr>
        <w:t xml:space="preserve">https://aka.ms/VSCode-CS-LaunchJson-WebBrowser</w:t>
      </w:r>
      <w:r>
        <w:br/>
      </w:r>
      <w:r>
        <w:rPr>
          <w:rStyle w:val="NormalTok"/>
        </w:rPr>
        <w:t xml:space="preserve">   </w:t>
      </w:r>
      <w:r>
        <w:rPr>
          <w:rStyle w:val="StringTok"/>
        </w:rPr>
        <w:t xml:space="preserve">"serverReadyAction"</w:t>
      </w:r>
      <w:r>
        <w:rPr>
          <w:rStyle w:val="Error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"action"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"openExternally"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bNow listening on:</w:t>
      </w:r>
      <w:r>
        <w:rPr>
          <w:rStyle w:val="CharTok"/>
        </w:rPr>
        <w:t xml:space="preserve">\\</w:t>
      </w:r>
      <w:r>
        <w:rPr>
          <w:rStyle w:val="StringTok"/>
        </w:rPr>
        <w:t xml:space="preserve">s+https://</w:t>
      </w:r>
      <w:r>
        <w:rPr>
          <w:rStyle w:val="CharTok"/>
        </w:rPr>
        <w:t xml:space="preserve">\\</w:t>
      </w:r>
      <w:r>
        <w:rPr>
          <w:rStyle w:val="StringTok"/>
        </w:rPr>
        <w:t xml:space="preserve">S+:([0-9]+)"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"uriFormat"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"https://localhost:%s/swagger/index.html"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"env"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"ASPNETCORE_ENVIRONMENT"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"Development"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"console"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"integratedTerminal"</w:t>
      </w:r>
      <w:r>
        <w:br/>
      </w:r>
      <w:r>
        <w:rPr>
          <w:rStyle w:val="FunctionTok"/>
        </w:rPr>
        <w:t xml:space="preserve">}</w:t>
      </w:r>
      <w:r>
        <w:rPr>
          <w:rStyle w:val="NormalTok"/>
        </w:rPr>
        <w:t xml:space="preserve"> </w:t>
      </w:r>
    </w:p>
    <w:p>
      <w:pPr>
        <w:pStyle w:val="FirstParagraph"/>
      </w:pPr>
      <w:r>
        <w:t xml:space="preserve">然後開一個作業系統的命令列視窗啟動 Azurite，然後在Visual Studio Code的 Run And Debug 功能，選取</w:t>
      </w:r>
      <w:r>
        <w:t xml:space="preserve"> </w:t>
      </w:r>
      <w:r>
        <w:t xml:space="preserve">“</w:t>
      </w:r>
      <w:r>
        <w:t xml:space="preserve">Launch WebApi</w:t>
      </w:r>
      <w:r>
        <w:t xml:space="preserve">”</w:t>
      </w:r>
      <w:r>
        <w:t xml:space="preserve">，讓WebApi專案跑起來，跳出的Swagger網頁可以進行手動呼叫WebApi進行測試：</w:t>
      </w:r>
      <w:r>
        <w:br/>
      </w:r>
      <w:r>
        <w:t xml:space="preserve">（可使用</w:t>
      </w:r>
      <w:hyperlink r:id="rId50">
        <w:r>
          <w:rPr>
            <w:rStyle w:val="Hyperlink"/>
          </w:rPr>
          <w:t xml:space="preserve">Online GUID Generator</w:t>
        </w:r>
      </w:hyperlink>
      <w:r>
        <w:t xml:space="preserve">來產生測試用GUID字串值）</w:t>
      </w:r>
      <w:r>
        <w:br/>
      </w:r>
      <w:r>
        <w:drawing>
          <wp:inline>
            <wp:extent cx="5334000" cy="288641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./webapi_swagger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呼叫幾次使記數器增加或重設的WebApi之後，用Azure Storage Explorer來查看記數器的Grain State資料：</w:t>
      </w:r>
      <w:r>
        <w:br/>
      </w:r>
      <w:r>
        <w:drawing>
          <wp:inline>
            <wp:extent cx="5334000" cy="287690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azure_table_store_grain_schem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經過一些實際WebApi呼叫的操作後，可以發現有兩個注意點：</w:t>
      </w:r>
    </w:p>
    <w:p>
      <w:pPr>
        <w:numPr>
          <w:ilvl w:val="0"/>
          <w:numId w:val="1003"/>
        </w:numPr>
        <w:pStyle w:val="Compact"/>
      </w:pPr>
      <w:r>
        <w:t xml:space="preserve">Grain狀態資料會和其他輔助識別的資料（例如狀態Data Object的型別名稱）一起序列化，成為Azure Table Storage一筆資料的單一個欄位（由於先前在配置Azure Table的Grain Storage時指定</w:t>
      </w:r>
      <w:r>
        <w:t xml:space="preserve"> </w:t>
      </w:r>
      <w:hyperlink r:id="rId57">
        <w:r>
          <w:rPr>
            <w:rStyle w:val="VerbatimChar"/>
          </w:rPr>
          <w:t xml:space="preserve">AzureTableStorageOptions</w:t>
        </w:r>
      </w:hyperlink>
      <w:r>
        <w:t xml:space="preserve"> </w:t>
      </w:r>
      <w:r>
        <w:t xml:space="preserve">的</w:t>
      </w:r>
      <w:r>
        <w:t xml:space="preserve"> </w:t>
      </w:r>
      <w:r>
        <w:rPr>
          <w:rStyle w:val="VerbatimChar"/>
        </w:rPr>
        <w:t xml:space="preserve">UseJson = true</w:t>
      </w:r>
      <w:r>
        <w:t xml:space="preserve">，所以才會序列化為JSON字串以便於觀察）；所以，雖然理論上Orleans框架沒有限制Grain State的定義狀態資料的最大空間限制，但實際上還是會被其Silo的Persistence Storage Provider使用的儲存資料庫機制所限制。</w:t>
      </w:r>
    </w:p>
    <w:p>
      <w:pPr>
        <w:numPr>
          <w:ilvl w:val="0"/>
          <w:numId w:val="1003"/>
        </w:numPr>
        <w:pStyle w:val="Compact"/>
      </w:pPr>
      <w:r>
        <w:t xml:space="preserve">Grain狀態資料存取動作，假如一直只有讀取而沒有寫入改變的話，可能會就一直使用狀態Data Object宣告時所定義的預設值，而不會實際產生Azure Table Storage的一筆資料紀錄上去。</w:t>
      </w:r>
    </w:p>
    <w:p>
      <w:r>
        <w:br w:type="page"/>
      </w:r>
    </w:p>
    <w:bookmarkEnd w:id="58"/>
    <w:bookmarkStart w:id="65" w:name="silo專案使用azure-blob-storage-provider的步驟"/>
    <w:p>
      <w:pPr>
        <w:pStyle w:val="Heading2"/>
      </w:pPr>
      <w:r>
        <w:t xml:space="preserve">Silo專案使用Azure Blob Storage Provider的步驟</w:t>
      </w:r>
    </w:p>
    <w:p>
      <w:pPr>
        <w:pStyle w:val="FirstParagraph"/>
      </w:pPr>
      <w:r>
        <w:t xml:space="preserve">基本上跟使用Azure Table Storage Provider的步驟一樣，只需要把原本呼叫</w:t>
      </w:r>
      <w:r>
        <w:t xml:space="preserve"> </w:t>
      </w:r>
      <w:r>
        <w:rPr>
          <w:rStyle w:val="VerbatimChar"/>
        </w:rPr>
        <w:t xml:space="preserve">AddAzureTableGrainStorage()</w:t>
      </w:r>
      <w:r>
        <w:t xml:space="preserve"> </w:t>
      </w:r>
      <w:r>
        <w:t xml:space="preserve">的Azure Table Storage Provider配置程式碼改成呼叫</w:t>
      </w:r>
      <w:r>
        <w:t xml:space="preserve"> </w:t>
      </w:r>
      <w:hyperlink r:id="rId59">
        <w:r>
          <w:rPr>
            <w:rStyle w:val="VerbatimChar"/>
          </w:rPr>
          <w:t xml:space="preserve">AddAzureBlobGrainStorage()</w:t>
        </w:r>
      </w:hyperlink>
      <w:r>
        <w:t xml:space="preserve"> </w:t>
      </w:r>
      <w:r>
        <w:t xml:space="preserve">指定用Azure Blob Storage Provider即可：</w:t>
      </w:r>
    </w:p>
    <w:p>
      <w:pPr>
        <w:pStyle w:val="SourceCode"/>
      </w:pPr>
      <w:r>
        <w:rPr>
          <w:rStyle w:val="NormalTok"/>
        </w:rPr>
        <w:t xml:space="preserve">siloBuilder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AddAzureBlobGrainStorage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"demo_counters"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options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UseJson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ConfigureBlobServiceClient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"UseDevelopmentStorage=true"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});</w:t>
      </w:r>
    </w:p>
    <w:p>
      <w:pPr>
        <w:pStyle w:val="FirstParagraph"/>
      </w:pPr>
      <w:r>
        <w:t xml:space="preserve">這邊使用</w:t>
      </w:r>
      <w:r>
        <w:t xml:space="preserve"> </w:t>
      </w:r>
      <w:r>
        <w:rPr>
          <w:rStyle w:val="VerbatimChar"/>
        </w:rPr>
        <w:t xml:space="preserve">UseJson = false</w:t>
      </w:r>
      <w:r>
        <w:t xml:space="preserve">，然後跑起來之後嘗試幾個WebApi呼叫讓CounterGrain存資料至Azure Blob之後，用Azure Storage Explorer觀察：</w:t>
      </w:r>
      <w:r>
        <w:br/>
      </w:r>
      <w:r>
        <w:drawing>
          <wp:inline>
            <wp:extent cx="5334000" cy="1321222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azure_blob_store_grain_schema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1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可以看到預設的Azure Blob Storage Provider的行為是序列化成二進位資料之後，再存為Blob檔案內容，可以有效縮小儲存Grain State所需空間。</w:t>
      </w:r>
    </w:p>
    <w:p>
      <w:pPr>
        <w:pStyle w:val="BodyText"/>
      </w:pPr>
      <w:r>
        <w:t xml:space="preserve">整個完成的範例程式GitHub專案在：</w:t>
      </w:r>
      <w:hyperlink r:id="rId63">
        <w:r>
          <w:rPr>
            <w:rStyle w:val="Hyperlink"/>
          </w:rPr>
          <w:t xml:space="preserve">https://github.com/windperson/OrleansRpcDemo/tree/day11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明天會繼續介紹當正式環境的雲端Azure Table/Blob Storage使用</w:t>
      </w:r>
      <w:r>
        <w:t xml:space="preserve"> </w:t>
      </w:r>
      <w:hyperlink r:id="rId64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受控識別(Managed Identity)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控制Azure雲端存取權限以便保護重要資料時，Orleans 的Silo要如何設定Table/Blob Storage Provider。</w:t>
      </w:r>
    </w:p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zh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png" /><Relationship Type="http://schemas.openxmlformats.org/officeDocument/2006/relationships/image" Id="rId54" Target="media/rId54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33" Target="media/rId33.png" /><Relationship Type="http://schemas.openxmlformats.org/officeDocument/2006/relationships/image" Id="rId51" Target="media/rId51.png" /><Relationship Type="http://schemas.openxmlformats.org/officeDocument/2006/relationships/image" Id="rId29" Target="media/rId29.png" /><Relationship Type="http://schemas.openxmlformats.org/officeDocument/2006/relationships/hyperlink" Id="rId23" Target="https://azure.microsoft.com/features/storage-explorer/" TargetMode="External" /><Relationship Type="http://schemas.openxmlformats.org/officeDocument/2006/relationships/hyperlink" Id="rId20" Target="https://github.com/Azure/Azurite" TargetMode="External" /><Relationship Type="http://schemas.openxmlformats.org/officeDocument/2006/relationships/hyperlink" Id="rId21" Target="https://github.com/Azure/Azurite#npm" TargetMode="External" /><Relationship Type="http://schemas.openxmlformats.org/officeDocument/2006/relationships/hyperlink" Id="rId22" Target="https://github.com/FiloSottile/mkcert" TargetMode="External" /><Relationship Type="http://schemas.openxmlformats.org/officeDocument/2006/relationships/hyperlink" Id="rId25" Target="https://github.com/ScoopInstaller/Scoop/wiki/Quick-Start#installing-scoop-to-custom-directory" TargetMode="External" /><Relationship Type="http://schemas.openxmlformats.org/officeDocument/2006/relationships/hyperlink" Id="rId27" Target="https://github.com/ScoopInstaller/Scoop/wiki/Uninstalling-Scoop" TargetMode="External" /><Relationship Type="http://schemas.openxmlformats.org/officeDocument/2006/relationships/hyperlink" Id="rId26" Target="https://github.com/coreybutler/nvm-windows" TargetMode="External" /><Relationship Type="http://schemas.openxmlformats.org/officeDocument/2006/relationships/hyperlink" Id="rId63" Target="https://github.com/windperson/OrleansRpcDemo/tree/day11" TargetMode="External" /><Relationship Type="http://schemas.openxmlformats.org/officeDocument/2006/relationships/hyperlink" Id="rId64" Target="https://learn.microsoft.com/azure/active-directory/managed-identities-azure-resources/overview" TargetMode="External" /><Relationship Type="http://schemas.openxmlformats.org/officeDocument/2006/relationships/hyperlink" Id="rId40" Target="https://learn.microsoft.com/dotnet/api/microsoft.extensions.hosting.generichostextensions.useorleans" TargetMode="External" /><Relationship Type="http://schemas.openxmlformats.org/officeDocument/2006/relationships/hyperlink" Id="rId57" Target="https://learn.microsoft.com/dotnet/api/orleans.configuration.azuretablestorageoptions" TargetMode="External" /><Relationship Type="http://schemas.openxmlformats.org/officeDocument/2006/relationships/hyperlink" Id="rId59" Target="https://learn.microsoft.com/dotnet/api/orleans.hosting.azureblobsilobuilderextensions.addazureblobgrainstorage" TargetMode="External" /><Relationship Type="http://schemas.openxmlformats.org/officeDocument/2006/relationships/hyperlink" Id="rId44" Target="https://learn.microsoft.com/dotnet/api/orleans.hosting.azuretablesilobuilderextensions.addazuretablegrainstorage#orleans-hosting-azuretablesilobuilderextensions-addazuretablegrainstorage(orleans-hosting-isilobuilder-system-string-system-action((orleans-configuration-azuretablestorageoptions)))" TargetMode="External" /><Relationship Type="http://schemas.openxmlformats.org/officeDocument/2006/relationships/hyperlink" Id="rId49" Target="https://learn.microsoft.com/dotnet/api/orleans.igrainfactory" TargetMode="External" /><Relationship Type="http://schemas.openxmlformats.org/officeDocument/2006/relationships/hyperlink" Id="rId45" Target="https://learn.microsoft.com/dotnet/api/orleans.runtime.persistentstateattribute" TargetMode="External" /><Relationship Type="http://schemas.openxmlformats.org/officeDocument/2006/relationships/hyperlink" Id="rId28" Target="https://learn.microsoft.com/windows/package-manager/winget" TargetMode="External" /><Relationship Type="http://schemas.openxmlformats.org/officeDocument/2006/relationships/hyperlink" Id="rId24" Target="https://scoop.sh/" TargetMode="External" /><Relationship Type="http://schemas.openxmlformats.org/officeDocument/2006/relationships/hyperlink" Id="rId39" Target="https://www.nuget.org/packages/Microsoft.Orleans.Persistence.AzureStorage" TargetMode="External" /><Relationship Type="http://schemas.openxmlformats.org/officeDocument/2006/relationships/hyperlink" Id="rId38" Target="https://www.nuget.org/packages/Microsoft.Orleans.Server" TargetMode="External" /><Relationship Type="http://schemas.openxmlformats.org/officeDocument/2006/relationships/hyperlink" Id="rId50" Target="https://www.uuidgenerator.net/gui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azure.microsoft.com/features/storage-explorer/" TargetMode="External" /><Relationship Type="http://schemas.openxmlformats.org/officeDocument/2006/relationships/hyperlink" Id="rId20" Target="https://github.com/Azure/Azurite" TargetMode="External" /><Relationship Type="http://schemas.openxmlformats.org/officeDocument/2006/relationships/hyperlink" Id="rId21" Target="https://github.com/Azure/Azurite#npm" TargetMode="External" /><Relationship Type="http://schemas.openxmlformats.org/officeDocument/2006/relationships/hyperlink" Id="rId22" Target="https://github.com/FiloSottile/mkcert" TargetMode="External" /><Relationship Type="http://schemas.openxmlformats.org/officeDocument/2006/relationships/hyperlink" Id="rId25" Target="https://github.com/ScoopInstaller/Scoop/wiki/Quick-Start#installing-scoop-to-custom-directory" TargetMode="External" /><Relationship Type="http://schemas.openxmlformats.org/officeDocument/2006/relationships/hyperlink" Id="rId27" Target="https://github.com/ScoopInstaller/Scoop/wiki/Uninstalling-Scoop" TargetMode="External" /><Relationship Type="http://schemas.openxmlformats.org/officeDocument/2006/relationships/hyperlink" Id="rId26" Target="https://github.com/coreybutler/nvm-windows" TargetMode="External" /><Relationship Type="http://schemas.openxmlformats.org/officeDocument/2006/relationships/hyperlink" Id="rId63" Target="https://github.com/windperson/OrleansRpcDemo/tree/day11" TargetMode="External" /><Relationship Type="http://schemas.openxmlformats.org/officeDocument/2006/relationships/hyperlink" Id="rId64" Target="https://learn.microsoft.com/azure/active-directory/managed-identities-azure-resources/overview" TargetMode="External" /><Relationship Type="http://schemas.openxmlformats.org/officeDocument/2006/relationships/hyperlink" Id="rId40" Target="https://learn.microsoft.com/dotnet/api/microsoft.extensions.hosting.generichostextensions.useorleans" TargetMode="External" /><Relationship Type="http://schemas.openxmlformats.org/officeDocument/2006/relationships/hyperlink" Id="rId57" Target="https://learn.microsoft.com/dotnet/api/orleans.configuration.azuretablestorageoptions" TargetMode="External" /><Relationship Type="http://schemas.openxmlformats.org/officeDocument/2006/relationships/hyperlink" Id="rId59" Target="https://learn.microsoft.com/dotnet/api/orleans.hosting.azureblobsilobuilderextensions.addazureblobgrainstorage" TargetMode="External" /><Relationship Type="http://schemas.openxmlformats.org/officeDocument/2006/relationships/hyperlink" Id="rId44" Target="https://learn.microsoft.com/dotnet/api/orleans.hosting.azuretablesilobuilderextensions.addazuretablegrainstorage#orleans-hosting-azuretablesilobuilderextensions-addazuretablegrainstorage(orleans-hosting-isilobuilder-system-string-system-action((orleans-configuration-azuretablestorageoptions)))" TargetMode="External" /><Relationship Type="http://schemas.openxmlformats.org/officeDocument/2006/relationships/hyperlink" Id="rId49" Target="https://learn.microsoft.com/dotnet/api/orleans.igrainfactory" TargetMode="External" /><Relationship Type="http://schemas.openxmlformats.org/officeDocument/2006/relationships/hyperlink" Id="rId45" Target="https://learn.microsoft.com/dotnet/api/orleans.runtime.persistentstateattribute" TargetMode="External" /><Relationship Type="http://schemas.openxmlformats.org/officeDocument/2006/relationships/hyperlink" Id="rId28" Target="https://learn.microsoft.com/windows/package-manager/winget" TargetMode="External" /><Relationship Type="http://schemas.openxmlformats.org/officeDocument/2006/relationships/hyperlink" Id="rId24" Target="https://scoop.sh/" TargetMode="External" /><Relationship Type="http://schemas.openxmlformats.org/officeDocument/2006/relationships/hyperlink" Id="rId39" Target="https://www.nuget.org/packages/Microsoft.Orleans.Persistence.AzureStorage" TargetMode="External" /><Relationship Type="http://schemas.openxmlformats.org/officeDocument/2006/relationships/hyperlink" Id="rId38" Target="https://www.nuget.org/packages/Microsoft.Orleans.Server" TargetMode="External" /><Relationship Type="http://schemas.openxmlformats.org/officeDocument/2006/relationships/hyperlink" Id="rId50" Target="https://www.uuidgenerator.net/gui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zh</dc:language>
  <cp:keywords/>
  <dcterms:created xsi:type="dcterms:W3CDTF">2023-02-02T11:52:06Z</dcterms:created>
  <dcterms:modified xsi:type="dcterms:W3CDTF">2023-02-02T11:52:06Z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目录</vt:lpwstr>
  </property>
</Properties>
</file>