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2b7eb6e046d44929d286853f6969ddd6174e636"/>
    <w:p>
      <w:pPr>
        <w:pStyle w:val="Heading1"/>
      </w:pPr>
      <w:r>
        <w:t xml:space="preserve">Orleans Grain的 重新進入(Reentrant) 功能介紹與 死結(Deadlock)問題解決</w:t>
      </w:r>
    </w:p>
    <w:bookmarkStart w:id="29" w:name="重新進入reentrant功能"/>
    <w:p>
      <w:pPr>
        <w:pStyle w:val="Heading2"/>
      </w:pPr>
      <w:r>
        <w:t xml:space="preserve">重新進入(Reentrant)功能</w:t>
      </w:r>
    </w:p>
    <w:p>
      <w:pPr>
        <w:pStyle w:val="FirstParagraph"/>
      </w:pPr>
      <w:r>
        <w:t xml:space="preserve">在Orleans中，Grain的RPC方法預設是不允許同時被多重呼叫的，因為Grain的RPC方法是以Actor模型的概念設計成的機制，一個Grain的實例同時只能執行一個RPC方法呼叫，因此而避免有同時被多個來源呼叫而同時去改變/共用內部變數狀態等的情況發生。</w:t>
      </w:r>
    </w:p>
    <w:p>
      <w:pPr>
        <w:pStyle w:val="BodyText"/>
      </w:pPr>
      <w:r>
        <w:t xml:space="preserve">實際上的實作，Orleans框架底層有自製 .NET ThreadPool的『</w:t>
      </w:r>
      <w:hyperlink r:id="rId20">
        <w:r>
          <w:rPr>
            <w:rStyle w:val="Hyperlink"/>
          </w:rPr>
          <w:t xml:space="preserve">工作排程器(Task Scheduler)</w:t>
        </w:r>
      </w:hyperlink>
      <w:r>
        <w:t xml:space="preserve">』，和本來CLR 的標準</w:t>
      </w:r>
      <w:r>
        <w:t xml:space="preserve"> </w:t>
      </w:r>
      <w:hyperlink r:id="rId21">
        <w:r>
          <w:rPr>
            <w:rStyle w:val="Hyperlink"/>
          </w:rPr>
          <w:t xml:space="preserve">TaskScheduler</w:t>
        </w:r>
      </w:hyperlink>
      <w:r>
        <w:t xml:space="preserve"> </w:t>
      </w:r>
      <w:r>
        <w:t xml:space="preserve">排程器不同，負責調度要執行哪個Grain的RPC方法：</w:t>
      </w:r>
    </w:p>
    <w:p>
      <w:pPr>
        <w:pStyle w:val="BodyText"/>
      </w:pPr>
      <w:r>
        <w:drawing>
          <wp:inline>
            <wp:extent cx="5334000" cy="134683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/scheduling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圖片來源：</w:t>
      </w:r>
      <w:hyperlink r:id="rId25">
        <w:r>
          <w:rPr>
            <w:rStyle w:val="Hyperlink"/>
            <w:iCs/>
            <w:i/>
          </w:rPr>
          <w:t xml:space="preserve">官方說明網頁</w:t>
        </w:r>
      </w:hyperlink>
    </w:p>
    <w:p>
      <w:pPr>
        <w:pStyle w:val="BodyText"/>
      </w:pPr>
      <w:r>
        <w:t xml:space="preserve">這每個Grain都有的自製工作排程器，就是控制Grain的同時刻只有單個非同步RPC方法被執行，執行完才能跑下一個的Actor Model機制，此拘束機制可以藉啟用Grain的重新進入(Reentrant)功能來解除，這個功能的啟用設定方法有兩種：固定啟用和動態啟用。</w:t>
      </w:r>
    </w:p>
    <w:p>
      <w:pPr>
        <w:numPr>
          <w:ilvl w:val="0"/>
          <w:numId w:val="1001"/>
        </w:numPr>
        <w:pStyle w:val="Compact"/>
      </w:pPr>
      <w:r>
        <w:t xml:space="preserve">固定啟用：又分為在單一方法層級或是Grain層級。</w:t>
      </w:r>
    </w:p>
    <w:p>
      <w:pPr>
        <w:numPr>
          <w:ilvl w:val="1"/>
          <w:numId w:val="1002"/>
        </w:numPr>
        <w:pStyle w:val="Compact"/>
      </w:pPr>
      <w:r>
        <w:t xml:space="preserve">單一方法層級：在Grain的RPC方法定義介面上加入</w:t>
      </w:r>
      <w:r>
        <w:t xml:space="preserve"> </w:t>
      </w:r>
      <w:hyperlink r:id="rId26">
        <w:r>
          <w:rPr>
            <w:rStyle w:val="Hyperlink"/>
          </w:rPr>
          <w:t xml:space="preserve">[AlwaysInterleave]</w:t>
        </w:r>
      </w:hyperlink>
      <w:r>
        <w:t xml:space="preserve"> </w:t>
      </w:r>
      <w:r>
        <w:t xml:space="preserve">屬性標註，就可以讓該方法被多重呼叫。</w:t>
      </w:r>
    </w:p>
    <w:p>
      <w:pPr>
        <w:numPr>
          <w:ilvl w:val="1"/>
          <w:numId w:val="1002"/>
        </w:numPr>
        <w:pStyle w:val="Compact"/>
      </w:pPr>
      <w:r>
        <w:t xml:space="preserve">Grain層級：在Grain的介面定義上加入</w:t>
      </w:r>
      <w:r>
        <w:t xml:space="preserve"> </w:t>
      </w:r>
      <w:hyperlink r:id="rId27">
        <w:r>
          <w:rPr>
            <w:rStyle w:val="Hyperlink"/>
          </w:rPr>
          <w:t xml:space="preserve">[Reentrant]</w:t>
        </w:r>
      </w:hyperlink>
      <w:r>
        <w:t xml:space="preserve"> </w:t>
      </w:r>
      <w:r>
        <w:t xml:space="preserve">屬性標註，就可以讓該Grain的所有方法都可以被多重呼叫。</w:t>
      </w:r>
    </w:p>
    <w:p>
      <w:pPr>
        <w:numPr>
          <w:ilvl w:val="0"/>
          <w:numId w:val="1001"/>
        </w:numPr>
        <w:pStyle w:val="Compact"/>
      </w:pPr>
      <w:r>
        <w:t xml:space="preserve">動態啟用：在RPC方法上標註</w:t>
      </w:r>
      <w:r>
        <w:t xml:space="preserve"> </w:t>
      </w:r>
      <w:hyperlink r:id="rId28">
        <w:r>
          <w:rPr>
            <w:rStyle w:val="Hyperlink"/>
          </w:rPr>
          <w:t xml:space="preserve">[MayInterleave]</w:t>
        </w:r>
      </w:hyperlink>
      <w:r>
        <w:t xml:space="preserve">，並實作相關的判斷函式，這種方式可以讓每次呼叫的RPC方法前Grain都可以自行判斷是否要啟用重新進入(Reentrant)功能。</w:t>
      </w:r>
    </w:p>
    <w:p>
      <w:pPr>
        <w:pStyle w:val="FirstParagraph"/>
      </w:pPr>
      <w:r>
        <w:t xml:space="preserve">重新進入(Reentrant)功能在提升一些不改變狀態(資料唯讀)的執行動作上啟用，可以有效提升效能，例如一些類似Ping或IsHealthy的RPC方法，但是在一些需要改變狀態的RPC方法上啟用，就會造成Grain的狀態改變行為由於多方法同時呼叫而結果不一致的問題，因此在使用時要注意。</w:t>
      </w:r>
    </w:p>
    <w:p>
      <w:pPr>
        <w:pStyle w:val="BodyText"/>
      </w:pPr>
      <w:r>
        <w:t xml:space="preserve">另一個用途是解決Grain對Grain呼叫之間可能造成的死結問題， 以下討論Grain RPC方法的死結(Deadlock)問題與如何解決。</w:t>
      </w:r>
    </w:p>
    <w:p>
      <w:r>
        <w:br w:type="page"/>
      </w:r>
    </w:p>
    <w:bookmarkEnd w:id="29"/>
    <w:bookmarkStart w:id="30" w:name="grain-rpc方法死結問題與避免"/>
    <w:p>
      <w:pPr>
        <w:pStyle w:val="Heading2"/>
      </w:pPr>
      <w:r>
        <w:t xml:space="preserve">Grain RPC方法死結問題與避免</w:t>
      </w:r>
    </w:p>
    <w:p>
      <w:pPr>
        <w:pStyle w:val="FirstParagraph"/>
      </w:pPr>
      <w:r>
        <w:t xml:space="preserve">當Grain的RPC方法中有呼叫其他Grain的RPC方法時，就會發生死結(Deadlock)的問題，因為呼叫其他Grain的RPC方法時，會等待其他Grain的RPC方法回應，而其他Grain的RPC方法又會等待呼叫它的Grain的RPC方法回應，這樣就會造成死結(Deadlock)的問題。</w:t>
      </w:r>
    </w:p>
    <w:p>
      <w:pPr>
        <w:pStyle w:val="BodyText"/>
      </w:pPr>
      <w:r>
        <w:t xml:space="preserve">例如Grain A呼叫Grain B，Grain B又呼叫Grain A，這種情況下，Grain A和Grain B都會等待對方的回應，造成死結，這時候就可以在Grain A和Grain B上啟用重新進入(Reentrant)功能，讓Grain A和Grain B可以同時執行，避免死結。</w:t>
      </w:r>
    </w:p>
    <w:p>
      <w:pPr>
        <w:pStyle w:val="BodyText"/>
      </w:pPr>
      <w:r>
        <w:t xml:space="preserve">有些複雜的狀況甚至是Grain A呼叫Grain B，Grain B又呼叫Grain C，Grain C又呼叫Grain A的迴圈(Loop)情形，這種情況下，Grain A、Grain B、Grain C都會等待對方的回應，造成死結：</w:t>
      </w:r>
    </w:p>
    <w:p>
      <w:r>
        <w:pict>
          <v:rect style="width:0;height:1.5pt" o:hralign="center" o:hrstd="t" o:hr="t"/>
        </w:pic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github.com/dotnet/orleans/blob/3.x/src/Orleans.Runtime/Scheduler/ActivationTaskScheduler.cs" TargetMode="External" /><Relationship Type="http://schemas.openxmlformats.org/officeDocument/2006/relationships/hyperlink" Id="rId26" Target="https://learn.microsoft.com/dotnet/api/orleans.concurrency.alwaysinterleaveattribute" TargetMode="External" /><Relationship Type="http://schemas.openxmlformats.org/officeDocument/2006/relationships/hyperlink" Id="rId27" Target="https://learn.microsoft.com/dotnet/api/orleans.reentrancy.reentrantattribute" TargetMode="External" /><Relationship Type="http://schemas.openxmlformats.org/officeDocument/2006/relationships/hyperlink" Id="rId28" Target="https://learn.microsoft.com/en-us/dotnet/api/orleans.concurrency.mayinterleaveattribute" TargetMode="External" /><Relationship Type="http://schemas.openxmlformats.org/officeDocument/2006/relationships/hyperlink" Id="rId21" Target="https://learn.microsoft.com/en-us/dotnet/api/system.threading.tasks.taskscheduler" TargetMode="External" /><Relationship Type="http://schemas.openxmlformats.org/officeDocument/2006/relationships/hyperlink" Id="rId25" Target="https://learn.microsoft.com/en-us/dotnet/orleans/implementation/schedul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otnet/orleans/blob/3.x/src/Orleans.Runtime/Scheduler/ActivationTaskScheduler.cs" TargetMode="External" /><Relationship Type="http://schemas.openxmlformats.org/officeDocument/2006/relationships/hyperlink" Id="rId26" Target="https://learn.microsoft.com/dotnet/api/orleans.concurrency.alwaysinterleaveattribute" TargetMode="External" /><Relationship Type="http://schemas.openxmlformats.org/officeDocument/2006/relationships/hyperlink" Id="rId27" Target="https://learn.microsoft.com/dotnet/api/orleans.reentrancy.reentrantattribute" TargetMode="External" /><Relationship Type="http://schemas.openxmlformats.org/officeDocument/2006/relationships/hyperlink" Id="rId28" Target="https://learn.microsoft.com/en-us/dotnet/api/orleans.concurrency.mayinterleaveattribute" TargetMode="External" /><Relationship Type="http://schemas.openxmlformats.org/officeDocument/2006/relationships/hyperlink" Id="rId21" Target="https://learn.microsoft.com/en-us/dotnet/api/system.threading.tasks.taskscheduler" TargetMode="External" /><Relationship Type="http://schemas.openxmlformats.org/officeDocument/2006/relationships/hyperlink" Id="rId25" Target="https://learn.microsoft.com/en-us/dotnet/orleans/implementation/schedul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2023-02-03T10:02:59Z</dcterms:created>
  <dcterms:modified xsi:type="dcterms:W3CDTF">2023-02-03T10:02:59Z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