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劳动用工义务催告函</w:t>
      </w:r>
    </w:p>
    <w:p/>
    <w:p>
      <w:pPr>
        <w:keepNext/>
      </w:pPr>
      <w:r>
        <w:t>致：星河智造（虚构）有限公司</w:t>
      </w:r>
      <w:r>
        <w:t>（地址：上海市虚构路100号）</w:t>
      </w:r>
    </w:p>
    <w:p/>
    <w:p>
      <w:pPr>
        <w:keepNext w:val="0"/>
        <w:widowControl/>
        <w:ind w:firstLineChars="200"/>
      </w:pPr>
      <w:r>
        <w:t>本人赵小禾与贵单位劳动关系目前处于存续期间。现就贵单位应履行的具体劳动用工义务，正式函告如下：</w:t>
      </w:r>
    </w:p>
    <w:p>
      <w:pPr>
        <w:pStyle w:val="ListNumber"/>
        <w:keepLines/>
        <w:ind w:leftChars="200"/>
      </w:pPr>
      <w:r>
        <w:t>支付2026年3月至4月工资差额人民币6000.00元。</w:t>
      </w:r>
    </w:p>
    <w:p>
      <w:pPr>
        <w:keepNext w:val="0"/>
        <w:widowControl/>
        <w:ind w:firstLineChars="200"/>
      </w:pPr>
      <w:r>
        <w:t>请贵单位于收到本函之日起5个工作日内履行上述义务，并以书面形式反馈办理结果。</w:t>
      </w:r>
    </w:p>
    <w:p>
      <w:pPr>
        <w:keepNext/>
        <w:widowControl/>
        <w:ind w:firstLineChars="200"/>
      </w:pPr>
      <w:r>
        <w:t>本函用于劳动关系存续期间的沟通与履行催告，不构成解除劳动合同通知。本人保留依法维护劳动权益的权利。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星河智造（虚构）有限公司</w:t>
      </w:r>
    </w:p>
    <w:p/>
    <w:p>
      <w:pPr>
        <w:pStyle w:val="ArbiBuddyLegalSignature"/>
        <w:keepNext/>
        <w:spacing w:line="360" w:lineRule="auto"/>
        <w:ind w:leftChars="1600"/>
      </w:pPr>
      <w:r>
        <w:t>通知人：赵小禾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日期：2026年7月18日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