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被迫解除劳动合同通知书</w:t>
      </w:r>
    </w:p>
    <w:p/>
    <w:p>
      <w:pPr>
        <w:keepNext/>
      </w:pPr>
      <w:r>
        <w:rPr>
          <w:rFonts w:ascii="仿宋" w:hAnsi="仿宋" w:eastAsia="仿宋" w:cs="仿宋"/>
          <w:b w:val="0"/>
          <w:sz w:val="24"/>
        </w:rPr>
        <w:t>致：上海星河科技有限公司</w:t>
      </w:r>
    </w:p>
    <w:p/>
    <w:p>
      <w:pPr>
        <w:pStyle w:val="ArbiBuddyLegalBody"/>
        <w:keepNext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本人现依据《中华人民共和国劳动合同法》第三十八条，通知贵单位：双方劳动合同于2026年7月20日解除。本次解除所依据的事实和法定事由如下：</w:t>
      </w:r>
    </w:p>
    <w:p>
      <w:pPr>
        <w:pStyle w:val="ListNumber"/>
        <w:keepLines/>
        <w:ind w:firstLineChars="200"/>
      </w:pPr>
      <w:r>
        <w:rPr>
          <w:rFonts w:ascii="仿宋" w:hAnsi="仿宋" w:eastAsia="仿宋" w:cs="仿宋"/>
          <w:b w:val="0"/>
          <w:sz w:val="24"/>
        </w:rPr>
        <w:t>未及时足额支付劳动报酬：用人单位2026年4月至6月未及时足额支付劳动报酬。依据：《中华人民共和国劳动合同法》第三十八条第一款第二项、第四十六条第一项。</w:t>
      </w:r>
    </w:p>
    <w:p>
      <w:pPr>
        <w:pStyle w:val="ListNumber"/>
        <w:keepLines/>
        <w:ind w:firstLineChars="200"/>
      </w:pPr>
      <w:r>
        <w:rPr>
          <w:rFonts w:ascii="仿宋" w:hAnsi="仿宋" w:eastAsia="仿宋" w:cs="仿宋"/>
          <w:b w:val="0"/>
          <w:sz w:val="24"/>
        </w:rPr>
        <w:t>未依法缴纳社会保险费：用人单位2026年1月至6月未依法缴纳社会保险费。依据：《中华人民共和国劳动合同法》第三十八条第一款第三项、第四十六条第一项。</w:t>
      </w:r>
    </w:p>
    <w:p>
      <w:pPr>
        <w:pStyle w:val="ArbiBuddyLegalBody"/>
        <w:keepNext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请贵单位依法办理工资及经济补偿结算、社会保险关系转移、工作交接和解除劳动合同证明出具等事项。</w:t>
      </w:r>
    </w:p>
    <w:p>
      <w:pPr>
        <w:pStyle w:val="ArbiBuddyLegalBody"/>
        <w:keepNext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本通知采用以下方式送达：合同地址EMS与公司人事邮箱同步送达。</w:t>
      </w:r>
    </w:p>
    <w:p>
      <w:pPr>
        <w:keepNext/>
        <w:keepLines/>
      </w:pP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通知人：李明</w:t>
      </w: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日期：2026年7月20日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  <w:r>
      <w:rPr>
        <w:rFonts w:ascii="Times New Roman" w:hAnsi="Times New Roman" w:eastAsia="Times New Roman" w:cs="Times New Roman"/>
        <w:b w:val="0"/>
        <w:sz w:val="18"/>
      </w:rPr>
      <w:t xml:space="preserve"> / </w:t>
    </w:r>
    <w:fldSimple w:instr="NUMPAGES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firstLineChars="20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firstLineChars="20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360" w:lineRule="auto" w:before="0" w:after="0"/>
      <w:ind w:firstLine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360" w:lineRule="auto" w:before="0" w:after="0"/>
      <w:ind w:firstLine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Body">
    <w:name w:val="ArbiBuddy Legal Body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