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version 20.2.0.77 (.net), jvm: 1.8.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sdt>
      <w:sdt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<w:rPr>
          <w:color w:val="7F7F7F" w:themeColor="text1" w:themeTint="80"/>
          <w:sz w:val="32"/>
          <w:szCs w:val="32"/>
        </w:rPr>
        <w:id w:val="949000915"/>
        <w:docPartObj>
          <w:docPartGallery w:val="Cover Pages"/>
          <w:docPartUnique/>
        </w:docPartObj>
      </w:sdtPr>
      <w:sdtEnd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<w:rPr>
          <w:color w:val="auto"/>
          <w:sz w:val="22"/>
          <w:szCs w:val="22"/>
        </w:rPr>
      </w:sdtEndPr>
      <w:sdtContent>
        <w:p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drawing>
              <wp:anchor distT="0" distB="0" distL="114300" distR="114300" simplePos="0" relativeHeight="1024" behindDoc="1" layoutInCell="1" allowOverlap="1" locked="0">
                <wp:simplePos x="0" y="0"/>
                <wp:positionH relativeFrom="column">
                  <wp:posOffset>-926465</wp:posOffset>
                </wp:positionH>
                <wp:positionV relativeFrom="paragraph">
                  <wp:posOffset>-926465</wp:posOffset>
                </wp:positionV>
                <wp:extent cx="10086976" cy="7781925"/>
                <wp:effectExtent l="0" t="0" r="0" b="0"/>
                <wp:wrapNone/>
                <wp:docPr id="81" name="Picture_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_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bwMode="auto">
                        <a:xfrm>
                          <a:off x="0" y="0"/>
                          <a:ext cx="10086976" cy="778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sdt>
            <w:sdt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  <w:rPr>
                <w:color w:val="7F7F7F" w:themeColor="text1" w:themeTint="80"/>
                <w:sz w:val="32"/>
                <w:szCs w:val="32"/>
              </w:rPr>
              <w:alias w:val="Date"/>
              <w:id w:val="-422612822"/>
              <w:dataBinding w:prefixMappings="xmlns:ns0='http://schemas.microsoft.com/office/2006/coverPageProps'" w:xpath="/ns0:CoverPageProperties[1]/ns0:PublishDate[1]" w:storeItemID="{55AF091B-3C7A-41E3-B477-F2FDAA23CFDA}"/>
              <w:date w:fullDate="2009-07-02T00:00:00Z">
                <w:dateFormat w:val="M/d/yyyy"/>
                <w:lid w:val="en-US"/>
                <w:storeMappedDataAs w:val="dateTime"/>
                <w:calendar w:val="gregorian"/>
              </w:date>
            </w:sdtPr>
            <w:sdtEnd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            <w:sdtContent>
              <w:r>
                <w:rPr>
                  <w:color w:val="7F7F7F" w:themeColor="text1" w:themeTint="80"/>
                  <w:sz w:val="32"/>
                  <w:szCs w:val="32"/>
                </w:rPr>
                <w:t xml:space="preserve">7/2/2009</w:t>
              </w:r>
            </w:sdtContent>
          </w:sdt>
        </w:p>
        <w:p>
          <w:pPr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page" w:tblpX="1" w:tblpY="2910"/>
            <w:tblW w:w="129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firstRow="on" w:lastRow="off" w:firstColumn="on" w:lastColumn="off" w:noHBand="off" w:noVBand="on"/>
          </w:tblPr>
          <w:tblGrid>
            <w:gridCol w:w="785"/>
            <w:gridCol w:w="3467"/>
            <w:gridCol w:w="8708"/>
          </w:tblGrid>
          <w:tr>
            <w:trPr>
              <w:trHeight w:val="1206" w:hRule="atLeast"/>
            </w:trPr>
            <w:tc>
              <w:tcPr>
                <w:tcW w:w="785" w:type="dxa"/>
                <w:shd w:val="clear" w:color="auto" w:fill="auto"/>
              </w:tcPr>
              <w:p>
                <w:pPr>
                  <w:jc w:val="center"/>
                  <w:rPr>
                    <w:smallCaps w:val="on"/>
                    <w:color w:val="FFFFFF" w:themeColor="background1"/>
                    <w:sz w:val="28"/>
                    <w:szCs w:val="28"/>
                  </w:rPr>
                </w:pPr>
              </w:p>
            </w:tc>
            <w:tc>
              <w:tcPr>
                <w:tcW w:w="3467" w:type="dxa"/>
                <w:shd w:val="clear" w:color="auto" w:fill="000000" w:themeFill="text1"/>
                <w:vAlign w:val="center"/>
              </w:tcPr>
              <w:p>
                <w:pPr>
                  <w:jc w:val="center"/>
                  <w:rPr>
                    <w:smallCaps w:val="on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smallCaps w:val="on"/>
                    <w:color w:val="FFFFFF" w:themeColor="background1"/>
                    <w:sz w:val="28"/>
                    <w:szCs w:val="28"/>
                  </w:rPr>
                  <w:t xml:space="preserve">U.S.A. Manufacturing, INC.</w:t>
                </w:r>
              </w:p>
            </w:tc>
            <w:tc>
              <w:tcPr>
                <w:tcW w:w="8708" w:type="dxa"/>
                <w:shd w:val="clear" w:color="auto" w:fill="BFBFBF" w:themeFill="background1" w:themeFillShade="BF"/>
                <w:vAlign w:val="center"/>
              </w:tcPr>
              <w:p>
                <w:pPr>
                  <w:rPr>
                    <w:smallCaps w:val="on"/>
                    <w:color w:val="FFFFFF" w:themeColor="background1"/>
                    <w:sz w:val="44"/>
                    <w:szCs w:val="44"/>
                  </w:rPr>
                </w:pPr>
                <w:r>
                  <w:rPr>
                    <w:smallCaps w:val="on"/>
                    <w:color w:val="FFFFFF" w:themeColor="background1"/>
                    <w:sz w:val="44"/>
                    <w:szCs w:val="44"/>
                  </w:rPr>
                  <w:t xml:space="preserve">2009 Manufacturing Report</w:t>
                </w:r>
              </w:p>
            </w:tc>
          </w:tr>
        </w:tbl>
        <w:p>
          <w:pPr>
            <w:jc w:val="center"/>
            <w:rPr/>
          </w:pPr>
          <w:r>
            <w:rPr/>
            <w:br w:type="page"/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firstRow="on" w:lastRow="off" w:firstColumn="on" w:lastColumn="off" w:noHBand="off" w:noVBand="on"/>
      </w:tblPr>
      <w:tblGrid>
        <w:gridCol w:w="5065"/>
        <w:gridCol w:w="1579"/>
        <w:gridCol w:w="1579"/>
        <w:gridCol w:w="1579"/>
        <w:gridCol w:w="1579"/>
        <w:gridCol w:w="1579"/>
      </w:tblGrid>
      <w:tr>
        <w:trPr/>
        <w:tc>
          <w:tcPr>
            <w:tcW w:w="5000" w:type="pct"/>
            <w:gridSpan w:val="6"/>
            <w:shd w:val="clear" w:color="auto" w:fill="5595A7"/>
          </w:tcPr>
          <w:p>
            <w:pPr>
              <w:jc w:val="center"/>
              <w:rPr>
                <w:b w:val="on"/>
                <w:color w:val="FFFFFF" w:themeColor="background1"/>
                <w:sz w:val="56"/>
                <w:szCs w:val="56"/>
              </w:rPr>
            </w:pPr>
            <w:r>
              <w:rPr>
                <w:b w:val="on"/>
                <w:color w:val="FFFFFF" w:themeColor="background1"/>
                <w:sz w:val="56"/>
                <w:szCs w:val="56"/>
              </w:rPr>
              <w:t xml:space="preserve">Manufacturing Overhead Budget</w:t>
            </w:r>
          </w:p>
        </w:tc>
      </w:tr>
      <w:tr>
        <w:trPr>
          <w:trHeight w:val="927" w:hRule="atLeast"/>
        </w:trPr>
        <w:tc>
          <w:tcPr>
            <w:tcW w:w="5000" w:type="pct"/>
            <w:gridSpan w:val="6"/>
          </w:tcPr>
          <w:p>
            <w:pPr>
              <w:jc w:val="center"/>
              <w:rPr>
                <w:b w:val="on"/>
                <w:sz w:val="32"/>
                <w:szCs w:val="32"/>
              </w:rPr>
            </w:pPr>
            <w:r>
              <w:rPr>
                <w:b w:val="on"/>
                <w:sz w:val="32"/>
                <w:szCs w:val="32"/>
              </w:rPr>
              <w:t xml:space="preserve">For the Year ended 12/31/2006</w:t>
            </w:r>
          </w:p>
        </w:tc>
      </w:tr>
      <w:tr>
        <w:trPr/>
        <w:tc>
          <w:tcPr>
            <w:tcW w:w="1954" w:type="pct"/>
            <w:tcBorders>
              <w:right w:val="single" w:sz="4" w:space="0" w:color="000000" w:themeColor="text1"/>
            </w:tcBorders>
          </w:tcPr>
          <w:p>
            <w:pPr>
              <w:rPr/>
            </w:pPr>
          </w:p>
        </w:tc>
        <w:tc>
          <w:tcPr>
            <w:tcW w:w="6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>
            <w:pPr>
              <w:jc w:val="center"/>
              <w:rPr>
                <w:b w:val="on"/>
                <w:sz w:val="28"/>
                <w:szCs w:val="28"/>
              </w:rPr>
            </w:pPr>
            <w:r>
              <w:rPr>
                <w:b w:val="on"/>
                <w:sz w:val="28"/>
                <w:szCs w:val="28"/>
              </w:rPr>
              <w:t xml:space="preserve">First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>
            <w:pPr>
              <w:jc w:val="center"/>
              <w:rPr>
                <w:b w:val="on"/>
                <w:sz w:val="28"/>
                <w:szCs w:val="28"/>
              </w:rPr>
            </w:pPr>
            <w:r>
              <w:rPr>
                <w:b w:val="on"/>
                <w:sz w:val="28"/>
                <w:szCs w:val="28"/>
              </w:rPr>
              <w:t xml:space="preserve">Second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>
            <w:pPr>
              <w:jc w:val="center"/>
              <w:rPr>
                <w:b w:val="on"/>
                <w:sz w:val="28"/>
                <w:szCs w:val="28"/>
              </w:rPr>
            </w:pPr>
            <w:r>
              <w:rPr>
                <w:b w:val="on"/>
                <w:sz w:val="28"/>
                <w:szCs w:val="28"/>
              </w:rPr>
              <w:t xml:space="preserve">Third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>
            <w:pPr>
              <w:jc w:val="center"/>
              <w:rPr>
                <w:b w:val="on"/>
                <w:sz w:val="28"/>
                <w:szCs w:val="28"/>
              </w:rPr>
            </w:pPr>
            <w:r>
              <w:rPr>
                <w:b w:val="on"/>
                <w:sz w:val="28"/>
                <w:szCs w:val="28"/>
              </w:rPr>
              <w:t xml:space="preserve">Fourth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>
            <w:pPr>
              <w:jc w:val="center"/>
              <w:rPr>
                <w:b w:val="on"/>
                <w:sz w:val="28"/>
                <w:szCs w:val="28"/>
              </w:rPr>
            </w:pPr>
            <w:r>
              <w:rPr>
                <w:b w:val="on"/>
                <w:sz w:val="28"/>
                <w:szCs w:val="28"/>
              </w:rPr>
              <w:t xml:space="preserve">Totals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Indirect Materials and Supplies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$5,800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$5,900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$6,000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$7,000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$24,700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Indirect Labor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$12,600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$12,600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$12,600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$12,600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$50,400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Benefits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$7,600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$7,600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$7,600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$7,600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$30,400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Manufacturing Supervision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$60,000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Utilities Costs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$2,900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$2,900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$2,900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$2,900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$11,600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Small Tools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$4,800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 Taxes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$4,000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Insurance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$1,200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$4,800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Depreciation, Machinery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$3,100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$3,100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$3,100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$3,100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$12,400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Factory Rent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$5,000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$20,000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Repairs and Maintenance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$3,300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$3,300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$3,300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$3,300 </w:t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$13,200 </w:t>
            </w:r>
          </w:p>
        </w:tc>
      </w:tr>
      <w:tr>
        <w:trPr/>
        <w:tc>
          <w:tcPr>
            <w:tcW w:w="1954" w:type="pct"/>
          </w:tcPr>
          <w:p>
            <w:pPr>
              <w:rPr>
                <w:b w:val="on"/>
                <w:sz w:val="28"/>
                <w:szCs w:val="28"/>
              </w:rPr>
            </w:pPr>
            <w:r>
              <w:rPr>
                <w:b w:val="on"/>
                <w:sz w:val="28"/>
                <w:szCs w:val="28"/>
              </w:rPr>
              <w:t xml:space="preserve">Totals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$58,700 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$58,800 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$58,900 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$59,900 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$236,300 </w:t>
            </w:r>
          </w:p>
        </w:tc>
      </w:tr>
    </w:tbl>
    <w:p>
      <w:pPr>
        <w:rPr/>
      </w:pPr>
    </w:p>
    <w:p>
      <w:pPr>
        <w:rPr/>
      </w:pPr>
      <w:r>
        <w:rPr/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on" w:lastRow="off" w:firstColumn="on" w:lastColumn="off" w:noHBand="off" w:noVBand="on"/>
      </w:tblPr>
      <w:tblGrid>
        <w:gridCol w:w="1251"/>
        <w:gridCol w:w="1282"/>
        <w:gridCol w:w="1282"/>
        <w:gridCol w:w="1282"/>
        <w:gridCol w:w="1271"/>
        <w:gridCol w:w="1282"/>
        <w:gridCol w:w="1284"/>
        <w:gridCol w:w="1282"/>
        <w:gridCol w:w="1284"/>
        <w:gridCol w:w="1460"/>
      </w:tblGrid>
      <w:tr>
        <w:trPr/>
        <w:tc>
          <w:tcPr>
            <w:tcW w:w="5000" w:type="pct"/>
            <w:gridSpan w:val="10"/>
            <w:shd w:val="clear" w:color="auto" w:fill="5595A7"/>
          </w:tcPr>
          <w:p>
            <w:pPr>
              <w:jc w:val="center"/>
              <w:rPr>
                <w:b w:val="on"/>
                <w:color w:val="FFFFFF" w:themeColor="background1"/>
                <w:sz w:val="56"/>
                <w:szCs w:val="56"/>
              </w:rPr>
            </w:pPr>
            <w:r>
              <w:rPr>
                <w:b w:val="on"/>
                <w:color w:val="FFFFFF" w:themeColor="background1"/>
                <w:sz w:val="56"/>
                <w:szCs w:val="56"/>
              </w:rPr>
              <w:t xml:space="preserve">Monthly Sales Projections</w:t>
            </w:r>
          </w:p>
        </w:tc>
      </w:tr>
      <w:tr>
        <w:trPr>
          <w:trHeight w:val="927" w:hRule="atLeast"/>
        </w:trPr>
        <w:tc>
          <w:tcPr>
            <w:tcW w:w="5000" w:type="pct"/>
            <w:gridSpan w:val="10"/>
          </w:tcPr>
          <w:p>
            <w:pPr>
              <w:jc w:val="center"/>
              <w:rPr>
                <w:b w:val="on"/>
                <w:sz w:val="32"/>
                <w:szCs w:val="32"/>
              </w:rPr>
            </w:pPr>
            <w:r>
              <w:rPr>
                <w:b w:val="on"/>
                <w:sz w:val="32"/>
                <w:szCs w:val="32"/>
              </w:rPr>
              <w:t xml:space="preserve">Units</w:t>
            </w:r>
          </w:p>
        </w:tc>
      </w:tr>
      <w:tr>
        <w:trPr>
          <w:trHeight w:val="1170" w:hRule="atLeast"/>
        </w:trPr>
        <w:tc>
          <w:tcPr>
            <w:tcW w:w="1480" w:type="pct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Salesperson or Department</w:t>
            </w:r>
          </w:p>
        </w:tc>
        <w:tc>
          <w:tcPr>
            <w:tcW w:w="1985" w:type="pct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Windward Sales</w:t>
            </w:r>
          </w:p>
        </w:tc>
        <w:tc>
          <w:tcPr>
            <w:tcW w:w="995" w:type="pct"/>
            <w:gridSpan w:val="2"/>
            <w:tcBorders>
              <w:left w:val="nil" w:sz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</w:t>
            </w:r>
          </w:p>
        </w:tc>
        <w:tc>
          <w:tcPr>
            <w:tcW w:w="540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07/02/09</w:t>
            </w:r>
          </w:p>
        </w:tc>
      </w:tr>
      <w:tr>
        <w:trPr>
          <w:trHeight w:val="377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caps w:val="on"/>
                <w:sz w:val="28"/>
                <w:szCs w:val="28"/>
              </w:rPr>
            </w:pPr>
            <w:r>
              <w:rPr>
                <w:caps w:val="on"/>
                <w:sz w:val="28"/>
                <w:szCs w:val="28"/>
              </w:rPr>
              <w:t xml:space="preserve">New Business</w:t>
            </w:r>
          </w:p>
        </w:tc>
        <w:tc>
          <w:tcPr>
            <w:tcW w:w="1488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caps w:val="on"/>
                <w:sz w:val="28"/>
                <w:szCs w:val="28"/>
              </w:rPr>
            </w:pPr>
            <w:r>
              <w:rPr>
                <w:caps w:val="on"/>
                <w:sz w:val="28"/>
                <w:szCs w:val="28"/>
              </w:rPr>
              <w:t xml:space="preserve">Reorders</w:t>
            </w:r>
          </w:p>
        </w:tc>
        <w:tc>
          <w:tcPr>
            <w:tcW w:w="1535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caps w:val="on"/>
                <w:sz w:val="28"/>
                <w:szCs w:val="28"/>
              </w:rPr>
            </w:pPr>
            <w:r>
              <w:rPr>
                <w:caps w:val="on"/>
                <w:sz w:val="28"/>
                <w:szCs w:val="28"/>
              </w:rPr>
              <w:t xml:space="preserve">Total</w:t>
            </w:r>
          </w:p>
        </w:tc>
      </w:tr>
      <w:tr>
        <w:trPr>
          <w:trHeight w:val="377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Variance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Variance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Variance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$50,000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$45,000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($5,000)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$17,000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$15,000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($2,000)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$67,000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$60,000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($7,000)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Feb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$40,000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$35,000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($5,000)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$16,000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$17,000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$56,000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$52,000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($4,000)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$35,000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$25,000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($10,000)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$15,000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$12,000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($3,000)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$50,000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$37,000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($13,000)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$40,000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$17,000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$17,000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$10,000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$120,000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$110,000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$50,000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$137,000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$127,000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Nov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</w:tr>
      <w:tr>
        <w:trPr>
          <w:trHeight w:val="330" w:hRule="atLeast"/>
        </w:trPr>
        <w:tc>
          <w:tcPr>
            <w:tcW w:w="48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3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</w:p>
        </w:tc>
      </w:tr>
      <w:tr>
        <w:trPr>
          <w:trHeight w:val="357" w:hRule="atLeast"/>
        </w:trPr>
        <w:tc>
          <w:tcPr>
            <w:tcW w:w="486" w:type="pct"/>
            <w:tcBorders>
              <w:right w:val="double" w:sz="4" w:space="0" w:color="auto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</w:t>
            </w:r>
          </w:p>
        </w:tc>
        <w:tc>
          <w:tcPr>
            <w:tcW w:w="4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$165,000 </w:t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$122,000 </w:t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($3,000)</w:t>
            </w:r>
          </w:p>
        </w:tc>
        <w:tc>
          <w:tcPr>
            <w:tcW w:w="49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tabs>
                <w:tab w:val="left" w:leader="none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$58,000 </w:t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$0 </w:t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$106,000 </w:t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$223,000 </w:t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$326,000 </w:t>
            </w:r>
          </w:p>
        </w:tc>
        <w:tc>
          <w:tcPr>
            <w:tcW w:w="5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$103,000 </w:t>
            </w:r>
          </w:p>
        </w:tc>
      </w:tr>
    </w:tbl>
    <w:p>
      <w:pPr>
        <w:rPr/>
      </w:pPr>
      <w:r>
        <w:rPr/>
        <w:br w:type="page"/>
      </w:r>
    </w:p>
    <w:p>
      <w:pPr>
        <w:rPr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firstRow="on" w:lastRow="off" w:firstColumn="on" w:lastColumn="off" w:noHBand="off" w:noVBand="on"/>
      </w:tblPr>
      <w:tblGrid>
        <w:gridCol w:w="726"/>
        <w:gridCol w:w="1064"/>
        <w:gridCol w:w="1052"/>
        <w:gridCol w:w="973"/>
        <w:gridCol w:w="976"/>
        <w:gridCol w:w="976"/>
        <w:gridCol w:w="973"/>
        <w:gridCol w:w="974"/>
        <w:gridCol w:w="973"/>
        <w:gridCol w:w="973"/>
        <w:gridCol w:w="1156"/>
        <w:gridCol w:w="1144"/>
        <w:gridCol w:w="1000"/>
      </w:tblGrid>
      <w:tr>
        <w:trPr>
          <w:jc w:val="center"/>
        </w:trPr>
        <w:tc>
          <w:tcPr>
            <w:tcW w:w="5000" w:type="pct"/>
            <w:gridSpan w:val="13"/>
            <w:shd w:val="clear" w:color="auto" w:fill="5595A7"/>
          </w:tcPr>
          <w:p>
            <w:pPr>
              <w:jc w:val="center"/>
              <w:rPr>
                <w:b w:val="on"/>
                <w:color w:val="FFFFFF" w:themeColor="background1"/>
                <w:sz w:val="56"/>
                <w:szCs w:val="56"/>
              </w:rPr>
            </w:pPr>
            <w:r>
              <w:rPr>
                <w:b w:val="on"/>
                <w:color w:val="FFFFFF" w:themeColor="background1"/>
                <w:sz w:val="56"/>
                <w:szCs w:val="56"/>
              </w:rPr>
              <w:t xml:space="preserve">Product Sales Goals</w:t>
            </w:r>
          </w:p>
        </w:tc>
      </w:tr>
      <w:tr>
        <w:trPr>
          <w:trHeight w:val="648" w:hRule="atLeast"/>
          <w:jc w:val="center"/>
        </w:trPr>
        <w:tc>
          <w:tcPr>
            <w:tcW w:w="5000" w:type="pct"/>
            <w:gridSpan w:val="13"/>
          </w:tcPr>
          <w:p>
            <w:pPr>
              <w:jc w:val="center"/>
              <w:rPr>
                <w:b w:val="on"/>
                <w:sz w:val="32"/>
                <w:szCs w:val="32"/>
              </w:rPr>
            </w:pPr>
            <w:r>
              <w:rPr>
                <w:b w:val="on"/>
                <w:sz w:val="32"/>
                <w:szCs w:val="32"/>
              </w:rPr>
              <w:t xml:space="preserve">2000 Units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</w:tcPr>
          <w:p>
            <w:pPr>
              <w:rPr/>
            </w:pPr>
          </w:p>
        </w:tc>
        <w:tc>
          <w:tcPr>
            <w:tcW w:w="1195" w:type="pct"/>
            <w:gridSpan w:val="3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 w:val="on"/>
                <w:caps w:val="on"/>
                <w:sz w:val="28"/>
                <w:szCs w:val="28"/>
              </w:rPr>
            </w:pPr>
            <w:r>
              <w:rPr>
                <w:b w:val="on"/>
                <w:caps w:val="on"/>
                <w:sz w:val="28"/>
                <w:szCs w:val="28"/>
              </w:rPr>
              <w:t xml:space="preserve">Trains</w:t>
            </w:r>
          </w:p>
        </w:tc>
        <w:tc>
          <w:tcPr>
            <w:tcW w:w="1127" w:type="pct"/>
            <w:gridSpan w:val="3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 w:val="on"/>
                <w:caps w:val="on"/>
                <w:sz w:val="28"/>
                <w:szCs w:val="28"/>
              </w:rPr>
            </w:pPr>
            <w:r>
              <w:rPr>
                <w:b w:val="on"/>
                <w:caps w:val="on"/>
                <w:sz w:val="28"/>
                <w:szCs w:val="28"/>
              </w:rPr>
              <w:t xml:space="preserve">Planes</w:t>
            </w:r>
          </w:p>
        </w:tc>
        <w:tc>
          <w:tcPr>
            <w:tcW w:w="1125" w:type="pct"/>
            <w:gridSpan w:val="3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 w:val="on"/>
                <w:caps w:val="on"/>
                <w:sz w:val="28"/>
                <w:szCs w:val="28"/>
              </w:rPr>
            </w:pPr>
            <w:r>
              <w:rPr>
                <w:b w:val="on"/>
                <w:caps w:val="on"/>
                <w:sz w:val="28"/>
                <w:szCs w:val="28"/>
              </w:rPr>
              <w:t xml:space="preserve">Automobiles</w:t>
            </w:r>
          </w:p>
        </w:tc>
        <w:tc>
          <w:tcPr>
            <w:tcW w:w="1270" w:type="pct"/>
            <w:gridSpan w:val="3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 w:val="on"/>
                <w:caps w:val="on"/>
                <w:sz w:val="28"/>
                <w:szCs w:val="28"/>
              </w:rPr>
            </w:pPr>
            <w:r>
              <w:rPr>
                <w:b w:val="on"/>
                <w:caps w:val="on"/>
                <w:sz w:val="28"/>
                <w:szCs w:val="28"/>
              </w:rPr>
              <w:t xml:space="preserve">Total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</w:tcPr>
          <w:p>
            <w:pPr>
              <w:tabs>
                <w:tab w:val="left" w:leader="none" w:pos="750"/>
              </w:tabs>
              <w:rPr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Yr</w:t>
            </w:r>
          </w:p>
        </w:tc>
        <w:tc>
          <w:tcPr>
            <w:tcW w:w="40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Yr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Yr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</w:t>
            </w:r>
          </w:p>
        </w:tc>
        <w:tc>
          <w:tcPr>
            <w:tcW w:w="44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Yr</w:t>
            </w:r>
          </w:p>
        </w:tc>
        <w:tc>
          <w:tcPr>
            <w:tcW w:w="441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</w:t>
            </w:r>
          </w:p>
        </w:tc>
        <w:tc>
          <w:tcPr>
            <w:tcW w:w="385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$1,782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$2,000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$325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$711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$800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$2,818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$3,150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Feb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$1,523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$1,700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$158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$564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$2,245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$2,550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$1,901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$2,000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$168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$740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$850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$2,809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$3,050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$2,308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$2,400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$365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$642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$3,315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$3,500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$2,538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$2,800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$402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$663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$800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$3,603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$4,050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$1,866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$2,000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$217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$604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$2,687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$2,950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$2,212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$2,500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$264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$653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$800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$3,129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$3,600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$1,998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$2,300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$267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$537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$2,802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$3,200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$2,054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$2,000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-3%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$318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$741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$900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$3,113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$3,250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$2,117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$2,400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$159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$554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$2,830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$3,250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Nov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$1,430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$1,600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$193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$657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$800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$2,280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$2,600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$1,859 </w:t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$2,100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13%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$426 </w:t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$450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6%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$732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$850 </w:t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16%</w:t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$3,017 </w:t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$3,400 </w:t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35%</w:t>
            </w:r>
          </w:p>
        </w:tc>
      </w:tr>
      <w:tr>
        <w:trPr>
          <w:trHeight w:val="343" w:hRule="atLeast"/>
          <w:jc w:val="center"/>
        </w:trPr>
        <w:tc>
          <w:tcPr>
            <w:tcW w:w="280" w:type="pct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10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 w:themeColor="text1"/>
              <w:bottom w:val="double" w:sz="4" w:space="0" w:color="auto"/>
            </w:tcBorders>
          </w:tcPr>
          <w:p>
            <w:pPr>
              <w:jc w:val="right"/>
              <w:rPr>
                <w:sz w:val="24"/>
                <w:szCs w:val="24"/>
              </w:rPr>
            </w:pPr>
          </w:p>
        </w:tc>
      </w:tr>
      <w:tr>
        <w:trPr>
          <w:trHeight w:val="343" w:hRule="atLeast"/>
          <w:jc w:val="center"/>
        </w:trPr>
        <w:tc>
          <w:tcPr>
            <w:tcW w:w="280" w:type="pct"/>
            <w:tcBorders>
              <w:right w:val="double" w:sz="4" w:space="0" w:color="auto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</w:t>
            </w:r>
          </w:p>
        </w:tc>
        <w:tc>
          <w:tcPr>
            <w:tcW w:w="4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$23,588 </w:t>
            </w:r>
          </w:p>
        </w:tc>
        <w:tc>
          <w:tcPr>
            <w:tcW w:w="40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$25,800 </w:t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9%</w:t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$3,262 </w:t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$2,650 </w:t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12%</w:t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$7,798 </w:t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$9,100 </w:t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17%</w:t>
            </w:r>
          </w:p>
        </w:tc>
        <w:tc>
          <w:tcPr>
            <w:tcW w:w="44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$34,648 </w:t>
            </w:r>
          </w:p>
        </w:tc>
        <w:tc>
          <w:tcPr>
            <w:tcW w:w="44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$37,550 </w:t>
            </w:r>
          </w:p>
        </w:tc>
        <w:tc>
          <w:tcPr>
            <w:tcW w:w="38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38%</w:t>
            </w:r>
          </w:p>
        </w:tc>
      </w:tr>
    </w:tbl>
    <w:p>
      <w:pPr>
        <w:rPr/>
      </w:pPr>
    </w:p>
    <w:sectPr>
      <w:headerReference w:type="default" r:id="rId7"/>
      <w:headerReference w:type="first" r:id="rId8"/>
      <w:headerReference w:type="even" r:id="rId9"/>
      <w:footerReference w:type="default" r:id="rId10"/>
      <w:footerReference w:type="first" r:id="rId12"/>
      <w:footerReference w:type="even" r:id="rId13"/>
      <w:type w:val="continuous"/>
      <w:pgSz w:w="15840" w:h="12240" w:orient="landscape"/>
      <w:pgMar w:top="1440" w:right="1440" w:bottom="1440" w:left="1440" w:header="720" w:footer="720" w:gutter="0"/>
      <w:cols w:space="720"/>
      <w:titlePg w:val="on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0"/>
    <w:family w:val="swiss"/>
    <w:pitch w:val="variable"/>
  </w:font>
  <w:font w:name="Calibri">
    <w:charset w:val="01"/>
    <w:family w:val="modern"/>
    <w:pitch w:val="default"/>
  </w:font>
  <w:font w:name="MS Mincho"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Tw Cen MT">
    <w:panose1 w:val="020B0602020104020603"/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tbl>
    <w:tblPr>
      <w:tblW w:w="5000" w:type="pct"/>
      <w:tblBorders>
        <w:top w:val="single" w:sz="4" w:space="0" w:color="D8B25C" w:themeColor="accent4"/>
      </w:tblBorders>
      <w:tblLook w:firstRow="on" w:lastRow="off" w:firstColumn="on" w:lastColumn="off" w:noHBand="off" w:noVBand="on"/>
    </w:tblPr>
    <w:tblGrid>
      <w:gridCol w:w="3888"/>
      <w:gridCol w:w="9072"/>
    </w:tblGrid>
    <w:tr>
      <w:trPr>
        <w:trHeight w:val="360" w:hRule="atLeast"/>
      </w:trPr>
      <w:tc>
        <w:tcPr>
          <w:tcW w:w="1500" w:type="pct"/>
          <w:shd w:val="clear" w:color="auto" w:fill="5595A7"/>
        </w:tcPr>
        <w:p>
          <w:pPr>
            <w:pStyle w:val="Footer"/>
            <w:tabs>
              <w:tab w:val="right" w:leader="none" w:pos="3737"/>
              <w:tab w:val="clear" w:leader="none" w:pos="4320"/>
              <w:tab w:val="clear" w:leader="none" w:pos="8640"/>
            </w:tabs>
            <w:rPr>
              <w:color w:val="FFFFFF" w:themeColor="background1"/>
            </w:rPr>
          </w:pPr>
          <w:r>
            <w:rPr/>
            <w:fldChar w:fldCharType="begin"/>
          </w:r>
          <w:r>
            <w:rPr/>
            <w:instrText xml:space="preserve"> PAGE   \* MERGEFORMAT </w:instrText>
          </w:r>
          <w:r>
            <w:rPr/>
            <w:fldChar w:fldCharType="separate"/>
          </w:r>
          <w:r>
            <w:rPr>
              <w:color w:val="FFFFFF" w:themeColor="background1"/>
            </w:rPr>
            <w:t xml:space="preserve">1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ab/>
          </w:r>
        </w:p>
      </w:tc>
      <w:tc>
        <w:tcPr>
          <w:tcW w:w="3500" w:type="pct"/>
        </w:tcPr>
        <w:p>
          <w:pPr>
            <w:pStyle w:val="Footer"/>
            <w:rPr/>
          </w:pPr>
        </w:p>
      </w:tc>
    </w:tr>
  </w:tbl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spacing w:after="0" w:line="240" w:lineRule="auto"/>
        <w:rPr/>
      </w:pPr>
      <w:r>
        <w:separator/>
      </w:r>
    </w:p>
  </w:footnote>
  <w:footnote w:type="continuationSeparator" w:id="0">
    <w:p>
      <w:pPr>
        <w:spacing w:after="0" w:line="240" w:lineRule="auto"/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tbl>
    <w:tblPr>
      <w:tblW w:w="5604" w:type="pct"/>
      <w:tblInd w:w="-670" w:type="dxa"/>
      <w:tblLook w:firstRow="on" w:lastRow="off" w:firstColumn="on" w:lastColumn="off" w:noHBand="off" w:noVBand="on"/>
    </w:tblPr>
    <w:tblGrid>
      <w:gridCol w:w="2178"/>
      <w:gridCol w:w="12347"/>
    </w:tblGrid>
    <w:tr>
      <w:trPr>
        <w:trHeight w:val="690" w:hRule="atLeast"/>
      </w:trPr>
      <w:tc>
        <w:tcPr>
          <w:tcW w:w="750" w:type="pct"/>
          <w:shd w:val="clear" w:color="auto" w:fill="808080" w:themeFill="background1" w:themeFillShade="80"/>
        </w:tcPr>
        <w:p>
          <w:pPr>
            <w:pStyle w:val="Header"/>
            <w:rPr>
              <w:color w:val="FFFFFF" w:themeColor="background1"/>
            </w:rPr>
          </w:pPr>
        </w:p>
        <w:sdt>
          <w:sdt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rPr>
              <w:color w:val="FFFFFF" w:themeColor="background1"/>
            </w:rPr>
            <w:alias w:val="Date"/>
            <w:id w:val="-192419746"/>
            <w:dataBinding w:prefixMappings="xmlns:ns0='http://schemas.microsoft.com/office/2006/coverPageProps'" w:xpath="/ns0:CoverPageProperties[1]/ns0:PublishDate[1]" w:storeItemID="{55AF091B-3C7A-41E3-B477-F2FDAA23CFDA}"/>
            <w:date w:fullDate="2009-07-02T00:00:00Z">
              <w:dateFormat w:val="MMMM d, yyyy"/>
              <w:lid w:val="en-US"/>
              <w:storeMappedDataAs w:val="dateTime"/>
              <w:calendar w:val="gregorian"/>
            </w:date>
          </w:sdtPr>
          <w:sdtEnd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          <w:sdtContent>
            <w:p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July 2, 2009</w:t>
              </w:r>
            </w:p>
          </w:sdtContent>
        </w:sdt>
      </w:tc>
      <w:tc>
        <w:tcPr>
          <w:tcW w:w="4250" w:type="pct"/>
          <w:shd w:val="clear" w:color="auto" w:fill="BFBFBF" w:themeFill="background1" w:themeFillShade="BF"/>
          <w:vAlign w:val="center"/>
        </w:tcPr>
        <w:p>
          <w:pPr>
            <w:pStyle w:val="Header"/>
            <w:rPr>
              <w:caps w:val="on"/>
              <w:color w:val="FFFFFF" w:themeColor="background1"/>
            </w:rPr>
          </w:pPr>
        </w:p>
        <w:sdt>
          <w:sdt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rPr>
              <w:caps/>
              <w:color w:val="FFFFFF" w:themeColor="background1"/>
            </w:rPr>
            <w:alias w:val="Title"/>
            <w:id w:val="55817768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          <w:sdtContent>
            <w:p>
              <w:pPr>
                <w:pStyle w:val="Header"/>
                <w:rPr>
                  <w:caps w:val="on"/>
                  <w:color w:val="FFFFFF" w:themeColor="background1"/>
                </w:rPr>
              </w:pPr>
              <w:r>
                <w:rPr>
                  <w:caps w:val="on"/>
                  <w:color w:val="FFFFFF" w:themeColor="background1"/>
                </w:rPr>
                <w:t xml:space="preserve">2009 Manufacturing Report</w:t>
              </w:r>
            </w:p>
          </w:sdtContent>
        </w:sdt>
      </w:tc>
    </w:tr>
  </w:tbl>
  <w:p>
    <w:pPr>
      <w:pStyle w:val="Header"/>
      <w:rPr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pPr/>
    <w:rPr/>
  </w:style>
  <w:style w:type="paragraph" w:styleId="Heading1">
    <w:name w:val="heading 1"/>
    <w:basedOn w:val="Normal"/>
    <w:link w:val="Heading1Char"/>
    <w:pPr>
      <w:keepNext w:val="on"/>
      <w:keepLines w:val="on"/>
      <w:spacing w:before="480" w:after="0"/>
      <w:outlineLvl w:val="0"/>
    </w:pPr>
    <w:rPr>
      <w:rFonts w:asciiTheme="majorHAnsi" w:hAnsiTheme="majorHAnsi" w:cstheme="majorBidi" w:eastAsiaTheme="majorEastAsia"/>
      <w:b w:val="on"/>
      <w:bCs/>
      <w:color w:val="548AB7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pPr/>
    <w:rPr/>
  </w:style>
  <w:style w:type="table" w:default="1" w:styleId="TableNormal">
    <w:name w:val="Normal Table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NoList">
    <w:name w:val="No List"/>
    <w:pPr/>
    <w:rPr/>
  </w:style>
  <w:style w:type="character" w:styleId="Heading1Char">
    <w:name w:val="Heading 1 Char"/>
    <w:basedOn w:val="DefaultParagraphFont"/>
    <w:link w:val="Heading1"/>
    <w:pPr/>
    <w:rPr>
      <w:rFonts w:asciiTheme="majorHAnsi" w:hAnsiTheme="majorHAnsi" w:cstheme="majorBidi" w:eastAsiaTheme="majorEastAsia"/>
      <w:b w:val="on"/>
      <w:bCs/>
      <w:color w:val="548AB7" w:themeColor="accent1" w:themeShade="BF"/>
      <w:sz w:val="28"/>
      <w:szCs w:val="28"/>
      <w:lang w:bidi="en-US"/>
    </w:rPr>
  </w:style>
  <w:style w:type="paragraph" w:styleId="3A5B8D0E64CA4985BBFCEFDF165F36CC">
    <w:name w:val="3A5B8D0E64CA4985BBFCEFDF165F36CC"/>
    <w:pPr/>
    <w:rPr/>
  </w:style>
  <w:style w:type="paragraph" w:styleId="4D3FC6A7267447BDB5359E4E033ED01D">
    <w:name w:val="4D3FC6A7267447BDB5359E4E033ED01D"/>
    <w:pPr/>
    <w:rPr/>
  </w:style>
  <w:style w:type="paragraph" w:styleId="B7A3AA4F82F84F2E8D122C3B6DBBE8C9">
    <w:name w:val="B7A3AA4F82F84F2E8D122C3B6DBBE8C9"/>
    <w:pPr/>
    <w:rPr/>
  </w:style>
  <w:style w:type="paragraph" w:styleId="DB0ACCEC1AB64382860E628D30FF91C4">
    <w:name w:val="DB0ACCEC1AB64382860E628D30FF91C4"/>
    <w:pPr/>
    <w:rPr/>
  </w:style>
  <w:style w:type="paragraph" w:styleId="46BB8CDA7AD04FB8A925DA5B3F1E796A">
    <w:name w:val="46BB8CDA7AD04FB8A925DA5B3F1E796A"/>
    <w:pPr/>
    <w:rPr/>
  </w:style>
  <w:style w:type="paragraph" w:styleId="76608A07321344F88504CED91DFFE135">
    <w:name w:val="76608A07321344F88504CED91DFFE135"/>
    <w:pPr/>
    <w:rPr/>
  </w:style>
  <w:style w:type="paragraph" w:styleId="NoSpacing">
    <w:name w:val="No Spacing"/>
    <w:link w:val="NoSpacingChar"/>
    <w:pPr>
      <w:spacing w:after="0" w:line="240" w:lineRule="auto"/>
    </w:pPr>
    <w:rPr/>
  </w:style>
  <w:style w:type="paragraph" w:styleId="2C96251DF7254AB9B7587D59CAF4CF7A">
    <w:name w:val="2C96251DF7254AB9B7587D59CAF4CF7A"/>
    <w:pPr/>
    <w:rPr/>
  </w:style>
  <w:style w:type="paragraph" w:styleId="56B76DA6AACA4A03BBB08986E67173CD">
    <w:name w:val="56B76DA6AACA4A03BBB08986E67173CD"/>
    <w:pPr/>
    <w:rPr/>
  </w:style>
  <w:style w:type="paragraph" w:styleId="BFDB239797424B1EBA6C4753EC568DC8">
    <w:name w:val="BFDB239797424B1EBA6C4753EC568DC8"/>
    <w:pPr/>
    <w:rPr/>
  </w:style>
  <w:style w:type="paragraph" w:styleId="11E3E688A4464964B8CB7016D86E4AC1">
    <w:name w:val="11E3E688A4464964B8CB7016D86E4AC1"/>
    <w:pPr/>
    <w:rPr/>
  </w:style>
  <w:style w:type="paragraph" w:styleId="C3E38668A6744F8FB246D67D068BFD18">
    <w:name w:val="C3E38668A6744F8FB246D67D068BFD18"/>
    <w:pPr/>
    <w:rPr/>
  </w:style>
  <w:style w:type="paragraph" w:styleId="F35420032CCA4960B7C3A559F54F6180">
    <w:name w:val="F35420032CCA4960B7C3A559F54F6180"/>
    <w:pPr/>
    <w:rPr/>
  </w:style>
  <w:style w:type="paragraph" w:styleId="88009C1BC3754F7EB9D97104ACC5F23B">
    <w:name w:val="88009C1BC3754F7EB9D97104ACC5F23B"/>
    <w:pPr/>
    <w:rPr/>
  </w:style>
  <w:style w:type="paragraph" w:styleId="B49B2F71DA4C4A7986703E84F5C2D60F">
    <w:name w:val="B49B2F71DA4C4A7986703E84F5C2D60F"/>
    <w:pPr/>
    <w:rPr/>
  </w:style>
  <w:style w:type="paragraph" w:styleId="C698FFA612904E94AE58900D62BE995D">
    <w:name w:val="C698FFA612904E94AE58900D62BE995D"/>
    <w:pPr/>
    <w:rPr/>
  </w:style>
  <w:style w:type="paragraph" w:styleId="D8F00C6B09284D198B4F38825812E7F3">
    <w:name w:val="D8F00C6B09284D198B4F38825812E7F3"/>
    <w:pPr/>
    <w:rPr/>
  </w:style>
  <w:style w:type="paragraph" w:styleId="D0E609831FED48EB94937DD10D23D6A9">
    <w:name w:val="D0E609831FED48EB94937DD10D23D6A9"/>
    <w:pPr/>
    <w:rPr/>
  </w:style>
  <w:style w:type="paragraph" w:styleId="6312A347DEFA42859851F8C91E0063DE">
    <w:name w:val="6312A347DEFA42859851F8C91E0063DE"/>
    <w:pPr/>
    <w:rPr/>
  </w:style>
  <w:style w:type="paragraph" w:styleId="FDDE39E843764C188F31BF165BCEA78F">
    <w:name w:val="FDDE39E843764C188F31BF165BCEA78F"/>
    <w:pPr/>
    <w:rPr/>
  </w:style>
  <w:style w:type="paragraph" w:styleId="AF9C0D89C6C84DA28525CD0352CAF9E2">
    <w:name w:val="AF9C0D89C6C84DA28525CD0352CAF9E2"/>
    <w:pPr/>
    <w:rPr/>
  </w:style>
  <w:style w:type="paragraph" w:styleId="B4918C77659B4CAFA2795479DC84778C">
    <w:name w:val="B4918C77659B4CAFA2795479DC84778C"/>
    <w:pPr/>
    <w:rPr/>
  </w:style>
  <w:style w:type="paragraph" w:styleId="DE18665DD4A4491C8B748381D05F7B65">
    <w:name w:val="DE18665DD4A4491C8B748381D05F7B65"/>
    <w:pPr/>
    <w:rPr/>
  </w:style>
  <w:style w:type="paragraph" w:styleId="7492FB4E59FE47F2B1901BA72A294960">
    <w:name w:val="7492FB4E59FE47F2B1901BA72A294960"/>
    <w:pPr/>
    <w:rPr/>
  </w:style>
  <w:style w:type="paragraph" w:styleId="2EC62DD09C97450791A53DDCC0815CDA">
    <w:name w:val="2EC62DD09C97450791A53DDCC0815CDA"/>
    <w:pPr/>
    <w:rPr/>
  </w:style>
  <w:style w:type="paragraph" w:styleId="2AF19136CF5B477B8C0D7447401D4899">
    <w:name w:val="2AF19136CF5B477B8C0D7447401D4899"/>
    <w:pPr/>
    <w:rPr/>
  </w:style>
  <w:style w:type="paragraph" w:styleId="971F307F72674AE2AB57F8148DCC0A9D">
    <w:name w:val="971F307F72674AE2AB57F8148DCC0A9D"/>
    <w:pPr/>
    <w:rPr/>
  </w:style>
  <w:style w:type="paragraph" w:styleId="0C66E2AE1DB543FAA3C86D175D5D224A">
    <w:name w:val="0C66E2AE1DB543FAA3C86D175D5D224A"/>
    <w:pPr/>
    <w:rPr/>
  </w:style>
  <w:style w:type="paragraph" w:styleId="EF5642802D8F4C18B99D7FBEA210A3D7">
    <w:name w:val="EF5642802D8F4C18B99D7FBEA210A3D7"/>
    <w:pPr/>
    <w:rPr/>
  </w:style>
  <w:style w:type="paragraph" w:styleId="20E612ABD85E40DFA22BC88DC033A3C8">
    <w:name w:val="20E612ABD85E40DFA22BC88DC033A3C8"/>
    <w:pPr/>
    <w:rPr/>
  </w:style>
  <w:style w:type="paragraph" w:styleId="64738C80D58C49D39886C3A7923022A3">
    <w:name w:val="64738C80D58C49D39886C3A7923022A3"/>
    <w:pPr/>
    <w:rPr/>
  </w:style>
  <w:style w:type="paragraph" w:styleId="ED24B9D5650E45B3926CB5EC57EA1BD8">
    <w:name w:val="ED24B9D5650E45B3926CB5EC57EA1BD8"/>
    <w:pPr/>
    <w:rPr/>
  </w:style>
  <w:style w:type="paragraph" w:styleId="5A3212B8C5D64E80B565551A65C5B9F1">
    <w:name w:val="5A3212B8C5D64E80B565551A65C5B9F1"/>
    <w:pPr/>
    <w:rPr/>
  </w:style>
  <w:style w:type="paragraph" w:styleId="821FA1E7EDA14E89B4F3337D31C19702">
    <w:name w:val="821FA1E7EDA14E89B4F3337D31C19702"/>
    <w:pPr/>
    <w:rPr/>
  </w:style>
  <w:style w:type="paragraph" w:styleId="9400803BB2F84D8F9D0D40DC602479C2">
    <w:name w:val="9400803BB2F84D8F9D0D40DC602479C2"/>
    <w:pPr/>
    <w:rPr/>
  </w:style>
  <w:style w:type="paragraph" w:styleId="CEDE8E2830284F2EBC21DAE1CB269E41">
    <w:name w:val="CEDE8E2830284F2EBC21DAE1CB269E41"/>
    <w:pPr/>
    <w:rPr/>
  </w:style>
  <w:style w:type="paragraph" w:styleId="3FDFAFBDFFE540C3951270E2F35736C0">
    <w:name w:val="3FDFAFBDFFE540C3951270E2F35736C0"/>
    <w:pPr/>
    <w:rPr/>
  </w:style>
  <w:style w:type="paragraph" w:styleId="2427BFBDCC944E6980760DD5FAC15DFF">
    <w:name w:val="2427BFBDCC944E6980760DD5FAC15DFF"/>
    <w:pPr/>
    <w:rPr/>
  </w:style>
  <w:style w:type="paragraph" w:styleId="82B6346D30494BAA8FAFA39E680916F9">
    <w:name w:val="82B6346D30494BAA8FAFA39E680916F9"/>
    <w:pPr/>
    <w:rPr/>
  </w:style>
  <w:style w:type="paragraph" w:styleId="2D29AC5E1034480E80CAB944BF3F2CE7">
    <w:name w:val="2D29AC5E1034480E80CAB944BF3F2CE7"/>
    <w:pPr/>
    <w:rPr/>
  </w:style>
  <w:style w:type="paragraph" w:styleId="33B286856BBF45648B0F3FD3E5224306">
    <w:name w:val="33B286856BBF45648B0F3FD3E5224306"/>
    <w:pPr/>
    <w:rPr/>
  </w:style>
  <w:style w:type="paragraph" w:styleId="EA17C90D8E704EB1AC29BDCDEBFA9903">
    <w:name w:val="EA17C90D8E704EB1AC29BDCDEBFA9903"/>
    <w:pPr/>
    <w:rPr/>
  </w:style>
  <w:style w:type="paragraph" w:styleId="0E8DFF48D4FD47E1991F8E9D1BE62FA5">
    <w:name w:val="0E8DFF48D4FD47E1991F8E9D1BE62FA5"/>
    <w:pPr/>
    <w:rPr/>
  </w:style>
  <w:style w:type="paragraph" w:styleId="6BC25C2EAFAF4740BF223D40786D5F23">
    <w:name w:val="6BC25C2EAFAF4740BF223D40786D5F23"/>
    <w:pPr/>
    <w:rPr/>
  </w:style>
  <w:style w:type="character" w:styleId="NoSpacingChar">
    <w:name w:val="No Spacing Char"/>
    <w:basedOn w:val="DefaultParagraphFont"/>
    <w:link w:val="NoSpacing"/>
    <w:pPr/>
    <w:rPr>
      <w:rFonts w:eastAsiaTheme="minorEastAsia"/>
    </w:rPr>
  </w:style>
  <w:style w:type="paragraph" w:styleId="881234526F3B4055BD120D3064D6411F">
    <w:name w:val="881234526F3B4055BD120D3064D6411F"/>
    <w:pPr/>
    <w:rPr/>
  </w:style>
  <w:style w:type="paragraph" w:styleId="87AE820D00B440C9A423C285CF757D90">
    <w:name w:val="87AE820D00B440C9A423C285CF757D90"/>
    <w:pPr/>
    <w:rPr/>
  </w:style>
  <w:style w:type="paragraph" w:styleId="6A6EE96E1B52411F80487063BCFF5832">
    <w:name w:val="6A6EE96E1B52411F80487063BCFF5832"/>
    <w:pPr/>
    <w:rPr/>
  </w:style>
  <w:style w:type="paragraph" w:styleId="0773FBD5362E48E2877920904DE6FF0F">
    <w:name w:val="0773FBD5362E48E2877920904DE6FF0F"/>
    <w:pPr/>
    <w:rPr/>
  </w:style>
  <w:style w:type="paragraph" w:styleId="5AF23B6072C34A5398E6F427A31638AF">
    <w:name w:val="5AF23B6072C34A5398E6F427A31638AF"/>
    <w:pPr/>
    <w:rPr/>
  </w:style>
  <w:style w:type="paragraph" w:styleId="Transcend">
    <w:name w:val="Transcend"/>
    <w:pPr/>
    <w:rPr/>
  </w:style>
  <w:style w:type="paragraph" w:styleId="AB518DF599C74AB983E7F3EFDD3F8994">
    <w:name w:val="AB518DF599C74AB983E7F3EFDD3F8994"/>
    <w:pPr/>
    <w:rPr/>
  </w:style>
  <w:style w:type="paragraph" w:styleId="23E334A1A44A441B92C213F5BD329323">
    <w:name w:val="23E334A1A44A441B92C213F5BD329323"/>
    <w:pPr/>
    <w:rPr/>
  </w:style>
  <w:style w:type="paragraph" w:styleId="AFD19B2DFC1645B5B7FA42982B40CDA5">
    <w:name w:val="AFD19B2DFC1645B5B7FA42982B40CDA5"/>
    <w:pPr/>
    <w:rPr/>
  </w:style>
  <w:style w:type="paragraph" w:styleId="0BA79098586B479299B952A2D828A4C0">
    <w:name w:val="0BA79098586B479299B952A2D828A4C0"/>
    <w:pPr/>
    <w:rPr/>
  </w:style>
  <w:style w:type="paragraph" w:styleId="3A9961636C5840E0817DC9EDD6AE99B6">
    <w:name w:val="3A9961636C5840E0817DC9EDD6AE99B6"/>
    <w:pPr/>
    <w:rPr/>
  </w:style>
  <w:style w:type="paragraph" w:styleId="A42033F9EAB8411585DF7369D23305B6">
    <w:name w:val="A42033F9EAB8411585DF7369D23305B6"/>
    <w:pPr/>
    <w:rPr/>
  </w:style>
  <w:style w:type="paragraph" w:styleId="E190484EE44D417A8DBDE71420428597">
    <w:name w:val="E190484EE44D417A8DBDE71420428597"/>
    <w:pPr/>
    <w:rPr/>
  </w:style>
  <w:style w:type="paragraph" w:styleId="E8006B1129BB455C90DF685AD605B94F">
    <w:name w:val="E8006B1129BB455C90DF685AD605B94F"/>
    <w:pPr/>
    <w:rPr/>
  </w:style>
  <w:style w:type="paragraph" w:styleId="A466F3CAE46547468A2530E04BB80C43">
    <w:name w:val="A466F3CAE46547468A2530E04BB80C43"/>
    <w:pPr/>
    <w:rPr/>
  </w:style>
  <w:style w:type="paragraph" w:styleId="E6D671BC133546ACA3B2D0B1D7B16EA7">
    <w:name w:val="E6D671BC133546ACA3B2D0B1D7B16EA7"/>
    <w:pPr/>
    <w:rPr/>
  </w:style>
  <w:style w:type="paragraph" w:styleId="676C2074B24E4F43A223682B4658F9E2">
    <w:name w:val="676C2074B24E4F43A223682B4658F9E2"/>
    <w:pPr/>
    <w:rPr/>
  </w:style>
  <w:style w:type="paragraph" w:styleId="7020613E7F454F659D5777EDBBC590F9">
    <w:name w:val="7020613E7F454F659D5777EDBBC590F9"/>
    <w:pPr/>
    <w:rPr/>
  </w:style>
  <w:style w:type="paragraph" w:styleId="E2996BA37C6049D0A1C504D3CD7D410F">
    <w:name w:val="E2996BA37C6049D0A1C504D3CD7D410F"/>
    <w:pPr/>
    <w:rPr/>
  </w:style>
  <w:style w:type="paragraph" w:styleId="F151A7F96C4F45E1830F562CBA13E68B">
    <w:name w:val="F151A7F96C4F45E1830F562CBA13E68B"/>
    <w:pPr/>
    <w:rPr/>
  </w:style>
  <w:style w:type="paragraph" w:styleId="93E41C6F625C429DAC82727DAC30F856">
    <w:name w:val="93E41C6F625C429DAC82727DAC30F856"/>
    <w:pPr/>
    <w:rPr/>
  </w:style>
  <w:style w:type="paragraph" w:styleId="C60E5BBC7A694D6CBD1391CEBDE96538">
    <w:name w:val="C60E5BBC7A694D6CBD1391CEBDE96538"/>
    <w:pPr/>
    <w:rPr/>
  </w:style>
  <w:style w:type="paragraph" w:styleId="A9357B673C37476CB41215893BDEECF1">
    <w:name w:val="A9357B673C37476CB41215893BDEECF1"/>
    <w:pPr/>
    <w:rPr/>
  </w:style>
  <w:style w:type="paragraph" w:styleId="3987F43E69F14AC2B334C08C4776AFBF">
    <w:name w:val="3987F43E69F14AC2B334C08C4776AFBF"/>
    <w:pPr/>
    <w:rPr/>
  </w:style>
  <w:style w:type="paragraph" w:styleId="CFEA638DA5614058A559D7A8814661DD">
    <w:name w:val="CFEA638DA5614058A559D7A8814661DD"/>
    <w:pPr/>
    <w:rPr/>
  </w:style>
  <w:style w:type="paragraph" w:styleId="BA612C9074A54CC18A1516616D4E1E74">
    <w:name w:val="BA612C9074A54CC18A1516616D4E1E74"/>
    <w:pPr/>
    <w:rPr/>
  </w:style>
  <w:style w:type="paragraph" w:styleId="Motion">
    <w:name w:val="Motion"/>
    <w:pPr/>
    <w:rPr/>
  </w:style>
  <w:style w:type="paragraph" w:styleId="0EBBD87183A2436AA551EBE37141E68C">
    <w:name w:val="0EBBD87183A2436AA551EBE37141E68C"/>
    <w:pPr/>
    <w:rPr/>
  </w:style>
  <w:style w:type="paragraph" w:styleId="844518DF3A8947429DA6FD61D1EF1628">
    <w:name w:val="844518DF3A8947429DA6FD61D1EF1628"/>
    <w:pPr/>
    <w:rPr/>
  </w:style>
  <w:style w:type="paragraph" w:styleId="CAAED3D298DB4E77A1926967A36A2A1D">
    <w:name w:val="CAAED3D298DB4E77A1926967A36A2A1D"/>
    <w:pPr/>
    <w:rPr/>
  </w:style>
  <w:style w:type="paragraph" w:styleId="7A25312C8A4746B8A796BE007496748A">
    <w:name w:val="7A25312C8A4746B8A796BE007496748A"/>
    <w:pPr/>
    <w:rPr/>
  </w:style>
  <w:style w:type="paragraph" w:styleId="A960F208D8B04D80B74C2BB3C37B7D18">
    <w:name w:val="A960F208D8B04D80B74C2BB3C37B7D18"/>
    <w:pPr/>
    <w:rPr/>
  </w:style>
  <w:style w:type="paragraph" w:styleId="24DC2762418A4FBABB5B933829147651">
    <w:name w:val="24DC2762418A4FBABB5B933829147651"/>
    <w:pPr/>
    <w:rPr/>
  </w:style>
  <w:style w:type="paragraph" w:styleId="1D0FE358DE0A466BBE70EA3070B9E68C">
    <w:name w:val="1D0FE358DE0A466BBE70EA3070B9E68C"/>
    <w:pPr/>
    <w:rPr/>
  </w:style>
  <w:style w:type="paragraph" w:styleId="4AA05D30EBF34DD295643A846E3A9B90">
    <w:name w:val="4AA05D30EBF34DD295643A846E3A9B90"/>
    <w:pPr/>
    <w:rPr/>
  </w:style>
  <w:style w:type="paragraph" w:styleId="F20A7B215252421D97677C11C4E1623C">
    <w:name w:val="F20A7B215252421D97677C11C4E1623C"/>
    <w:pPr/>
    <w:rPr/>
  </w:style>
  <w:style w:type="paragraph" w:styleId="F9FD7013FB15467184AFD741C56D1D63">
    <w:name w:val="F9FD7013FB15467184AFD741C56D1D63"/>
    <w:pPr/>
    <w:rPr/>
  </w:style>
  <w:style w:type="paragraph" w:styleId="43C562AD1F744A8E8AB0A4CF770C3401">
    <w:name w:val="43C562AD1F744A8E8AB0A4CF770C3401"/>
    <w:pPr/>
    <w:rPr/>
  </w:style>
  <w:style w:type="paragraph" w:styleId="F465B53C0B4F44A3BDF2B8BC376E2F29">
    <w:name w:val="F465B53C0B4F44A3BDF2B8BC376E2F29"/>
    <w:pPr/>
    <w:rPr/>
  </w:style>
  <w:style w:type="paragraph" w:styleId="63AB853AD3134C7EA7FD322375028096">
    <w:name w:val="63AB853AD3134C7EA7FD322375028096"/>
    <w:pPr/>
    <w:rPr/>
  </w:style>
  <w:style w:type="paragraph" w:styleId="60496288F6784B8B9DE9CF8D7E561D8A">
    <w:name w:val="60496288F6784B8B9DE9CF8D7E561D8A"/>
    <w:pPr/>
    <w:rPr/>
  </w:style>
  <w:style w:type="paragraph" w:styleId="AreaofCircle">
    <w:name w:val="Area of Circle"/>
    <w:pPr/>
    <w:rPr/>
  </w:style>
  <w:style w:type="paragraph" w:styleId="BinomialTheorem">
    <w:name w:val="Binomial Theorem"/>
    <w:pPr/>
    <w:rPr/>
  </w:style>
  <w:style w:type="paragraph" w:styleId="ExpansionofaSum">
    <w:name w:val="Expansion of a Sum"/>
    <w:pPr/>
    <w:rPr/>
  </w:style>
  <w:style w:type="paragraph" w:styleId="FourierSeries">
    <w:name w:val="Fourier Series"/>
    <w:pPr/>
    <w:rPr/>
  </w:style>
  <w:style w:type="paragraph" w:styleId="PythagoreanTheorem">
    <w:name w:val="Pythagorean Theorem"/>
    <w:pPr/>
    <w:rPr/>
  </w:style>
  <w:style w:type="paragraph" w:styleId="QuadraticFormula">
    <w:name w:val="Quadratic Formula"/>
    <w:pPr/>
    <w:rPr/>
  </w:style>
  <w:style w:type="paragraph" w:styleId="TaylorExpansion">
    <w:name w:val="Taylor Expansion"/>
    <w:pPr/>
    <w:rPr/>
  </w:style>
  <w:style w:type="paragraph" w:styleId="TrigIdentity1">
    <w:name w:val="Trig Identity 1"/>
    <w:pPr/>
    <w:rPr/>
  </w:style>
  <w:style w:type="paragraph" w:styleId="TrigIdentity2">
    <w:name w:val="Trig Identity 2"/>
    <w:pPr/>
    <w:rPr/>
  </w:style>
  <w:style w:type="paragraph" w:styleId="Header">
    <w:name w:val="header"/>
    <w:basedOn w:val="Normal"/>
    <w:link w:val="HeaderChar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HeaderChar">
    <w:name w:val="Header Char"/>
    <w:basedOn w:val="DefaultParagraphFont"/>
    <w:link w:val="Header"/>
    <w:pPr/>
    <w:rPr>
      <w:rFonts w:eastAsiaTheme="minorEastAsia"/>
    </w:rPr>
  </w:style>
  <w:style w:type="paragraph" w:styleId="Footer">
    <w:name w:val="footer"/>
    <w:basedOn w:val="Normal"/>
    <w:link w:val="FooterChar"/>
    <w:pPr>
      <w:tabs>
        <w:tab w:val="center" w:leader="none" w:pos="4320"/>
        <w:tab w:val="right" w:leader="none" w:pos="8640"/>
      </w:tabs>
    </w:pPr>
    <w:rPr/>
  </w:style>
  <w:style w:type="character" w:styleId="FooterChar">
    <w:name w:val="Footer Char"/>
    <w:basedOn w:val="DefaultParagraphFont"/>
    <w:link w:val="Footer"/>
    <w:pPr/>
    <w:rPr>
      <w:rFonts w:eastAsiaTheme="minorEastAsia"/>
    </w:rPr>
  </w:style>
  <w:style w:type="paragraph" w:styleId="A64630D7227748E9ABE59535A796BCC7">
    <w:name w:val="A64630D7227748E9ABE59535A796BCC7"/>
    <w:pPr/>
    <w:rPr/>
  </w:style>
  <w:style w:type="paragraph" w:styleId="A7E0A8A11A284C1DBE2056E927E72701">
    <w:name w:val="A7E0A8A11A284C1DBE2056E927E72701"/>
    <w:pPr/>
    <w:rPr/>
  </w:style>
  <w:style w:type="paragraph" w:styleId="614283B5715F451DB2ACECB26E67FF84">
    <w:name w:val="614283B5715F451DB2ACECB26E67FF84"/>
    <w:pPr/>
    <w:rPr/>
  </w:style>
  <w:style w:type="paragraph" w:styleId="9AADCEA03689492285FCB7E49E561BA2">
    <w:name w:val="9AADCEA03689492285FCB7E49E561BA2"/>
    <w:pPr/>
    <w:rPr/>
  </w:style>
  <w:style w:type="paragraph" w:styleId="0369121AA5AA4D5893B90F4E3FDC4987">
    <w:name w:val="0369121AA5AA4D5893B90F4E3FDC4987"/>
    <w:pPr/>
    <w:rPr/>
  </w:style>
  <w:style w:type="paragraph" w:styleId="2026AF948CB74F4D8A90FE191F859731">
    <w:name w:val="2026AF948CB74F4D8A90FE191F859731"/>
    <w:pPr/>
    <w:rPr/>
  </w:style>
  <w:style w:type="paragraph" w:styleId="5F5450880A91481CA085F3EA350B5443">
    <w:name w:val="5F5450880A91481CA085F3EA350B5443"/>
    <w:pPr/>
    <w:rPr/>
  </w:style>
  <w:style w:type="paragraph" w:styleId="0DC70928AA474214A1022CA8D271BE9B">
    <w:name w:val="0DC70928AA474214A1022CA8D271BE9B"/>
    <w:pPr/>
    <w:rPr/>
  </w:style>
  <w:style w:type="paragraph" w:styleId="ModEvenPage">
    <w:name w:val="Mod (Even Page)"/>
    <w:pPr>
      <w:tabs>
        <w:tab w:val="center" w:leader="none" w:pos="4320"/>
        <w:tab w:val="right" w:leader="none" w:pos="8640"/>
      </w:tabs>
    </w:pPr>
    <w:rPr/>
  </w:style>
  <w:style w:type="paragraph" w:styleId="ModOddPage">
    <w:name w:val="Mod (Odd Page)"/>
    <w:pPr>
      <w:tabs>
        <w:tab w:val="center" w:leader="none" w:pos="4320"/>
        <w:tab w:val="right" w:leader="none" w:pos="8640"/>
      </w:tabs>
    </w:pPr>
    <w:rPr/>
  </w:style>
  <w:style w:type="paragraph" w:styleId="22650ABCD62D442B8015FA966EBA2597">
    <w:name w:val="22650ABCD62D442B8015FA966EBA2597"/>
    <w:pPr/>
    <w:rPr/>
  </w:style>
  <w:style w:type="paragraph" w:styleId="Pinstripes">
    <w:name w:val="Pinstripes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3B761ABF057948949B7D483A7062C966">
    <w:name w:val="3B761ABF057948949B7D483A7062C966"/>
    <w:pPr/>
    <w:rPr/>
  </w:style>
  <w:style w:type="paragraph" w:styleId="925355F8C9A14FACBD4275F9606443C8">
    <w:name w:val="925355F8C9A14FACBD4275F9606443C8"/>
    <w:pPr/>
    <w:rPr/>
  </w:style>
  <w:style w:type="paragraph" w:styleId="C21B207367BF48DB9D650EAB5768AAC8">
    <w:name w:val="C21B207367BF48DB9D650EAB5768AAC8"/>
    <w:pPr/>
    <w:rPr/>
  </w:style>
  <w:style w:type="paragraph" w:styleId="MotionEvenPage">
    <w:name w:val="Motion (Even Page)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D0E408BF7B4C4C33B9B8C01AE4803343">
    <w:name w:val="D0E408BF7B4C4C33B9B8C01AE4803343"/>
    <w:pPr/>
    <w:rPr/>
  </w:style>
  <w:style w:type="paragraph" w:styleId="MotionOddPage">
    <w:name w:val="Motion (Odd Page)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750074C7DDC2498D88BA3D57C189EC17">
    <w:name w:val="750074C7DDC2498D88BA3D57C189EC17"/>
    <w:pPr/>
    <w:rPr/>
  </w:style>
  <w:style w:type="paragraph" w:styleId="Tiles">
    <w:name w:val="Tiles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56EB68B69E2B4730A59E2CA45E06C78C">
    <w:name w:val="56EB68B69E2B4730A59E2CA45E06C78C"/>
    <w:pPr/>
    <w:rPr/>
  </w:style>
  <w:style w:type="paragraph" w:styleId="ContrastEvenPage">
    <w:name w:val="Contrast (Even Page)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406EB0B1CBF64EA59B098C9130B89874">
    <w:name w:val="406EB0B1CBF64EA59B098C9130B89874"/>
    <w:pPr/>
    <w:rPr/>
  </w:style>
  <w:style w:type="paragraph" w:styleId="ContrastOddPage">
    <w:name w:val="Contrast (Odd Page)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64E368320FB34B72BB1D2A067E11F0DD">
    <w:name w:val="64E368320FB34B72BB1D2A067E11F0DD"/>
    <w:pPr/>
    <w:rPr/>
  </w:style>
  <w:style w:type="paragraph" w:styleId="72F83D75E369455B8900613E672EE950">
    <w:name w:val="72F83D75E369455B8900613E672EE950"/>
    <w:pPr/>
    <w:rPr/>
  </w:style>
  <w:style w:type="paragraph" w:styleId="31D40AE22A2145B89638B999786AC1FB">
    <w:name w:val="31D40AE22A2145B89638B999786AC1FB"/>
    <w:pPr/>
    <w:rPr/>
  </w:style>
  <w:style w:type="paragraph" w:styleId="B2FC34B466A240419FA6CB4C8C70932B">
    <w:name w:val="B2FC34B466A240419FA6CB4C8C70932B"/>
    <w:pPr/>
    <w:rPr/>
  </w:style>
  <w:style w:type="paragraph" w:styleId="BlankThreeColumns">
    <w:name w:val="Blank (Three Columns)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64904062802E47AC8B9F4A985F079069">
    <w:name w:val="64904062802E47AC8B9F4A985F079069"/>
    <w:pPr/>
    <w:rPr/>
  </w:style>
  <w:style w:type="paragraph" w:styleId="611D7D5216BD4B0E8EA0036BD6051D39">
    <w:name w:val="611D7D5216BD4B0E8EA0036BD6051D39"/>
    <w:pPr/>
    <w:rPr/>
  </w:style>
  <w:style w:type="paragraph" w:styleId="0E6B9D7B9C0643B69126255AD2B3A01B">
    <w:name w:val="0E6B9D7B9C0643B69126255AD2B3A01B"/>
    <w:pPr/>
    <w:rPr/>
  </w:style>
  <w:style w:type="paragraph" w:styleId="9D23E17D11204AA09828AF359DF0B1EE">
    <w:name w:val="9D23E17D11204AA09828AF359DF0B1EE"/>
    <w:pPr/>
    <w:rPr/>
  </w:style>
  <w:style w:type="paragraph" w:styleId="E9C89C6AE20749F79A12E91952F3203C">
    <w:name w:val="E9C89C6AE20749F79A12E91952F3203C"/>
    <w:pPr/>
    <w:rPr/>
  </w:style>
  <w:style w:type="paragraph" w:styleId="B5EE2473DC924B7292379E551205E9A8">
    <w:name w:val="B5EE2473DC924B7292379E551205E9A8"/>
    <w:pPr/>
    <w:rPr/>
  </w:style>
  <w:style w:type="paragraph" w:styleId="D556E93DD1FB419ABC3991420D1F73BB">
    <w:name w:val="D556E93DD1FB419ABC3991420D1F73BB"/>
    <w:pPr/>
    <w:rPr/>
  </w:style>
  <w:style w:type="paragraph" w:styleId="3CD3280970FF4BAC93D8D1DD32D0C3A2">
    <w:name w:val="3CD3280970FF4BAC93D8D1DD32D0C3A2"/>
    <w:pPr/>
    <w:rPr/>
  </w:style>
  <w:style w:type="paragraph" w:styleId="694C2DF6365B4A8C8347CE8A6C1F5CBC">
    <w:name w:val="694C2DF6365B4A8C8347CE8A6C1F5CBC"/>
    <w:pPr/>
    <w:rPr/>
  </w:style>
  <w:style w:type="paragraph" w:styleId="9BEF8F6F7FF646E0B4969D048E5B9261">
    <w:name w:val="9BEF8F6F7FF646E0B4969D048E5B9261"/>
    <w:pPr/>
    <w:rPr/>
  </w:style>
  <w:style w:type="paragraph" w:styleId="8A9DB4931B254644955B05CA2FE7BD67">
    <w:name w:val="8A9DB4931B254644955B05CA2FE7BD67"/>
    <w:pPr/>
    <w:rPr/>
  </w:style>
  <w:style w:type="paragraph" w:styleId="FFE0A5334D844E7F8823EC021831C9FA">
    <w:name w:val="FFE0A5334D844E7F8823EC021831C9FA"/>
    <w:pPr/>
    <w:rPr/>
  </w:style>
  <w:style w:type="paragraph" w:styleId="47CE8AF00A384687A3253E89D7E9311A">
    <w:name w:val="47CE8AF00A384687A3253E89D7E9311A"/>
    <w:pPr/>
    <w:rPr/>
  </w:style>
  <w:style w:type="paragraph" w:styleId="58A01878A695413E87E3E46C304A2B30">
    <w:name w:val="58A01878A695413E87E3E46C304A2B30"/>
    <w:pPr/>
    <w:rPr/>
  </w:style>
  <w:style w:type="paragraph" w:styleId="D4DDD9B6FC0A4D659B777B864C872007">
    <w:name w:val="D4DDD9B6FC0A4D659B777B864C872007"/>
    <w:pPr/>
    <w:rPr/>
  </w:style>
  <w:style w:type="paragraph" w:styleId="A67BF94777F64451AD131DA60D40F92A">
    <w:name w:val="A67BF94777F64451AD131DA60D40F92A"/>
    <w:pPr/>
    <w:rPr/>
  </w:style>
  <w:style w:type="paragraph" w:styleId="AA030A9CBEEE4080BF1B21975F207CA2">
    <w:name w:val="AA030A9CBEEE4080BF1B21975F207CA2"/>
    <w:pPr/>
    <w:rPr/>
  </w:style>
  <w:style w:type="paragraph" w:styleId="E3DB98D313CB41CDA94DD825C6A24A85">
    <w:name w:val="E3DB98D313CB41CDA94DD825C6A24A85"/>
    <w:pPr/>
    <w:rPr/>
  </w:style>
  <w:style w:type="paragraph" w:styleId="0E919878967645128299D1DC52C98600">
    <w:name w:val="0E919878967645128299D1DC52C98600"/>
    <w:pPr/>
    <w:rPr/>
  </w:style>
  <w:style w:type="paragraph" w:styleId="854B69C2A52547AFA2E505F5C6F5B23E">
    <w:name w:val="854B69C2A52547AFA2E505F5C6F5B23E"/>
    <w:pPr/>
    <w:rPr/>
  </w:style>
  <w:style w:type="paragraph" w:styleId="B776F2C9FB2E42C6B637CB78528F61E3">
    <w:name w:val="B776F2C9FB2E42C6B637CB78528F61E3"/>
    <w:pPr/>
    <w:rPr/>
  </w:style>
  <w:style w:type="paragraph" w:styleId="9E6E3E87001A4CEE9259D247E55E3BDF">
    <w:name w:val="9E6E3E87001A4CEE9259D247E55E3BDF"/>
    <w:pPr/>
    <w:rPr/>
  </w:style>
  <w:style w:type="paragraph" w:styleId="Pinstripes1">
    <w:name w:val="Pinstripes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5B73800FF4CB456FBAA64C55547248EC">
    <w:name w:val="5B73800FF4CB456FBAA64C55547248EC"/>
    <w:pPr/>
    <w:rPr/>
  </w:style>
  <w:style w:type="paragraph" w:styleId="B9D907194E0F45C692D2286D32B09417">
    <w:name w:val="B9D907194E0F45C692D2286D32B09417"/>
    <w:pPr/>
    <w:rPr/>
  </w:style>
  <w:style w:type="paragraph" w:styleId="A5F4E3CC855342E8BA1C9D71C93149E5">
    <w:name w:val="A5F4E3CC855342E8BA1C9D71C93149E5"/>
    <w:pPr/>
    <w:rPr/>
  </w:style>
  <w:style w:type="paragraph" w:styleId="3C4BCD62D8F442E8B5F3AC90CED94AAF">
    <w:name w:val="3C4BCD62D8F442E8B5F3AC90CED94AAF"/>
    <w:pPr/>
    <w:rPr/>
  </w:style>
  <w:style w:type="paragraph" w:styleId="0C6A2B7D1DA94F34AAF1504460C4A964">
    <w:name w:val="0C6A2B7D1DA94F34AAF1504460C4A964"/>
    <w:pPr/>
    <w:rPr/>
  </w:style>
  <w:style w:type="paragraph" w:styleId="78E1440146A84B54A4C73FEF06CA4F87">
    <w:name w:val="78E1440146A84B54A4C73FEF06CA4F87"/>
    <w:pPr/>
    <w:rPr/>
  </w:style>
  <w:style w:type="paragraph" w:styleId="Exposure">
    <w:name w:val="Exposure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8D0E51696E534EF785AF394FDDFCCB48">
    <w:name w:val="8D0E51696E534EF785AF394FDDFCCB48"/>
    <w:pPr/>
    <w:rPr/>
  </w:style>
  <w:style w:type="paragraph" w:styleId="358D1C053B2B4A77B182967D691B8071">
    <w:name w:val="358D1C053B2B4A77B182967D691B8071"/>
    <w:pPr/>
    <w:rPr/>
  </w:style>
  <w:style w:type="paragraph" w:styleId="FCA6419ABC59454EB1DE5BB55B1D4F31">
    <w:name w:val="FCA6419ABC59454EB1DE5BB55B1D4F31"/>
    <w:pPr/>
    <w:rPr/>
  </w:style>
  <w:style w:type="paragraph" w:styleId="MotionEvenPage1">
    <w:name w:val="Motion (Even Page)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MotionOddPage1">
    <w:name w:val="Motion (Odd Page)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D182CC2023AC4EA084F4620205256BA7">
    <w:name w:val="D182CC2023AC4EA084F4620205256BA7"/>
    <w:pPr/>
    <w:rPr/>
  </w:style>
  <w:style w:type="paragraph" w:styleId="6B1EE9B27B9947CD8B8998772489E383">
    <w:name w:val="6B1EE9B27B9947CD8B8998772489E383"/>
    <w:pPr/>
    <w:rPr/>
  </w:style>
  <w:style w:type="paragraph" w:styleId="Tiles1">
    <w:name w:val="Tiles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28D4086315764CF9A1EF45579F0B3DF5">
    <w:name w:val="28D4086315764CF9A1EF45579F0B3DF5"/>
    <w:pPr/>
    <w:rPr/>
  </w:style>
  <w:style w:type="paragraph" w:styleId="0FCC92D5AA204409B7081FDDE9097DD6">
    <w:name w:val="0FCC92D5AA204409B7081FDDE9097DD6"/>
    <w:pPr/>
    <w:rPr/>
  </w:style>
  <w:style w:type="table" w:styleId="TableGrid">
    <w:name w:val="Table Grid"/>
    <w:basedOn w:val="TableNormal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/>
    <w:tcPr/>
  </w:style>
  <w:style w:type="paragraph" w:styleId="21902217873B4AD3A9EE76CC7C5395BB">
    <w:name w:val="21902217873B4AD3A9EE76CC7C5395BB"/>
    <w:pPr/>
    <w:rPr/>
  </w:style>
  <w:style w:type="paragraph" w:styleId="4D1D5222009349CFB885A133301BDF35">
    <w:name w:val="4D1D5222009349CFB885A133301BDF35"/>
    <w:pPr/>
    <w:rPr/>
  </w:style>
  <w:style w:type="paragraph" w:styleId="9E67DEB82F1B46569D18BB13D6FCE1F4">
    <w:name w:val="9E67DEB82F1B46569D18BB13D6FCE1F4"/>
    <w:pPr/>
    <w:rPr/>
  </w:style>
  <w:style w:type="paragraph" w:styleId="1764AD88692B4CF692164C7A4C7B519E">
    <w:name w:val="1764AD88692B4CF692164C7A4C7B519E"/>
    <w:pPr/>
    <w:rPr/>
  </w:style>
  <w:style w:type="paragraph" w:styleId="BlankThreeColumns1">
    <w:name w:val="Blank (Three Columns)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AccentBar1">
    <w:name w:val="Accent Bar 1"/>
    <w:pPr/>
    <w:rPr/>
  </w:style>
  <w:style w:type="paragraph" w:styleId="AccentBar2">
    <w:name w:val="Accent Bar 2"/>
    <w:pPr/>
    <w:rPr/>
  </w:style>
  <w:style w:type="paragraph" w:styleId="AccentBar3">
    <w:name w:val="Accent Bar 3"/>
    <w:pPr/>
    <w:rPr/>
  </w:style>
  <w:style w:type="paragraph" w:styleId="Brackets">
    <w:name w:val="Brackets"/>
    <w:pPr/>
    <w:rPr/>
  </w:style>
  <w:style w:type="paragraph" w:styleId="Dots">
    <w:name w:val="Dots"/>
    <w:pPr/>
    <w:rPr/>
  </w:style>
  <w:style w:type="paragraph" w:styleId="LargeItalics">
    <w:name w:val="Large Italics"/>
    <w:pPr/>
    <w:rPr/>
  </w:style>
  <w:style w:type="paragraph" w:styleId="LargeColor">
    <w:name w:val="Large Color"/>
    <w:pPr/>
    <w:rPr/>
  </w:style>
  <w:style w:type="paragraph" w:styleId="Mosaic">
    <w:name w:val="Mosaic"/>
    <w:pPr/>
    <w:rPr/>
  </w:style>
  <w:style w:type="paragraph" w:styleId="PgNumber1">
    <w:name w:val="Pg. Number 1"/>
    <w:pPr/>
    <w:rPr/>
  </w:style>
  <w:style w:type="paragraph" w:styleId="PlainNumber">
    <w:name w:val="Plain Number"/>
    <w:pPr/>
    <w:rPr/>
  </w:style>
  <w:style w:type="paragraph" w:styleId="Roman">
    <w:name w:val="Roman"/>
    <w:pPr/>
    <w:rPr/>
  </w:style>
  <w:style w:type="paragraph" w:styleId="RoundedRectangle">
    <w:name w:val="Rounded Rectangle"/>
    <w:pPr/>
    <w:rPr/>
  </w:style>
  <w:style w:type="paragraph" w:styleId="Tildes">
    <w:name w:val="Tildes"/>
    <w:pPr/>
    <w:rPr/>
  </w:style>
  <w:style w:type="paragraph" w:styleId="TopLine">
    <w:name w:val="Top Line"/>
    <w:pPr/>
    <w:rPr/>
  </w:style>
  <w:style w:type="paragraph" w:styleId="TwoBars">
    <w:name w:val="Two Bars"/>
    <w:pPr/>
    <w:rPr/>
  </w:style>
  <w:style w:type="paragraph" w:styleId="Arrow1">
    <w:name w:val="Arrow 1"/>
    <w:pPr>
      <w:tabs>
        <w:tab w:val="center" w:leader="none" w:pos="4320"/>
        <w:tab w:val="right" w:leader="none" w:pos="8640"/>
      </w:tabs>
    </w:pPr>
    <w:rPr/>
  </w:style>
  <w:style w:type="paragraph" w:styleId="Arrow2">
    <w:name w:val="Arrow 2"/>
    <w:pPr>
      <w:tabs>
        <w:tab w:val="center" w:leader="none" w:pos="4320"/>
        <w:tab w:val="right" w:leader="none" w:pos="8640"/>
      </w:tabs>
    </w:pPr>
    <w:rPr/>
  </w:style>
  <w:style w:type="paragraph" w:styleId="BoxItalics1">
    <w:name w:val="Box Italics 1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BoxItalics2">
    <w:name w:val="Box Italics 2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Brackets2">
    <w:name w:val="Brackets 2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DogEar">
    <w:name w:val="Dog Ear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Large1">
    <w:name w:val="Large 1"/>
    <w:pPr>
      <w:tabs>
        <w:tab w:val="center" w:leader="none" w:pos="4320"/>
        <w:tab w:val="right" w:leader="none" w:pos="8640"/>
      </w:tabs>
    </w:pPr>
    <w:rPr/>
  </w:style>
  <w:style w:type="paragraph" w:styleId="Large2">
    <w:name w:val="Large 2"/>
    <w:pPr>
      <w:tabs>
        <w:tab w:val="center" w:leader="none" w:pos="4320"/>
        <w:tab w:val="right" w:leader="none" w:pos="8640"/>
      </w:tabs>
    </w:pPr>
    <w:rPr/>
  </w:style>
  <w:style w:type="paragraph" w:styleId="Mosaic1">
    <w:name w:val="Mosaic 1"/>
    <w:pPr/>
    <w:rPr/>
  </w:style>
  <w:style w:type="paragraph" w:styleId="Mosaic2">
    <w:name w:val="Mosaic 2"/>
    <w:pPr/>
    <w:rPr/>
  </w:style>
  <w:style w:type="paragraph" w:styleId="Mosaic3">
    <w:name w:val="Mosaic 3"/>
    <w:pPr/>
    <w:rPr/>
  </w:style>
  <w:style w:type="paragraph" w:styleId="OutlineCircle1">
    <w:name w:val="Outline Circle 1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OutlineCircle2">
    <w:name w:val="Outline Circle 2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OutlineCircle3">
    <w:name w:val="Outline Circle 3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Ribbon">
    <w:name w:val="Ribbon"/>
    <w:pPr>
      <w:tabs>
        <w:tab w:val="center" w:leader="none" w:pos="4320"/>
        <w:tab w:val="right" w:leader="none" w:pos="8640"/>
      </w:tabs>
    </w:pPr>
    <w:rPr/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hAnsi="Tahoma"/>
      <w:sz w:val="16"/>
      <w:szCs w:val="16"/>
    </w:rPr>
  </w:style>
  <w:style w:type="character" w:styleId="DocumentMapChar">
    <w:name w:val="Document Map Char"/>
    <w:basedOn w:val="DefaultParagraphFont"/>
    <w:link w:val="DocumentMap"/>
    <w:pPr/>
    <w:rPr>
      <w:rFonts w:hAnsi="Tahoma" w:eastAsiaTheme="minorEastAsia"/>
      <w:sz w:val="16"/>
      <w:szCs w:val="16"/>
    </w:rPr>
  </w:style>
  <w:style w:type="paragraph" w:styleId="Square1">
    <w:name w:val="Square 1"/>
    <w:pPr/>
    <w:rPr/>
  </w:style>
  <w:style w:type="paragraph" w:styleId="Square2">
    <w:name w:val="Square 2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Square3">
    <w:name w:val="Square 3"/>
    <w:pPr/>
    <w:rPr/>
  </w:style>
  <w:style w:type="paragraph" w:styleId="StackedPages1">
    <w:name w:val="Stacked Pages 1"/>
    <w:pPr>
      <w:tabs>
        <w:tab w:val="center" w:leader="none" w:pos="4320"/>
        <w:tab w:val="right" w:leader="none" w:pos="8640"/>
      </w:tabs>
    </w:pPr>
    <w:rPr/>
  </w:style>
  <w:style w:type="paragraph" w:styleId="StackedPages2">
    <w:name w:val="Stacked Pages 2"/>
    <w:pPr>
      <w:tabs>
        <w:tab w:val="center" w:leader="none" w:pos="4320"/>
        <w:tab w:val="right" w:leader="none" w:pos="8640"/>
      </w:tabs>
    </w:pPr>
    <w:rPr/>
  </w:style>
  <w:style w:type="paragraph" w:styleId="Star">
    <w:name w:val="Star"/>
    <w:pPr>
      <w:tabs>
        <w:tab w:val="center" w:leader="none" w:pos="4320"/>
        <w:tab w:val="right" w:leader="none" w:pos="8640"/>
      </w:tabs>
    </w:pPr>
    <w:rPr/>
  </w:style>
  <w:style w:type="paragraph" w:styleId="Tab1">
    <w:name w:val="Tab 1"/>
    <w:pPr>
      <w:tabs>
        <w:tab w:val="center" w:leader="none" w:pos="4320"/>
        <w:tab w:val="right" w:leader="none" w:pos="8640"/>
      </w:tabs>
    </w:pPr>
    <w:rPr/>
  </w:style>
  <w:style w:type="paragraph" w:styleId="Tab2">
    <w:name w:val="Tab 2"/>
    <w:pPr>
      <w:tabs>
        <w:tab w:val="center" w:leader="none" w:pos="4320"/>
        <w:tab w:val="right" w:leader="none" w:pos="8640"/>
      </w:tabs>
    </w:pPr>
    <w:rPr/>
  </w:style>
  <w:style w:type="paragraph" w:styleId="TopLine1">
    <w:name w:val="Top Line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TopLine2">
    <w:name w:val="Top Line 2"/>
    <w:pPr/>
    <w:rPr/>
  </w:style>
  <w:style w:type="paragraph" w:styleId="Oval">
    <w:name w:val="Oval"/>
    <w:pPr>
      <w:tabs>
        <w:tab w:val="center" w:leader="none" w:pos="4320"/>
        <w:tab w:val="right" w:leader="none" w:pos="8640"/>
      </w:tabs>
    </w:pPr>
    <w:rPr/>
  </w:style>
  <w:style w:type="paragraph" w:styleId="Scroll">
    <w:name w:val="Scroll"/>
    <w:pPr>
      <w:tabs>
        <w:tab w:val="center" w:leader="none" w:pos="4320"/>
        <w:tab w:val="right" w:leader="none" w:pos="8640"/>
      </w:tabs>
    </w:pPr>
    <w:rPr/>
  </w:style>
  <w:style w:type="paragraph" w:styleId="Triangle1">
    <w:name w:val="Triangle 1"/>
    <w:pPr>
      <w:tabs>
        <w:tab w:val="center" w:leader="none" w:pos="4320"/>
        <w:tab w:val="right" w:leader="none" w:pos="8640"/>
      </w:tabs>
    </w:pPr>
    <w:rPr/>
  </w:style>
  <w:style w:type="paragraph" w:styleId="Triangle2">
    <w:name w:val="Triangle 2"/>
    <w:pPr>
      <w:tabs>
        <w:tab w:val="center" w:leader="none" w:pos="4320"/>
        <w:tab w:val="right" w:leader="none" w:pos="8640"/>
      </w:tabs>
    </w:pPr>
    <w:rPr/>
  </w:style>
  <w:style w:type="paragraph" w:styleId="TwoBars1">
    <w:name w:val="Two Bars 1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TwoBars2">
    <w:name w:val="Two Bars 2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VerticalOutline1">
    <w:name w:val="Vertical Outline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VerticalOutline2">
    <w:name w:val="Vertical Outline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AccentBarLeft">
    <w:name w:val="Accent Bar  Left"/>
    <w:pPr/>
    <w:rPr/>
  </w:style>
  <w:style w:type="paragraph" w:styleId="AccentBarRight">
    <w:name w:val="Accent Bar  Right"/>
    <w:pPr/>
    <w:rPr/>
  </w:style>
  <w:style w:type="paragraph" w:styleId="ArrowLeft">
    <w:name w:val="Arrow  Left"/>
    <w:pPr>
      <w:tabs>
        <w:tab w:val="center" w:leader="none" w:pos="4320"/>
        <w:tab w:val="right" w:leader="none" w:pos="8640"/>
      </w:tabs>
    </w:pPr>
    <w:rPr/>
  </w:style>
  <w:style w:type="paragraph" w:styleId="ArrowRight">
    <w:name w:val="Arrow  Right"/>
    <w:pPr>
      <w:tabs>
        <w:tab w:val="center" w:leader="none" w:pos="4320"/>
        <w:tab w:val="right" w:leader="none" w:pos="8640"/>
      </w:tabs>
    </w:pPr>
    <w:rPr/>
  </w:style>
  <w:style w:type="paragraph" w:styleId="BorderLeft">
    <w:name w:val="Border  Left"/>
    <w:pPr/>
    <w:rPr/>
  </w:style>
  <w:style w:type="paragraph" w:styleId="BorderRight">
    <w:name w:val="Border  Right"/>
    <w:pPr/>
    <w:rPr/>
  </w:style>
  <w:style w:type="character" w:styleId="PageNumber">
    <w:name w:val="page number"/>
    <w:basedOn w:val="DefaultParagraphFont"/>
    <w:pPr/>
    <w:rPr>
      <w:rFonts w:cstheme="minorBidi" w:eastAsiaTheme="minorEastAsia"/>
      <w:bCs w:val="off"/>
      <w:iCs w:val="off"/>
      <w:szCs w:val="22"/>
      <w:lang w:val="en-US"/>
    </w:rPr>
  </w:style>
  <w:style w:type="paragraph" w:styleId="CircleLeft">
    <w:name w:val="Circle  Left"/>
    <w:pPr>
      <w:tabs>
        <w:tab w:val="center" w:leader="none" w:pos="4320"/>
        <w:tab w:val="right" w:leader="none" w:pos="8640"/>
      </w:tabs>
    </w:pPr>
    <w:rPr/>
  </w:style>
  <w:style w:type="paragraph" w:styleId="CircleRight">
    <w:name w:val="Circle  Right"/>
    <w:pPr/>
    <w:rPr/>
  </w:style>
  <w:style w:type="paragraph" w:styleId="LargeLeft">
    <w:name w:val="Large  Left"/>
    <w:pPr>
      <w:tabs>
        <w:tab w:val="center" w:leader="none" w:pos="4320"/>
        <w:tab w:val="right" w:leader="none" w:pos="8640"/>
      </w:tabs>
    </w:pPr>
    <w:rPr/>
  </w:style>
  <w:style w:type="paragraph" w:styleId="LargeRight">
    <w:name w:val="Large  Right"/>
    <w:pPr>
      <w:tabs>
        <w:tab w:val="center" w:leader="none" w:pos="4320"/>
        <w:tab w:val="right" w:leader="none" w:pos="8640"/>
      </w:tabs>
    </w:pPr>
    <w:rPr/>
  </w:style>
  <w:style w:type="paragraph" w:styleId="OrbitLeft">
    <w:name w:val="Orbit  Left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OrbitRight">
    <w:name w:val="Orbit  Right"/>
    <w:pPr>
      <w:tabs>
        <w:tab w:val="center" w:leader="none" w:pos="4320"/>
        <w:tab w:val="right" w:leader="none" w:pos="8640"/>
      </w:tabs>
      <w:spacing w:after="0" w:line="240" w:lineRule="auto"/>
    </w:pPr>
    <w:rPr/>
  </w:style>
  <w:style w:type="paragraph" w:styleId="VerticalLeft">
    <w:name w:val="Vertical  Left"/>
    <w:pPr>
      <w:tabs>
        <w:tab w:val="center" w:leader="none" w:pos="4320"/>
        <w:tab w:val="right" w:leader="none" w:pos="8640"/>
      </w:tabs>
    </w:pPr>
    <w:rPr/>
  </w:style>
  <w:style w:type="paragraph" w:styleId="VerticalRight">
    <w:name w:val="Vertical  Right"/>
    <w:pPr>
      <w:tabs>
        <w:tab w:val="center" w:leader="none" w:pos="4320"/>
        <w:tab w:val="right" w:leader="none" w:pos="8640"/>
      </w:tabs>
    </w:pPr>
    <w:rPr/>
  </w:style>
  <w:style w:type="paragraph" w:styleId="Brackets21">
    <w:name w:val="Brackets 21"/>
    <w:pPr>
      <w:tabs>
        <w:tab w:val="center" w:leader="none" w:pos="4320"/>
        <w:tab w:val="right" w:leader="none" w:pos="8640"/>
      </w:tabs>
    </w:pPr>
    <w:rPr/>
  </w:style>
  <w:style w:type="paragraph" w:styleId="Circle">
    <w:name w:val="Circle"/>
    <w:pPr>
      <w:tabs>
        <w:tab w:val="center" w:leader="none" w:pos="4320"/>
        <w:tab w:val="right" w:leader="none" w:pos="8640"/>
      </w:tabs>
    </w:pPr>
    <w:rPr/>
  </w:style>
  <w:style w:type="paragraph" w:styleId="LargeItalics1">
    <w:name w:val="Large Italics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VerticalOutline11">
    <w:name w:val="Vertical Outline 1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VerticalOutline21">
    <w:name w:val="Vertical Outline 2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VeryLarge">
    <w:name w:val="Very Large"/>
    <w:pPr/>
    <w:rPr/>
  </w:style>
  <w:style w:type="table" w:styleId="LightList1">
    <w:name w:val="Light List1"/>
    <w:basedOn w:val="TableNormal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/>
    <w:tcPr/>
    <w:tblStylePr w:type="firstRow">
      <w:pPr>
        <w:spacing w:before="0" w:after="0" w:line="240" w:lineRule="auto"/>
      </w:pPr>
      <w:rPr>
        <w:b w:val="on"/>
        <w:bCs/>
        <w:color w:val="FFFFFF" w:themeColor="background1"/>
      </w:rPr>
      <w:tblPr/>
      <w:tcPr>
        <w:shd w:val="clear" w:color="auto" w:fill="000000" w:themeFill="text1"/>
      </w:tcPr>
      <w:trPr/>
    </w:tblStylePr>
    <w:tblStylePr w:type="lastRow">
      <w:pPr>
        <w:spacing w:before="0" w:after="0" w:line="240" w:lineRule="auto"/>
      </w:pPr>
      <w:rPr>
        <w:b w:val="on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  <w:trPr/>
    </w:tblStylePr>
    <w:tblStylePr w:type="firstCol">
      <w:pPr/>
      <w:rPr>
        <w:b w:val="on"/>
        <w:bCs/>
      </w:rPr>
      <w:tblPr/>
      <w:tcPr/>
      <w:trPr/>
    </w:tblStylePr>
    <w:tblStylePr w:type="lastCol">
      <w:pPr/>
      <w:rPr>
        <w:b w:val="on"/>
        <w:bCs/>
      </w:rPr>
      <w:tblPr/>
      <w:tcPr/>
      <w:trPr/>
    </w:tblStylePr>
    <w:tblStylePr w:type="band1Vert">
      <w:pPr/>
      <w:rPr/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  <w:trPr/>
    </w:tblStylePr>
    <w:tblStylePr w:type="band1Horz">
      <w:pPr/>
      <w:rPr/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  <w:trPr/>
    </w:tblStylePr>
  </w:style>
  <w:style w:type="table" w:styleId="LightList-Accent3">
    <w:name w:val="Light List Accent 3"/>
    <w:basedOn w:val="TableNormal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rPr/>
    <w:tcPr/>
    <w:tblStylePr w:type="firstRow">
      <w:pPr>
        <w:spacing w:before="0" w:after="0" w:line="240" w:lineRule="auto"/>
      </w:pPr>
      <w:rPr>
        <w:b w:val="on"/>
        <w:bCs/>
        <w:color w:val="FFFFFF" w:themeColor="background1"/>
      </w:rPr>
      <w:tblPr/>
      <w:tcPr>
        <w:shd w:val="clear" w:color="auto" w:fill="A5AB81" w:themeFill="accent3"/>
      </w:tcPr>
      <w:trPr/>
    </w:tblStylePr>
    <w:tblStylePr w:type="lastRow">
      <w:pPr>
        <w:spacing w:before="0" w:after="0" w:line="240" w:lineRule="auto"/>
      </w:pPr>
      <w:rPr>
        <w:b w:val="on"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  <w:trPr/>
    </w:tblStylePr>
    <w:tblStylePr w:type="firstCol">
      <w:pPr/>
      <w:rPr>
        <w:b w:val="on"/>
        <w:bCs/>
      </w:rPr>
      <w:tblPr/>
      <w:tcPr/>
      <w:trPr/>
    </w:tblStylePr>
    <w:tblStylePr w:type="lastCol">
      <w:pPr/>
      <w:rPr>
        <w:b w:val="on"/>
        <w:bCs/>
      </w:rPr>
      <w:tblPr/>
      <w:tcPr/>
      <w:trPr/>
    </w:tblStylePr>
    <w:tblStylePr w:type="band1Vert">
      <w:pPr/>
      <w:rPr/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  <w:trPr/>
    </w:tblStylePr>
    <w:tblStylePr w:type="band1Horz">
      <w:pPr/>
      <w:rPr/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  <w:trPr/>
    </w:tblStylePr>
  </w:style>
  <w:style w:type="table" w:styleId="MediumList2-Accent1">
    <w:name w:val="Medium List 2 Accent 1"/>
    <w:basedOn w:val="TableNormal"/>
    <w:pPr>
      <w:spacing w:after="0" w:line="240" w:lineRule="auto"/>
    </w:pPr>
    <w:rPr>
      <w:rFonts w:asciiTheme="majorHAnsi" w:hAnsiTheme="majorHAnsi" w:cstheme="majorBidi" w:eastAsiaTheme="majorEastAsia"/>
      <w:color w:val="000000" w:themeColor="text1"/>
      <w:lang w:bidi="en-US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rPr/>
    <w:tcPr/>
    <w:tblStylePr w:type="firstRow">
      <w:pPr/>
      <w:rPr>
        <w:sz w:val="24"/>
        <w:szCs w:val="24"/>
      </w:rPr>
      <w:tblPr/>
      <w:tcPr>
        <w:tcBorders>
          <w:top w:val="nil" w:sz="0"/>
          <w:left w:val="nil" w:sz="0"/>
          <w:bottom w:val="single" w:sz="24" w:space="0" w:color="94B6D2" w:themeColor="accent1"/>
          <w:right w:val="nil" w:sz="0"/>
          <w:insideH w:val="nil" w:sz="0"/>
          <w:insideV w:val="nil" w:sz="0"/>
        </w:tcBorders>
        <w:shd w:val="clear" w:color="auto" w:fill="FFFFFF" w:themeFill="background1"/>
      </w:tcPr>
      <w:trPr/>
    </w:tblStylePr>
    <w:tblStylePr w:type="lastRow">
      <w:pPr/>
      <w:rPr/>
      <w:tblPr/>
      <w:tcPr>
        <w:tcBorders>
          <w:top w:val="single" w:sz="8" w:space="0" w:color="94B6D2" w:themeColor="accent1"/>
          <w:left w:val="nil" w:sz="0"/>
          <w:bottom w:val="nil" w:sz="0"/>
          <w:right w:val="nil" w:sz="0"/>
          <w:insideH w:val="nil" w:sz="0"/>
          <w:insideV w:val="nil" w:sz="0"/>
        </w:tcBorders>
        <w:shd w:val="clear" w:color="auto" w:fill="FFFFFF" w:themeFill="background1"/>
      </w:tcPr>
      <w:trPr/>
    </w:tblStylePr>
    <w:tblStylePr w:type="firstCol">
      <w:pPr/>
      <w:rPr/>
      <w:tblPr/>
      <w:tcPr>
        <w:tcBorders>
          <w:top w:val="nil" w:sz="0"/>
          <w:left w:val="nil" w:sz="0"/>
          <w:bottom w:val="nil" w:sz="0"/>
          <w:right w:val="single" w:sz="8" w:space="0" w:color="94B6D2" w:themeColor="accent1"/>
          <w:insideH w:val="nil" w:sz="0"/>
          <w:insideV w:val="nil" w:sz="0"/>
        </w:tcBorders>
        <w:shd w:val="clear" w:color="auto" w:fill="FFFFFF" w:themeFill="background1"/>
      </w:tcPr>
      <w:trPr/>
    </w:tblStylePr>
    <w:tblStylePr w:type="lastCol">
      <w:pPr/>
      <w:rPr/>
      <w:tblPr/>
      <w:tcPr>
        <w:tcBorders>
          <w:top w:val="nil" w:sz="0"/>
          <w:left w:val="single" w:sz="8" w:space="0" w:color="94B6D2" w:themeColor="accent1"/>
          <w:bottom w:val="nil" w:sz="0"/>
          <w:right w:val="nil" w:sz="0"/>
          <w:insideH w:val="nil" w:sz="0"/>
          <w:insideV w:val="nil" w:sz="0"/>
        </w:tcBorders>
        <w:shd w:val="clear" w:color="auto" w:fill="FFFFFF" w:themeFill="background1"/>
      </w:tcPr>
      <w:trPr/>
    </w:tblStylePr>
    <w:tblStylePr w:type="band1Vert">
      <w:pPr/>
      <w:rPr/>
      <w:tblPr/>
      <w:tcPr>
        <w:tcBorders>
          <w:left w:val="nil" w:sz="0"/>
          <w:right w:val="nil" w:sz="0"/>
          <w:insideH w:val="nil" w:sz="0"/>
          <w:insideV w:val="nil" w:sz="0"/>
        </w:tcBorders>
        <w:shd w:val="clear" w:color="auto" w:fill="E4ECF4" w:themeFill="accent1" w:themeFillTint="3F"/>
      </w:tcPr>
      <w:trPr/>
    </w:tblStylePr>
    <w:tblStylePr w:type="band1Horz">
      <w:pPr/>
      <w:rPr/>
      <w:tblPr/>
      <w:tcPr>
        <w:tcBorders>
          <w:top w:val="nil" w:sz="0"/>
          <w:bottom w:val="nil" w:sz="0"/>
          <w:insideH w:val="nil" w:sz="0"/>
          <w:insideV w:val="nil" w:sz="0"/>
        </w:tcBorders>
        <w:shd w:val="clear" w:color="auto" w:fill="E4ECF4" w:themeFill="accent1" w:themeFillTint="3F"/>
      </w:tcPr>
      <w:trPr/>
    </w:tblStylePr>
    <w:tblStylePr w:type="nwCell">
      <w:pPr/>
      <w:rPr/>
      <w:tblPr/>
      <w:tcPr>
        <w:shd w:val="clear" w:color="auto" w:fill="FFFFFF" w:themeFill="background1"/>
      </w:tcPr>
      <w:trPr/>
    </w:tblStylePr>
    <w:tblStylePr w:type="swCell">
      <w:pPr/>
      <w:rPr/>
      <w:tblPr/>
      <w:tcPr>
        <w:tcBorders>
          <w:top w:val="nil" w:sz="0"/>
        </w:tcBorders>
      </w:tcPr>
      <w:trPr/>
    </w:tblStylePr>
  </w:style>
  <w:style w:type="paragraph" w:styleId="DecimalAligned">
    <w:name w:val="Decimal Aligned"/>
    <w:basedOn w:val="Normal"/>
    <w:pPr>
      <w:tabs>
        <w:tab w:val="decimal" w:leader="none" w:pos="360"/>
      </w:tabs>
    </w:pPr>
    <w:rPr/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pPr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pPr/>
    <w:rPr>
      <w:rFonts w:cstheme="minorBidi" w:eastAsiaTheme="minorEastAsia"/>
      <w:bCs w:val="off"/>
      <w:i/>
      <w:iCs/>
      <w:color w:val="808080" w:themeColor="text1" w:themeTint="7F"/>
      <w:szCs w:val="22"/>
      <w:lang w:val="en-US"/>
    </w:rPr>
  </w:style>
  <w:style w:type="table" w:styleId="LightShading-Accent11">
    <w:name w:val="Light Shading - Accent 11"/>
    <w:basedOn w:val="TableNormal"/>
    <w:pPr>
      <w:spacing w:after="0" w:line="240" w:lineRule="auto"/>
    </w:pPr>
    <w:rPr>
      <w:color w:val="548AB7" w:themeColor="accent1" w:themeShade="BF"/>
      <w:lang w:bidi="en-US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rPr/>
    <w:tcPr/>
    <w:tblStylePr w:type="firstRow">
      <w:pPr>
        <w:spacing w:before="0" w:after="0" w:line="240" w:lineRule="auto"/>
      </w:pPr>
      <w:rPr>
        <w:b w:val="on"/>
        <w:bCs/>
      </w:rPr>
      <w:tblPr/>
      <w:tcPr>
        <w:tcBorders>
          <w:top w:val="single" w:sz="8" w:space="0" w:color="94B6D2" w:themeColor="accent1"/>
          <w:left w:val="nil" w:sz="0"/>
          <w:bottom w:val="single" w:sz="8" w:space="0" w:color="94B6D2" w:themeColor="accent1"/>
          <w:right w:val="nil" w:sz="0"/>
          <w:insideH w:val="nil" w:sz="0"/>
          <w:insideV w:val="nil" w:sz="0"/>
        </w:tcBorders>
      </w:tcPr>
      <w:trPr/>
    </w:tblStylePr>
    <w:tblStylePr w:type="lastRow">
      <w:pPr>
        <w:spacing w:before="0" w:after="0" w:line="240" w:lineRule="auto"/>
      </w:pPr>
      <w:rPr>
        <w:b w:val="on"/>
        <w:bCs/>
      </w:rPr>
      <w:tblPr/>
      <w:tcPr>
        <w:tcBorders>
          <w:top w:val="single" w:sz="8" w:space="0" w:color="94B6D2" w:themeColor="accent1"/>
          <w:left w:val="nil" w:sz="0"/>
          <w:bottom w:val="single" w:sz="8" w:space="0" w:color="94B6D2" w:themeColor="accent1"/>
          <w:right w:val="nil" w:sz="0"/>
          <w:insideH w:val="nil" w:sz="0"/>
          <w:insideV w:val="nil" w:sz="0"/>
        </w:tcBorders>
      </w:tcPr>
      <w:trPr/>
    </w:tblStylePr>
    <w:tblStylePr w:type="firstCol">
      <w:pPr/>
      <w:rPr>
        <w:b w:val="on"/>
        <w:bCs/>
      </w:rPr>
      <w:tblPr/>
      <w:tcPr/>
      <w:trPr/>
    </w:tblStylePr>
    <w:tblStylePr w:type="lastCol">
      <w:pPr/>
      <w:rPr>
        <w:b w:val="on"/>
        <w:bCs/>
      </w:rPr>
      <w:tblPr/>
      <w:tcPr/>
      <w:trPr/>
    </w:tblStylePr>
    <w:tblStylePr w:type="band1Vert">
      <w:pPr/>
      <w:rPr/>
      <w:tblPr/>
      <w:tcPr>
        <w:tcBorders>
          <w:left w:val="nil" w:sz="0"/>
          <w:right w:val="nil" w:sz="0"/>
          <w:insideH w:val="nil" w:sz="0"/>
          <w:insideV w:val="nil" w:sz="0"/>
        </w:tcBorders>
        <w:shd w:val="clear" w:color="auto" w:fill="E4ECF4" w:themeFill="accent1" w:themeFillTint="3F"/>
      </w:tcPr>
      <w:trPr/>
    </w:tblStylePr>
    <w:tblStylePr w:type="band1Horz">
      <w:pPr/>
      <w:rPr/>
      <w:tblPr/>
      <w:tcPr>
        <w:tcBorders>
          <w:left w:val="nil" w:sz="0"/>
          <w:right w:val="nil" w:sz="0"/>
          <w:insideH w:val="nil" w:sz="0"/>
          <w:insideV w:val="nil" w:sz="0"/>
        </w:tcBorders>
        <w:shd w:val="clear" w:color="auto" w:fill="E4ECF4" w:themeFill="accent1" w:themeFillTint="3F"/>
      </w:tcPr>
      <w:trPr/>
    </w:tblStylePr>
  </w:style>
  <w:style w:type="table" w:styleId="MediumShading2-Accent5">
    <w:name w:val="Medium Shading 2 Accent 5"/>
    <w:basedOn w:val="TableNormal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/>
    <w:tcPr/>
    <w:tblStylePr w:type="firstRow">
      <w:pPr>
        <w:spacing w:before="0" w:after="0" w:line="240" w:lineRule="auto"/>
      </w:pPr>
      <w:rPr>
        <w:b w:val="on"/>
        <w:bCs/>
        <w:color w:val="FFFFFF" w:themeColor="background1"/>
      </w:rPr>
      <w:tblPr/>
      <w:tcPr>
        <w:tcBorders>
          <w:top w:val="single" w:sz="18" w:space="0" w:color="auto"/>
          <w:left w:val="nil" w:sz="0"/>
          <w:bottom w:val="single" w:sz="18" w:space="0" w:color="auto"/>
          <w:right w:val="nil" w:sz="0"/>
          <w:insideH w:val="nil" w:sz="0"/>
          <w:insideV w:val="nil" w:sz="0"/>
        </w:tcBorders>
        <w:shd w:val="clear" w:color="auto" w:fill="7BA79D" w:themeFill="accent5"/>
      </w:tcPr>
      <w:trPr/>
    </w:tblStylePr>
    <w:tblStylePr w:type="lastRow">
      <w:pPr>
        <w:spacing w:before="0" w:after="0" w:line="240" w:lineRule="auto"/>
      </w:pPr>
      <w:rPr/>
      <w:tblPr/>
      <w:tcPr>
        <w:tcBorders>
          <w:top w:val="double" w:sz="6" w:space="0" w:color="auto"/>
          <w:left w:val="nil" w:sz="0"/>
          <w:bottom w:val="single" w:sz="18" w:space="0" w:color="auto"/>
          <w:right w:val="nil" w:sz="0"/>
          <w:insideH w:val="nil" w:sz="0"/>
          <w:insideV w:val="nil" w:sz="0"/>
        </w:tcBorders>
        <w:shd w:val="clear" w:color="auto" w:fill="FFFFFF" w:themeFill="background1"/>
      </w:tcPr>
      <w:trPr/>
    </w:tblStylePr>
    <w:tblStylePr w:type="firstCol">
      <w:pPr/>
      <w:rPr>
        <w:b w:val="on"/>
        <w:bCs/>
        <w:color w:val="FFFFFF" w:themeColor="background1"/>
      </w:rPr>
      <w:tblPr/>
      <w:tcPr>
        <w:tcBorders>
          <w:top w:val="nil" w:sz="0"/>
          <w:left w:val="nil" w:sz="0"/>
          <w:bottom w:val="single" w:sz="18" w:space="0" w:color="auto"/>
          <w:right w:val="nil" w:sz="0"/>
          <w:insideH w:val="nil" w:sz="0"/>
          <w:insideV w:val="nil" w:sz="0"/>
        </w:tcBorders>
        <w:shd w:val="clear" w:color="auto" w:fill="7BA79D" w:themeFill="accent5"/>
      </w:tcPr>
      <w:trPr/>
    </w:tblStylePr>
    <w:tblStylePr w:type="lastCol">
      <w:pPr/>
      <w:rPr>
        <w:b w:val="on"/>
        <w:bCs/>
        <w:color w:val="FFFFFF" w:themeColor="background1"/>
      </w:rPr>
      <w:tblPr/>
      <w:tcPr>
        <w:tcBorders>
          <w:left w:val="nil" w:sz="0"/>
          <w:right w:val="nil" w:sz="0"/>
          <w:insideH w:val="nil" w:sz="0"/>
          <w:insideV w:val="nil" w:sz="0"/>
        </w:tcBorders>
        <w:shd w:val="clear" w:color="auto" w:fill="7BA79D" w:themeFill="accent5"/>
      </w:tcPr>
      <w:trPr/>
    </w:tblStylePr>
    <w:tblStylePr w:type="band1Vert">
      <w:pPr/>
      <w:rPr/>
      <w:tblPr/>
      <w:tcPr>
        <w:tcBorders>
          <w:left w:val="nil" w:sz="0"/>
          <w:right w:val="nil" w:sz="0"/>
          <w:insideH w:val="nil" w:sz="0"/>
          <w:insideV w:val="nil" w:sz="0"/>
        </w:tcBorders>
        <w:shd w:val="clear" w:color="auto" w:fill="D8D8D8" w:themeFill="background1" w:themeFillShade="D8"/>
      </w:tcPr>
      <w:trPr/>
    </w:tblStylePr>
    <w:tblStylePr w:type="band1Horz">
      <w:pPr/>
      <w:rPr/>
      <w:tblPr/>
      <w:tcPr>
        <w:shd w:val="clear" w:color="auto" w:fill="D8D8D8" w:themeFill="background1" w:themeFillShade="D8"/>
      </w:tcPr>
      <w:trPr/>
    </w:tblStylePr>
    <w:tblStylePr w:type="nwCell">
      <w:pPr/>
      <w:rPr>
        <w:color w:val="FFFFFF" w:themeColor="background1"/>
      </w:rPr>
      <w:tblPr/>
      <w:tcPr>
        <w:tcBorders>
          <w:top w:val="single" w:sz="18" w:space="0" w:color="auto"/>
          <w:left w:val="nil" w:sz="0"/>
          <w:bottom w:val="single" w:sz="18" w:space="0" w:color="auto"/>
          <w:right w:val="nil" w:sz="0"/>
          <w:insideH w:val="nil" w:sz="0"/>
          <w:insideV w:val="nil" w:sz="0"/>
        </w:tcBorders>
      </w:tcPr>
      <w:trPr/>
    </w:tblStylePr>
    <w:tblStylePr w:type="neCell">
      <w:pPr/>
      <w:rPr/>
      <w:tblPr/>
      <w:tcPr>
        <w:tcBorders>
          <w:top w:val="single" w:sz="18" w:space="0" w:color="auto"/>
          <w:left w:val="nil" w:sz="0"/>
          <w:bottom w:val="single" w:sz="18" w:space="0" w:color="auto"/>
          <w:right w:val="nil" w:sz="0"/>
          <w:insideH w:val="nil" w:sz="0"/>
          <w:insideV w:val="nil" w:sz="0"/>
        </w:tcBorders>
      </w:tcPr>
      <w:trPr/>
    </w:tblStylePr>
  </w:style>
  <w:style w:type="table" w:styleId="Calendar1">
    <w:name w:val="Calendar 1"/>
    <w:basedOn w:val="TableNormal"/>
    <w:pPr>
      <w:spacing w:after="0" w:line="240" w:lineRule="auto"/>
    </w:pPr>
    <w:rPr>
      <w:lang w:bidi="en-US"/>
    </w:rPr>
    <w:tblPr>
      <w:tblStyleRowBandSize w:val="1"/>
      <w:tblStyleColBandSize w:val="1"/>
    </w:tblPr>
    <w:trPr/>
    <w:tcPr>
      <w:shd w:val="clear" w:color="auto" w:fill="auto"/>
    </w:tcPr>
    <w:tblStylePr w:type="firstRow">
      <w:pPr>
        <w:spacing w:line="240" w:lineRule="auto"/>
      </w:pPr>
      <w:rPr>
        <w:b w:val="on"/>
        <w:bCs/>
        <w:sz w:val="44"/>
        <w:szCs w:val="44"/>
      </w:rPr>
      <w:tblPr/>
      <w:tcPr>
        <w:vAlign w:val="bottom"/>
      </w:tcPr>
      <w:trPr/>
    </w:tblStylePr>
    <w:tblStylePr w:type="lastRow">
      <w:pPr/>
      <w:rPr/>
      <w:tblPr/>
      <w:tcPr>
        <w:tcBorders>
          <w:top w:val="nil" w:sz="0"/>
          <w:left w:val="nil" w:sz="0"/>
          <w:bottom w:val="nil" w:sz="0"/>
          <w:right w:val="nil" w:sz="0"/>
          <w:insideH w:val="nil" w:sz="0"/>
          <w:insideV w:val="nil" w:sz="0"/>
        </w:tcBorders>
        <w:shd w:val="clear" w:color="auto" w:fill="auto"/>
      </w:tcPr>
      <w:trPr/>
    </w:tblStylePr>
    <w:tblStylePr w:type="band1Horz">
      <w:pPr/>
      <w:rPr/>
      <w:tblPr/>
      <w:tcPr>
        <w:tcBorders>
          <w:top w:val="nil" w:sz="0"/>
          <w:left w:val="nil" w:sz="0"/>
          <w:bottom w:val="nil" w:sz="0"/>
          <w:right w:val="nil" w:sz="0"/>
          <w:insideH w:val="nil" w:sz="0"/>
          <w:insideV w:val="nil" w:sz="0"/>
        </w:tcBorders>
        <w:shd w:val="clear" w:color="auto" w:fill="auto"/>
      </w:tcPr>
      <w:trPr/>
    </w:tblStylePr>
    <w:tblStylePr w:type="band2Horz">
      <w:pPr/>
      <w:rPr/>
      <w:tblPr/>
      <w:tcPr>
        <w:tcBorders>
          <w:top w:val="single" w:sz="24" w:space="0" w:color="000000" w:themeColor="text1"/>
          <w:left w:val="nil" w:sz="0"/>
          <w:bottom w:val="single" w:sz="24" w:space="0" w:color="000000" w:themeColor="text1"/>
          <w:right w:val="nil" w:sz="0"/>
          <w:insideH w:val="nil" w:sz="0"/>
          <w:insideV w:val="nil" w:sz="0"/>
        </w:tcBorders>
        <w:shd w:val="clear" w:color="auto" w:fill="auto"/>
      </w:tcPr>
      <w:trPr/>
    </w:tblStylePr>
  </w:style>
  <w:style w:type="table" w:styleId="Calendar2">
    <w:name w:val="Calendar 2"/>
    <w:basedOn w:val="TableNormal"/>
    <w:pPr>
      <w:spacing w:after="0" w:line="240" w:lineRule="auto"/>
      <w:jc w:val="center"/>
    </w:pPr>
    <w:rPr>
      <w:sz w:val="28"/>
      <w:szCs w:val="28"/>
      <w:lang w:bidi="en-US"/>
    </w:rPr>
    <w:tblPr>
      <w:tblBorders>
        <w:insideV w:val="single" w:sz="4" w:space="0" w:color="BED3E4" w:themeColor="accent1" w:themeTint="99"/>
      </w:tblBorders>
    </w:tblPr>
    <w:trPr/>
    <w:tcPr/>
    <w:tblStylePr w:type="firstRow">
      <w:pPr/>
      <w:rPr>
        <w:rFonts w:asciiTheme="majorHAnsi" w:hAnsiTheme="majorHAnsi" w:cstheme="majorBidi" w:eastAsiaTheme="majorEastAsia"/>
        <w:caps w:val="on"/>
        <w:color w:val="94B6D2" w:themeColor="accent1"/>
        <w:spacing w:val="20"/>
        <w:sz w:val="32"/>
        <w:szCs w:val="32"/>
      </w:rPr>
      <w:tblPr/>
      <w:tcPr>
        <w:tcBorders>
          <w:top w:val="nil" w:sz="0"/>
          <w:left w:val="nil" w:sz="0"/>
          <w:bottom w:val="nil" w:sz="0"/>
          <w:right w:val="nil" w:sz="0"/>
          <w:insideH w:val="nil" w:sz="0"/>
          <w:insideV w:val="nil" w:sz="0"/>
        </w:tcBorders>
      </w:tcPr>
      <w:trPr/>
    </w:tblStylePr>
  </w:style>
  <w:style w:type="table" w:styleId="Calendar3">
    <w:name w:val="Calendar 3"/>
    <w:basedOn w:val="TableNormal"/>
    <w:pPr>
      <w:spacing w:after="0" w:line="240" w:lineRule="auto"/>
      <w:jc w:val="right"/>
    </w:pPr>
    <w:rPr>
      <w:rFonts w:asciiTheme="majorHAnsi" w:hAnsiTheme="majorHAnsi" w:cstheme="majorBidi" w:eastAsiaTheme="majorEastAsia"/>
      <w:color w:val="7F7F7F" w:themeColor="text1" w:themeTint="80"/>
      <w:lang w:bidi="en-US"/>
    </w:rPr>
    <w:tblPr/>
    <w:trPr/>
    <w:tcPr/>
    <w:tblStylePr w:type="firstRow">
      <w:pPr>
        <w:jc w:val="right"/>
      </w:pPr>
      <w:rPr>
        <w:color w:val="548AB7" w:themeColor="accent1" w:themeShade="BF"/>
        <w:sz w:val="44"/>
        <w:szCs w:val="44"/>
      </w:rPr>
      <w:tblPr/>
      <w:tcPr/>
      <w:trPr/>
    </w:tblStylePr>
    <w:tblStylePr w:type="firstCol">
      <w:pPr/>
      <w:rPr>
        <w:color w:val="548AB7" w:themeColor="accent1" w:themeShade="BF"/>
      </w:rPr>
      <w:tblPr/>
      <w:tcPr/>
      <w:trPr/>
    </w:tblStylePr>
    <w:tblStylePr w:type="lastCol">
      <w:pPr/>
      <w:rPr>
        <w:color w:val="548AB7" w:themeColor="accent1" w:themeShade="BF"/>
      </w:rPr>
      <w:tblPr/>
      <w:tcPr/>
      <w:trPr/>
    </w:tblStylePr>
  </w:style>
  <w:style w:type="table" w:styleId="Calendar4">
    <w:name w:val="Calendar 4"/>
    <w:basedOn w:val="TableNormal"/>
    <w:pPr>
      <w:spacing w:after="0" w:line="240" w:lineRule="auto"/>
    </w:pPr>
    <w:rPr>
      <w:b w:val="on"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rPr/>
    <w:tcPr>
      <w:shd w:val="clear" w:color="auto" w:fill="355D7E" w:themeFill="accent1" w:themeFillShade="80"/>
    </w:tcPr>
    <w:tblStylePr w:type="firstRow">
      <w:pPr/>
      <w:rPr>
        <w:sz w:val="8"/>
        <w:szCs w:val="8"/>
      </w:rPr>
      <w:tblPr/>
      <w:tcPr/>
      <w:trPr/>
    </w:tblStylePr>
    <w:tblStylePr w:type="firstCol">
      <w:pPr>
        <w:ind w:right="144"/>
        <w:jc w:val="right"/>
      </w:pPr>
      <w:rPr>
        <w:sz w:val="72"/>
        <w:szCs w:val="72"/>
      </w:rPr>
      <w:tblPr/>
      <w:tcPr/>
      <w:trPr/>
    </w:tblStylePr>
    <w:tblStylePr w:type="band2Horz">
      <w:pPr/>
      <w:rPr>
        <w:sz w:val="40"/>
        <w:szCs w:val="40"/>
      </w:rPr>
      <w:tblPr/>
      <w:tcPr>
        <w:tcMar>
          <w:top w:w="0" w:type="dxa"/>
          <w:left w:w="115" w:type="dxa"/>
          <w:bottom w:w="86" w:type="dxa"/>
          <w:right w:w="115" w:type="dxa"/>
        </w:tcMar>
      </w:tcPr>
      <w:trPr/>
    </w:tblStylePr>
    <w:tblStylePr w:type="nwCell">
      <w:pPr/>
      <w:rPr>
        <w:sz w:val="8"/>
        <w:szCs w:val="8"/>
      </w:rPr>
      <w:tblPr/>
      <w:tcPr/>
      <w:trPr/>
    </w:tblStylePr>
  </w:style>
  <w:style w:type="paragraph" w:styleId="0BCBDF0B42524EAF8A7133ABC80730E8">
    <w:name w:val="0BCBDF0B42524EAF8A7133ABC80730E8"/>
    <w:pPr/>
    <w:rPr/>
  </w:style>
  <w:style w:type="paragraph" w:styleId="ConservativeQuote">
    <w:name w:val="Conservative Quote"/>
    <w:pPr/>
    <w:rPr/>
  </w:style>
  <w:style w:type="paragraph" w:styleId="3315D618B2954D0B8D75EFA1176DC868">
    <w:name w:val="3315D618B2954D0B8D75EFA1176DC868"/>
    <w:pPr/>
    <w:rPr/>
  </w:style>
  <w:style w:type="paragraph" w:styleId="ConservativeSidebar">
    <w:name w:val="Conservative Sidebar"/>
    <w:pPr/>
    <w:rPr/>
  </w:style>
  <w:style w:type="paragraph" w:styleId="AA62C53A72E94C66BA6D4FBCB0D84264">
    <w:name w:val="AA62C53A72E94C66BA6D4FBCB0D84264"/>
    <w:pPr/>
    <w:rPr/>
  </w:style>
  <w:style w:type="paragraph" w:styleId="SidelineQuote">
    <w:name w:val="Sideline Quote"/>
    <w:pPr/>
    <w:rPr/>
  </w:style>
  <w:style w:type="paragraph" w:styleId="9D7BF44912544262A673F97E0A136E34">
    <w:name w:val="9D7BF44912544262A673F97E0A136E34"/>
    <w:pPr/>
    <w:rPr/>
  </w:style>
  <w:style w:type="paragraph" w:styleId="SidelineSidebar">
    <w:name w:val="Sideline Sidebar"/>
    <w:pPr/>
    <w:rPr/>
  </w:style>
  <w:style w:type="paragraph" w:styleId="FDB8B1CB7C7548A5983A2D98399E3113">
    <w:name w:val="FDB8B1CB7C7548A5983A2D98399E3113"/>
    <w:pPr/>
    <w:rPr/>
  </w:style>
  <w:style w:type="paragraph" w:styleId="StacksQuote">
    <w:name w:val="Stacks Quote"/>
    <w:pPr/>
    <w:rPr/>
  </w:style>
  <w:style w:type="paragraph" w:styleId="72C5E72105D44AA1AEA91497868A64AF">
    <w:name w:val="72C5E72105D44AA1AEA91497868A64AF"/>
    <w:pPr/>
    <w:rPr/>
  </w:style>
  <w:style w:type="paragraph" w:styleId="StacksSidebar">
    <w:name w:val="Stacks Sidebar"/>
    <w:pPr/>
    <w:rPr/>
  </w:style>
  <w:style w:type="paragraph" w:styleId="536EF36785ED467794330A387AA61CC2">
    <w:name w:val="536EF36785ED467794330A387AA61CC2"/>
    <w:pPr/>
    <w:rPr/>
  </w:style>
  <w:style w:type="paragraph" w:styleId="AustereQuote">
    <w:name w:val="Austere Quote"/>
    <w:pPr/>
    <w:rPr/>
  </w:style>
  <w:style w:type="paragraph" w:styleId="32B380DBED844B58A48A53A16BFB75F2">
    <w:name w:val="32B380DBED844B58A48A53A16BFB75F2"/>
    <w:pPr/>
    <w:rPr/>
  </w:style>
  <w:style w:type="paragraph" w:styleId="AustereSidebar">
    <w:name w:val="Austere Sidebar"/>
    <w:pPr/>
    <w:rPr/>
  </w:style>
  <w:style w:type="paragraph" w:styleId="77FB586FAB8B4BA5BCA9238D81CE7EA7">
    <w:name w:val="77FB586FAB8B4BA5BCA9238D81CE7EA7"/>
    <w:pPr/>
    <w:rPr/>
  </w:style>
  <w:style w:type="paragraph" w:styleId="AlphabetQuote">
    <w:name w:val="Alphabet Quote"/>
    <w:pPr/>
    <w:rPr/>
  </w:style>
  <w:style w:type="paragraph" w:styleId="D20DC929AE59462B96F49F6BAF17168A">
    <w:name w:val="D20DC929AE59462B96F49F6BAF17168A"/>
    <w:pPr/>
    <w:rPr/>
  </w:style>
  <w:style w:type="paragraph" w:styleId="AlphabetSidebar">
    <w:name w:val="Alphabet Sidebar"/>
    <w:pPr/>
    <w:rPr/>
  </w:style>
  <w:style w:type="paragraph" w:styleId="A20F112A2123404FADC525D64D726FAA">
    <w:name w:val="A20F112A2123404FADC525D64D726FAA"/>
    <w:pPr/>
    <w:rPr/>
  </w:style>
  <w:style w:type="paragraph" w:styleId="AnnualQuote">
    <w:name w:val="Annual Quote"/>
    <w:pPr/>
    <w:rPr/>
  </w:style>
  <w:style w:type="paragraph" w:styleId="79627E53018A4688A9877B1D5A5195E4">
    <w:name w:val="79627E53018A4688A9877B1D5A5195E4"/>
    <w:pPr/>
    <w:rPr/>
  </w:style>
  <w:style w:type="paragraph" w:styleId="AnnualSidebar">
    <w:name w:val="Annual Sidebar"/>
    <w:pPr/>
    <w:rPr/>
  </w:style>
  <w:style w:type="paragraph" w:styleId="2F4D7DF0C2C84241A8F0F53860D89229">
    <w:name w:val="2F4D7DF0C2C84241A8F0F53860D89229"/>
    <w:pPr/>
    <w:rPr/>
  </w:style>
  <w:style w:type="paragraph" w:styleId="CubiclesQuote">
    <w:name w:val="Cubicles Quote"/>
    <w:pPr/>
    <w:rPr/>
  </w:style>
  <w:style w:type="paragraph" w:styleId="0EC5104CB9F44563B3B44B4957F3F0E6">
    <w:name w:val="0EC5104CB9F44563B3B44B4957F3F0E6"/>
    <w:pPr/>
    <w:rPr/>
  </w:style>
  <w:style w:type="paragraph" w:styleId="CubiclesSidebar">
    <w:name w:val="Cubicles Sidebar"/>
    <w:pPr/>
    <w:rPr/>
  </w:style>
  <w:style w:type="paragraph" w:styleId="2A57F34D00404AAC8DC53AB23626E890">
    <w:name w:val="2A57F34D00404AAC8DC53AB23626E890"/>
    <w:pPr/>
    <w:rPr/>
  </w:style>
  <w:style w:type="paragraph" w:styleId="ModQuote">
    <w:name w:val="Mod Quote"/>
    <w:pPr/>
    <w:rPr/>
  </w:style>
  <w:style w:type="paragraph" w:styleId="1AFDB1AC8E5E4E458B6898CFBBB05A7B">
    <w:name w:val="1AFDB1AC8E5E4E458B6898CFBBB05A7B"/>
    <w:pPr/>
    <w:rPr/>
  </w:style>
  <w:style w:type="paragraph" w:styleId="ModSidebar">
    <w:name w:val="Mod Sidebar"/>
    <w:pPr/>
    <w:rPr/>
  </w:style>
  <w:style w:type="paragraph" w:styleId="8B0C022D54174CBE9D94C95D7C6D96FE">
    <w:name w:val="8B0C022D54174CBE9D94C95D7C6D96FE"/>
    <w:pPr/>
    <w:rPr/>
  </w:style>
  <w:style w:type="paragraph" w:styleId="PinstripesQuote">
    <w:name w:val="Pinstripes Quote"/>
    <w:pPr/>
    <w:rPr/>
  </w:style>
  <w:style w:type="paragraph" w:styleId="7FAE909BCA374AE6A87629A8E487DD89">
    <w:name w:val="7FAE909BCA374AE6A87629A8E487DD89"/>
    <w:pPr/>
    <w:rPr/>
  </w:style>
  <w:style w:type="paragraph" w:styleId="PinstripesSidebar">
    <w:name w:val="Pinstripes Sidebar"/>
    <w:pPr/>
    <w:rPr/>
  </w:style>
  <w:style w:type="paragraph" w:styleId="D482643A475644CFA40407D0635BB7E6">
    <w:name w:val="D482643A475644CFA40407D0635BB7E6"/>
    <w:pPr/>
    <w:rPr/>
  </w:style>
  <w:style w:type="paragraph" w:styleId="TranscendQuote">
    <w:name w:val="Transcend Quote"/>
    <w:pPr/>
    <w:rPr/>
  </w:style>
  <w:style w:type="paragraph" w:styleId="638AC0F502094AFB8AFE269C9B241078">
    <w:name w:val="638AC0F502094AFB8AFE269C9B241078"/>
    <w:pPr/>
    <w:rPr/>
  </w:style>
  <w:style w:type="paragraph" w:styleId="TranscendSidebar">
    <w:name w:val="Transcend Sidebar"/>
    <w:pPr/>
    <w:rPr/>
  </w:style>
  <w:style w:type="paragraph" w:styleId="D69C220DF9514A80A0900DA15B84F6DA">
    <w:name w:val="D69C220DF9514A80A0900DA15B84F6DA"/>
    <w:pPr/>
    <w:rPr/>
  </w:style>
  <w:style w:type="paragraph" w:styleId="ExposureQuote">
    <w:name w:val="Exposure Quote"/>
    <w:pPr/>
    <w:rPr/>
  </w:style>
  <w:style w:type="paragraph" w:styleId="5C0E238DE69642219906CD6194DECCA2">
    <w:name w:val="5C0E238DE69642219906CD6194DECCA2"/>
    <w:pPr/>
    <w:rPr/>
  </w:style>
  <w:style w:type="paragraph" w:styleId="ExposureSidebar">
    <w:name w:val="Exposure Sidebar"/>
    <w:pPr/>
    <w:rPr/>
  </w:style>
  <w:style w:type="paragraph" w:styleId="E3DEEDF6C71F4D61BB5CD01CFB90ECCD">
    <w:name w:val="E3DEEDF6C71F4D61BB5CD01CFB90ECCD"/>
    <w:pPr/>
    <w:rPr/>
  </w:style>
  <w:style w:type="paragraph" w:styleId="PuzzleQuote">
    <w:name w:val="Puzzle Quote"/>
    <w:pPr/>
    <w:rPr/>
  </w:style>
  <w:style w:type="paragraph" w:styleId="A8205AC8454A4414BD58AB52B84FED5D">
    <w:name w:val="A8205AC8454A4414BD58AB52B84FED5D"/>
    <w:pPr/>
    <w:rPr/>
  </w:style>
  <w:style w:type="paragraph" w:styleId="PuzzleSidebar">
    <w:name w:val="Puzzle Sidebar"/>
    <w:pPr/>
    <w:rPr/>
  </w:style>
  <w:style w:type="paragraph" w:styleId="6C3048A9632E4002BB51B1CD65517A26">
    <w:name w:val="6C3048A9632E4002BB51B1CD65517A26"/>
    <w:pPr/>
    <w:rPr/>
  </w:style>
  <w:style w:type="paragraph" w:styleId="MotionQuote">
    <w:name w:val="Motion Quote"/>
    <w:pPr/>
    <w:rPr/>
  </w:style>
  <w:style w:type="paragraph" w:styleId="8F2D8A8A6AD14913866E81D5A11F8624">
    <w:name w:val="8F2D8A8A6AD14913866E81D5A11F8624"/>
    <w:pPr/>
    <w:rPr/>
  </w:style>
  <w:style w:type="paragraph" w:styleId="MotionSidebar">
    <w:name w:val="Motion Sidebar"/>
    <w:pPr/>
    <w:rPr/>
  </w:style>
  <w:style w:type="paragraph" w:styleId="125CBC3509CA48219778F8C8A8A12ACE">
    <w:name w:val="125CBC3509CA48219778F8C8A8A12ACE"/>
    <w:pPr/>
    <w:rPr/>
  </w:style>
  <w:style w:type="paragraph" w:styleId="TilesQuote">
    <w:name w:val="Tiles Quote"/>
    <w:pPr/>
    <w:rPr/>
  </w:style>
  <w:style w:type="paragraph" w:styleId="BCACE56027B84688A54931CC2CB56046">
    <w:name w:val="BCACE56027B84688A54931CC2CB56046"/>
    <w:pPr/>
    <w:rPr/>
  </w:style>
  <w:style w:type="paragraph" w:styleId="TilesSidebar">
    <w:name w:val="Tiles Sidebar"/>
    <w:pPr/>
    <w:rPr/>
  </w:style>
  <w:style w:type="paragraph" w:styleId="D363E79BBA38418888D2BE92F43072C8">
    <w:name w:val="D363E79BBA38418888D2BE92F43072C8"/>
    <w:pPr/>
    <w:rPr/>
  </w:style>
  <w:style w:type="paragraph" w:styleId="ContrastQuote">
    <w:name w:val="Contrast Quote"/>
    <w:pPr/>
    <w:rPr/>
  </w:style>
  <w:style w:type="paragraph" w:styleId="B24D37152E5144E380C5780A36891D23">
    <w:name w:val="B24D37152E5144E380C5780A36891D23"/>
    <w:pPr/>
    <w:rPr/>
  </w:style>
  <w:style w:type="paragraph" w:styleId="ContrastSidebar">
    <w:name w:val="Contrast Sidebar"/>
    <w:pPr/>
    <w:rPr/>
  </w:style>
  <w:style w:type="paragraph" w:styleId="B863C7EC8D89444F9A0D90D575C71385">
    <w:name w:val="B863C7EC8D89444F9A0D90D575C71385"/>
    <w:pPr/>
    <w:rPr/>
  </w:style>
  <w:style w:type="paragraph" w:styleId="DecorativeQuote">
    <w:name w:val="Decorative Quote"/>
    <w:pPr/>
    <w:rPr/>
  </w:style>
  <w:style w:type="paragraph" w:styleId="E956CC34ACE9460480EEF4FA7216F6E7">
    <w:name w:val="E956CC34ACE9460480EEF4FA7216F6E7"/>
    <w:pPr/>
    <w:rPr/>
  </w:style>
  <w:style w:type="paragraph" w:styleId="StarsQuote">
    <w:name w:val="Stars Quote"/>
    <w:pPr/>
    <w:rPr/>
  </w:style>
  <w:style w:type="paragraph" w:styleId="4805F690701443A3B8A5B1E31AB98507">
    <w:name w:val="4805F690701443A3B8A5B1E31AB98507"/>
    <w:pPr/>
    <w:rPr/>
  </w:style>
  <w:style w:type="paragraph" w:styleId="StickyQuote">
    <w:name w:val="Sticky Quote"/>
    <w:pPr/>
    <w:rPr/>
  </w:style>
  <w:style w:type="paragraph" w:styleId="DF14BFB5A1EB4CD9AD0444483AF07A1C">
    <w:name w:val="DF14BFB5A1EB4CD9AD0444483AF07A1C"/>
    <w:pPr/>
    <w:rPr/>
  </w:style>
  <w:style w:type="paragraph" w:styleId="BracesQuote">
    <w:name w:val="Braces Quote"/>
    <w:pPr/>
    <w:rPr/>
  </w:style>
  <w:style w:type="paragraph" w:styleId="1CE9E3F2C9794462B899745177C66AE9">
    <w:name w:val="1CE9E3F2C9794462B899745177C66AE9"/>
    <w:pPr/>
    <w:rPr/>
  </w:style>
  <w:style w:type="paragraph" w:styleId="BracesQuote2">
    <w:name w:val="Braces Quote 2"/>
    <w:pPr/>
    <w:rPr/>
  </w:style>
  <w:style w:type="paragraph" w:styleId="9B4A34D3963D49F5948ED4D74716C491">
    <w:name w:val="9B4A34D3963D49F5948ED4D74716C491"/>
    <w:pPr/>
    <w:rPr/>
  </w:style>
  <w:style w:type="paragraph" w:styleId="SimpleTextBox">
    <w:name w:val="Simple Text Box"/>
    <w:pPr/>
    <w:rPr/>
  </w:style>
  <w:style w:type="paragraph" w:styleId="TOCHeading">
    <w:name w:val="TOC Heading"/>
    <w:basedOn w:val="Heading1"/>
    <w:pPr>
      <w:outlineLvl w:val="9"/>
    </w:pPr>
    <w:rPr>
      <w:lang w:bidi="ar-SA"/>
    </w:rPr>
  </w:style>
  <w:style w:type="paragraph" w:styleId="FE8B4A45B17042D7A0560408F5172FD1">
    <w:name w:val="FE8B4A45B17042D7A0560408F5172FD1"/>
    <w:pPr/>
    <w:rPr/>
  </w:style>
  <w:style w:type="paragraph" w:styleId="1FEE62407F324D2F86B865615B91D7A2">
    <w:name w:val="1FEE62407F324D2F86B865615B91D7A2"/>
    <w:pPr/>
    <w:rPr/>
  </w:style>
  <w:style w:type="paragraph" w:styleId="847B22E1955B417CA85530CBCDB5D32C">
    <w:name w:val="847B22E1955B417CA85530CBCDB5D32C"/>
    <w:pPr/>
    <w:rPr/>
  </w:style>
  <w:style w:type="paragraph" w:styleId="6FFEFEF8AC6B43A3B375052216E7AA62">
    <w:name w:val="6FFEFEF8AC6B43A3B375052216E7AA62"/>
    <w:pPr/>
    <w:rPr/>
  </w:style>
  <w:style w:type="paragraph" w:styleId="F43EC779A4094BB6BEE9F5BC31C13C12">
    <w:name w:val="F43EC779A4094BB6BEE9F5BC31C13C12"/>
    <w:pPr/>
    <w:rPr/>
  </w:style>
  <w:style w:type="paragraph" w:styleId="3C503A30DA574B288DC1AFE92D3123B6">
    <w:name w:val="3C503A30DA574B288DC1AFE92D3123B6"/>
    <w:pPr/>
    <w:rPr/>
  </w:style>
  <w:style w:type="paragraph" w:styleId="TOC2">
    <w:name w:val="toc 2"/>
    <w:basedOn w:val="Normal"/>
    <w:pPr>
      <w:spacing w:after="100"/>
      <w:ind w:left="220"/>
    </w:pPr>
    <w:rPr/>
  </w:style>
  <w:style w:type="paragraph" w:styleId="TOC1">
    <w:name w:val="toc 1"/>
    <w:basedOn w:val="Normal"/>
    <w:pPr>
      <w:spacing w:after="100"/>
    </w:pPr>
    <w:rPr/>
  </w:style>
  <w:style w:type="paragraph" w:styleId="TOC3">
    <w:name w:val="toc 3"/>
    <w:basedOn w:val="Normal"/>
    <w:pPr>
      <w:spacing w:after="100"/>
      <w:ind w:left="440"/>
    </w:pPr>
    <w:rPr/>
  </w:style>
  <w:style w:type="paragraph" w:styleId="ASAP1">
    <w:name w:val="ASAP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ASAP2">
    <w:name w:val="ASAP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CONFIDENTIAL1">
    <w:name w:val="CONFIDENTIAL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CONFIDENTIAL2">
    <w:name w:val="CONFIDENTIAL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DONOTCOPY1">
    <w:name w:val="DO NOT COPY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DONOTCOPY2">
    <w:name w:val="DO NOT COPY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DRAFT1">
    <w:name w:val="DRAFT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DRAFT2">
    <w:name w:val="DRAFT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SAMPLE1">
    <w:name w:val="SAMPLE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SAMPLE2">
    <w:name w:val="SAMPLE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URGENT1">
    <w:name w:val="URGENT 1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URGENT2">
    <w:name w:val="URGENT 2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pPr/>
    <w:rPr>
      <w:rFonts w:ascii="Tahoma" w:hAnsi="Tahoma" w:cs="Tahoma"/>
      <w:sz w:val="16"/>
      <w:szCs w:val="16"/>
    </w:rPr>
  </w:style>
</w:styles>
</file>

<file path=word/_rels/document.xml.rels><?xml version="1.0" encoding="utf-8"?>
<Relationships xmlns="http://schemas.openxmlformats.org/package/2006/relationships">
  <Relationship Id="rId2" Type="http://schemas.openxmlformats.org/officeDocument/2006/relationships/settings" Target="settings.xml" />
  <Relationship Id="rId3" Type="http://schemas.openxmlformats.org/officeDocument/2006/relationships/fontTable" Target="fontTable.xml" />
  <Relationship Id="rId4" Type="http://schemas.openxmlformats.org/officeDocument/2006/relationships/styles" Target="styles.xml" />
  <Relationship Id="rId5" Type="http://schemas.openxmlformats.org/officeDocument/2006/relationships/theme" Target="theme/theme1.xml" />
  <Relationship Id="rId6" Type="http://schemas.openxmlformats.org/officeDocument/2006/relationships/footnotes" Target="footnotes.xml" />
  <Relationship Id="rId7" Type="http://schemas.openxmlformats.org/officeDocument/2006/relationships/header" Target="header1.xml" />
  <Relationship Id="rId8" Type="http://schemas.openxmlformats.org/officeDocument/2006/relationships/header" Target="header2.xml" />
  <Relationship Id="rId9" Type="http://schemas.openxmlformats.org/officeDocument/2006/relationships/header" Target="header3.xml" />
  <Relationship Id="rId10" Type="http://schemas.openxmlformats.org/officeDocument/2006/relationships/footer" Target="footer1.xml" />
  <Relationship Id="rId12" Type="http://schemas.openxmlformats.org/officeDocument/2006/relationships/footer" Target="footer2.xml" />
  <Relationship Id="rId13" Type="http://schemas.openxmlformats.org/officeDocument/2006/relationships/footer" Target="footer3.xml" />
  <Relationship Id="rId1" Type="http://schemas.openxmlformats.org/officeDocument/2006/relationships/image" Target="media/image1.jpeg" />
</Relationships>
</file>

<file path=word/_rels/footnotes.xml.rels><?xml version="1.0" encoding="utf-8"?>
<Relationships xmlns="http://schemas.openxmlformats.org/package/2006/relationships">
  <Relationship Id="rId1" Type="http://schemas.openxmlformats.org/officeDocument/2006/relationships/image" Target="media/image1.jpeg" />
</Relationships>
</file>

<file path=word/theme/_rels/theme1.xml.rels><?xml version="1.0" encoding="utf-8"?>
<Relationships xmlns="http://schemas.openxmlformats.org/package/2006/relationships">
  <Relationship Id="rId2" Type="http://schemas.openxmlformats.org/officeDocument/2006/relationships/image" Target="../media/image3.jpeg" />
  <Relationship Id="rId1" Type="http://schemas.openxmlformats.org/officeDocument/2006/relationships/image" Target="../media/image2.jpeg" />
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d6p1="http://schemas.openxmlformats.org/officeDocument/2006/relationships" d6p1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d6p1="http://schemas.openxmlformats.org/officeDocument/2006/relationships" d6p1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Application>Microsoft Office Word</Application>
  <Company>Windward QA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Manufacturing Report</dc:title>
  <dc:subject>Windward Sales Report</dc:subject>
  <dc:creator>Matt Schmidt</dc:creator>
  <dcterms:created xsi:type="dcterms:W3CDTF">2020-08-17T20:30:00Z</dcterms:created>
  <dcterms:modified xsi:type="dcterms:W3CDTF">2020-08-17T20:30:00Z</dcterms:modified>
</cp:coreProperties>
</file>