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BE02" w14:textId="77777777" w:rsidR="00D92DA6" w:rsidRPr="00307506" w:rsidRDefault="00D92DA6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57833926"/>
      <w:bookmarkEnd w:id="0"/>
    </w:p>
    <w:p w14:paraId="6CAA115A" w14:textId="77E7DA86" w:rsidR="0096647B" w:rsidRPr="00307506" w:rsidRDefault="000F7AA8" w:rsidP="00D92DA6">
      <w:pPr>
        <w:spacing w:line="60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7506">
        <w:rPr>
          <w:rFonts w:ascii="Times New Roman" w:hAnsi="Times New Roman" w:cs="Times New Roman" w:hint="eastAsia"/>
          <w:b/>
          <w:bCs/>
          <w:sz w:val="32"/>
          <w:szCs w:val="32"/>
        </w:rPr>
        <w:t>U</w:t>
      </w:r>
      <w:r w:rsidRPr="00307506">
        <w:rPr>
          <w:rFonts w:ascii="Times New Roman" w:hAnsi="Times New Roman" w:cs="Times New Roman"/>
          <w:b/>
          <w:bCs/>
          <w:sz w:val="32"/>
          <w:szCs w:val="32"/>
        </w:rPr>
        <w:t xml:space="preserve">niversity </w:t>
      </w:r>
      <w:r w:rsidR="0096647B" w:rsidRPr="00307506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307506">
        <w:rPr>
          <w:rFonts w:ascii="Times New Roman" w:hAnsi="Times New Roman" w:cs="Times New Roman"/>
          <w:b/>
          <w:bCs/>
          <w:sz w:val="32"/>
          <w:szCs w:val="32"/>
        </w:rPr>
        <w:t>f Taipei</w:t>
      </w:r>
    </w:p>
    <w:p w14:paraId="7FB87982" w14:textId="02222609" w:rsidR="00005D35" w:rsidRPr="00307506" w:rsidRDefault="000F7AA8" w:rsidP="000F7AA8">
      <w:pPr>
        <w:spacing w:line="60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7506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Pr="00307506">
        <w:rPr>
          <w:rFonts w:ascii="Times New Roman" w:hAnsi="Times New Roman" w:cs="Times New Roman"/>
          <w:b/>
          <w:bCs/>
          <w:sz w:val="28"/>
          <w:szCs w:val="28"/>
        </w:rPr>
        <w:t>omputer Science</w:t>
      </w:r>
    </w:p>
    <w:p w14:paraId="096BF14C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15DB1A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D24C13B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C2F134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4CC1DD2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C6434DE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9D845E" w14:textId="77777777" w:rsidR="00005D35" w:rsidRPr="00307506" w:rsidRDefault="00005D35" w:rsidP="00C70A43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7C69948C" w14:textId="661DD7F3" w:rsidR="00CA4B0C" w:rsidRPr="00307506" w:rsidRDefault="000B6D15" w:rsidP="000F7AA8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506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12B58F" wp14:editId="2C0F54BA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1886040" cy="55753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6040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2C2C4" w14:textId="32EDA346" w:rsidR="000B6D15" w:rsidRPr="00307506" w:rsidRDefault="000B6D15" w:rsidP="000B6D1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0750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Homework </w:t>
                            </w:r>
                            <w:r w:rsidR="00CD23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12B58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0;width:148.5pt;height:43.9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" filled="f" stroked="f">
                <v:textbox style="mso-fit-shape-to-text:t">
                  <w:txbxContent>
                    <w:p w14:paraId="2C52C2C4" w14:textId="32EDA346" w:rsidR="000B6D15" w:rsidRPr="00307506" w:rsidRDefault="000B6D15" w:rsidP="000B6D1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0750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Homework </w:t>
                      </w:r>
                      <w:r w:rsidR="00CD23F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7AC5800" w14:textId="6BC39536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9402FAE" w14:textId="77777777" w:rsidR="00C70A43" w:rsidRPr="00307506" w:rsidRDefault="00C70A43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E774365" w14:textId="5061556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E1BF48" w14:textId="708FF876" w:rsidR="009A1B6D" w:rsidRPr="00307506" w:rsidRDefault="009A1B6D" w:rsidP="009A1B6D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3F52C3A6" w14:textId="63324041" w:rsidR="00E9065E" w:rsidRDefault="00E9065E" w:rsidP="009A1B6D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19D7F1E8" w14:textId="77777777" w:rsidR="00307506" w:rsidRPr="00307506" w:rsidRDefault="00307506" w:rsidP="009A1B6D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2AAABBB4" w14:textId="6C0C673F" w:rsidR="00CA4B0C" w:rsidRPr="00307506" w:rsidRDefault="00CA4B0C" w:rsidP="009A1B6D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506">
        <w:rPr>
          <w:rFonts w:ascii="Times New Roman" w:hAnsi="Times New Roman" w:cs="Times New Roman" w:hint="eastAsia"/>
          <w:b/>
          <w:bCs/>
          <w:sz w:val="36"/>
          <w:szCs w:val="36"/>
        </w:rPr>
        <w:t>S</w:t>
      </w:r>
      <w:r w:rsidRPr="00307506">
        <w:rPr>
          <w:rFonts w:ascii="Times New Roman" w:hAnsi="Times New Roman" w:cs="Times New Roman"/>
          <w:b/>
          <w:bCs/>
          <w:sz w:val="36"/>
          <w:szCs w:val="36"/>
        </w:rPr>
        <w:t>tudent ID: U10916024</w:t>
      </w:r>
    </w:p>
    <w:p w14:paraId="1D20EAE1" w14:textId="77777777" w:rsidR="009A1B6D" w:rsidRPr="00307506" w:rsidRDefault="00E51615" w:rsidP="009A1B6D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506">
        <w:rPr>
          <w:rFonts w:ascii="Times New Roman" w:hAnsi="Times New Roman" w:cs="Times New Roman"/>
          <w:b/>
          <w:bCs/>
          <w:sz w:val="36"/>
          <w:szCs w:val="36"/>
        </w:rPr>
        <w:t>Student:</w:t>
      </w:r>
      <w:r w:rsidR="001372EA" w:rsidRPr="0030750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A4B0C" w:rsidRPr="00307506">
        <w:rPr>
          <w:rFonts w:ascii="Times New Roman" w:hAnsi="Times New Roman" w:cs="Times New Roman"/>
          <w:b/>
          <w:bCs/>
          <w:sz w:val="36"/>
          <w:szCs w:val="36"/>
        </w:rPr>
        <w:t>Cheng-Hao, Zhang</w:t>
      </w:r>
    </w:p>
    <w:p w14:paraId="05DBBBBC" w14:textId="42D2695D" w:rsidR="00197271" w:rsidRPr="00307506" w:rsidRDefault="000C7B8D" w:rsidP="009A1B6D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506">
        <w:rPr>
          <w:rFonts w:ascii="標楷體" w:eastAsia="標楷體" w:hAnsi="標楷體" w:cs="Times New Roman" w:hint="eastAsia"/>
          <w:b/>
          <w:bCs/>
          <w:sz w:val="36"/>
          <w:szCs w:val="36"/>
        </w:rPr>
        <w:t>張呈顥</w:t>
      </w:r>
    </w:p>
    <w:p w14:paraId="034EA438" w14:textId="77777777" w:rsidR="00E9065E" w:rsidRPr="00307506" w:rsidRDefault="00E9065E" w:rsidP="009A1B6D">
      <w:pPr>
        <w:spacing w:line="600" w:lineRule="exact"/>
        <w:rPr>
          <w:rFonts w:ascii="標楷體" w:eastAsia="標楷體" w:hAnsi="標楷體" w:cs="Times New Roman"/>
          <w:b/>
          <w:bCs/>
          <w:sz w:val="32"/>
          <w:szCs w:val="32"/>
        </w:rPr>
      </w:pPr>
    </w:p>
    <w:p w14:paraId="5C75A67E" w14:textId="77777777" w:rsidR="00E51615" w:rsidRPr="00307506" w:rsidRDefault="00E51615" w:rsidP="00CA4B0C">
      <w:pPr>
        <w:spacing w:line="600" w:lineRule="exact"/>
        <w:jc w:val="center"/>
        <w:rPr>
          <w:rFonts w:ascii="標楷體" w:eastAsia="標楷體" w:hAnsi="標楷體" w:cs="Times New Roman"/>
          <w:b/>
          <w:bCs/>
          <w:sz w:val="32"/>
          <w:szCs w:val="32"/>
        </w:rPr>
      </w:pPr>
    </w:p>
    <w:p w14:paraId="76502815" w14:textId="453F78CA" w:rsidR="003E0D99" w:rsidRDefault="00682695" w:rsidP="004F700B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307506">
        <w:rPr>
          <w:rFonts w:ascii="Times New Roman" w:eastAsia="標楷體" w:hAnsi="Times New Roman" w:cs="Times New Roman"/>
          <w:b/>
          <w:bCs/>
          <w:sz w:val="32"/>
          <w:szCs w:val="32"/>
        </w:rPr>
        <w:t>202</w:t>
      </w:r>
      <w:r w:rsidR="00CD23F1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3</w:t>
      </w:r>
    </w:p>
    <w:p w14:paraId="1F3E6FA9" w14:textId="33FEC626" w:rsidR="00F93457" w:rsidRDefault="007832D0" w:rsidP="007832D0">
      <w:pPr>
        <w:pStyle w:val="ab"/>
        <w:numPr>
          <w:ilvl w:val="0"/>
          <w:numId w:val="3"/>
        </w:numPr>
        <w:spacing w:beforeLines="50" w:before="180" w:afterLines="50" w:after="180" w:line="360" w:lineRule="auto"/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lastRenderedPageBreak/>
        <w:t>實體安全</w:t>
      </w:r>
    </w:p>
    <w:p w14:paraId="13FA53C2" w14:textId="77777777" w:rsidR="00A851C3" w:rsidRPr="00A851C3" w:rsidRDefault="00A851C3" w:rsidP="00A851C3">
      <w:pPr>
        <w:pStyle w:val="ab"/>
        <w:numPr>
          <w:ilvl w:val="0"/>
          <w:numId w:val="2"/>
        </w:numPr>
        <w:spacing w:before="100" w:beforeAutospacing="1"/>
        <w:ind w:leftChars="0" w:left="0" w:firstLine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A851C3">
        <w:rPr>
          <w:rFonts w:ascii="Times New Roman" w:eastAsia="標楷體" w:hAnsi="Times New Roman" w:cs="Times New Roman"/>
        </w:rPr>
        <w:t>電腦機房環境不良</w:t>
      </w:r>
    </w:p>
    <w:p w14:paraId="08397800" w14:textId="77777777" w:rsidR="00A851C3" w:rsidRPr="00A851C3" w:rsidRDefault="00A851C3" w:rsidP="00A851C3">
      <w:pPr>
        <w:pStyle w:val="ab"/>
        <w:numPr>
          <w:ilvl w:val="1"/>
          <w:numId w:val="2"/>
        </w:numPr>
        <w:spacing w:before="100" w:beforeAutospacing="1"/>
        <w:ind w:leftChars="200" w:left="480" w:firstLine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A851C3">
        <w:rPr>
          <w:rFonts w:ascii="Times New Roman" w:eastAsia="標楷體" w:hAnsi="Times New Roman" w:cs="Times New Roman"/>
        </w:rPr>
        <w:t>溫度：</w:t>
      </w:r>
      <w:r w:rsidRPr="00A851C3">
        <w:rPr>
          <w:rFonts w:ascii="Times New Roman" w:eastAsia="標楷體" w:hAnsi="Times New Roman" w:cs="Times New Roman"/>
        </w:rPr>
        <w:t>20O C - 25O C</w:t>
      </w:r>
    </w:p>
    <w:p w14:paraId="64412048" w14:textId="77777777" w:rsidR="00A851C3" w:rsidRPr="00A851C3" w:rsidRDefault="00A851C3" w:rsidP="00A851C3">
      <w:pPr>
        <w:pStyle w:val="ab"/>
        <w:numPr>
          <w:ilvl w:val="1"/>
          <w:numId w:val="2"/>
        </w:numPr>
        <w:spacing w:before="100" w:beforeAutospacing="1"/>
        <w:ind w:leftChars="200" w:left="480" w:firstLine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A851C3">
        <w:rPr>
          <w:rFonts w:ascii="Times New Roman" w:eastAsia="標楷體" w:hAnsi="Times New Roman" w:cs="Times New Roman"/>
        </w:rPr>
        <w:t>濕度：</w:t>
      </w:r>
      <w:r w:rsidRPr="00A851C3">
        <w:rPr>
          <w:rFonts w:ascii="Times New Roman" w:eastAsia="標楷體" w:hAnsi="Times New Roman" w:cs="Times New Roman"/>
        </w:rPr>
        <w:t>40% - 60%</w:t>
      </w:r>
    </w:p>
    <w:p w14:paraId="09ACEEBB" w14:textId="77777777" w:rsidR="00A851C3" w:rsidRPr="00A851C3" w:rsidRDefault="00A851C3" w:rsidP="00A851C3">
      <w:pPr>
        <w:pStyle w:val="ab"/>
        <w:numPr>
          <w:ilvl w:val="1"/>
          <w:numId w:val="2"/>
        </w:numPr>
        <w:spacing w:before="100" w:beforeAutospacing="1"/>
        <w:ind w:leftChars="200" w:left="480" w:firstLine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A851C3">
        <w:rPr>
          <w:rFonts w:ascii="Times New Roman" w:eastAsia="標楷體" w:hAnsi="Times New Roman" w:cs="Times New Roman"/>
        </w:rPr>
        <w:t>落塵</w:t>
      </w:r>
    </w:p>
    <w:p w14:paraId="72D80580" w14:textId="77777777" w:rsidR="00A851C3" w:rsidRPr="00A851C3" w:rsidRDefault="00A851C3" w:rsidP="00A851C3">
      <w:pPr>
        <w:pStyle w:val="ab"/>
        <w:numPr>
          <w:ilvl w:val="0"/>
          <w:numId w:val="2"/>
        </w:numPr>
        <w:spacing w:before="100" w:beforeAutospacing="1"/>
        <w:ind w:leftChars="0" w:left="0" w:firstLine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A851C3">
        <w:rPr>
          <w:rFonts w:ascii="Times New Roman" w:eastAsia="標楷體" w:hAnsi="Times New Roman" w:cs="Times New Roman"/>
        </w:rPr>
        <w:t>停電、雷擊</w:t>
      </w:r>
    </w:p>
    <w:p w14:paraId="09DCBB16" w14:textId="6037C131" w:rsidR="00A851C3" w:rsidRPr="00A851C3" w:rsidRDefault="00A851C3" w:rsidP="00A851C3">
      <w:pPr>
        <w:pStyle w:val="ab"/>
        <w:numPr>
          <w:ilvl w:val="0"/>
          <w:numId w:val="2"/>
        </w:numPr>
        <w:spacing w:before="100" w:beforeAutospacing="1"/>
        <w:ind w:leftChars="0" w:left="0" w:firstLine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A851C3">
        <w:rPr>
          <w:rFonts w:ascii="Times New Roman" w:eastAsia="標楷體" w:hAnsi="Times New Roman" w:cs="Times New Roman"/>
        </w:rPr>
        <w:t>機房位置規劃不當</w:t>
      </w:r>
    </w:p>
    <w:p w14:paraId="45173981" w14:textId="4B024837" w:rsidR="00A851C3" w:rsidRPr="00A851C3" w:rsidRDefault="00A851C3" w:rsidP="00A851C3">
      <w:pPr>
        <w:pStyle w:val="ab"/>
        <w:numPr>
          <w:ilvl w:val="0"/>
          <w:numId w:val="2"/>
        </w:numPr>
        <w:spacing w:before="100" w:beforeAutospacing="1"/>
        <w:ind w:leftChars="0" w:left="0" w:firstLine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A851C3">
        <w:rPr>
          <w:rFonts w:ascii="Times New Roman" w:eastAsia="標楷體" w:hAnsi="Times New Roman" w:cs="Times New Roman"/>
        </w:rPr>
        <w:t>火災</w:t>
      </w:r>
    </w:p>
    <w:p w14:paraId="362D8E2F" w14:textId="22D1AFBD" w:rsidR="00A851C3" w:rsidRPr="00A851C3" w:rsidRDefault="00A851C3" w:rsidP="00A851C3">
      <w:pPr>
        <w:pStyle w:val="ab"/>
        <w:numPr>
          <w:ilvl w:val="0"/>
          <w:numId w:val="2"/>
        </w:numPr>
        <w:spacing w:before="100" w:beforeAutospacing="1"/>
        <w:ind w:leftChars="0" w:left="0" w:firstLine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A851C3">
        <w:rPr>
          <w:rFonts w:ascii="Times New Roman" w:eastAsia="標楷體" w:hAnsi="Times New Roman" w:cs="Times New Roman"/>
        </w:rPr>
        <w:t>地震</w:t>
      </w:r>
    </w:p>
    <w:p w14:paraId="7B757BD4" w14:textId="7F2D5F18" w:rsidR="00A851C3" w:rsidRPr="00A851C3" w:rsidRDefault="00A851C3" w:rsidP="00A851C3">
      <w:pPr>
        <w:pStyle w:val="ab"/>
        <w:numPr>
          <w:ilvl w:val="0"/>
          <w:numId w:val="2"/>
        </w:numPr>
        <w:spacing w:before="100" w:beforeAutospacing="1"/>
        <w:ind w:leftChars="0" w:left="0" w:firstLine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A851C3">
        <w:rPr>
          <w:rFonts w:ascii="Times New Roman" w:eastAsia="標楷體" w:hAnsi="Times New Roman" w:cs="Times New Roman"/>
        </w:rPr>
        <w:t>水災</w:t>
      </w:r>
    </w:p>
    <w:p w14:paraId="38218472" w14:textId="06D0460F" w:rsidR="00A851C3" w:rsidRDefault="00A851C3" w:rsidP="00A20780">
      <w:pPr>
        <w:pStyle w:val="ab"/>
        <w:spacing w:beforeLines="50" w:before="180" w:afterLines="50" w:after="180" w:line="360" w:lineRule="auto"/>
        <w:ind w:leftChars="0" w:left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3.</w:t>
      </w:r>
      <w:r w:rsidR="007832D0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 xml:space="preserve"> </w:t>
      </w:r>
      <w:r w:rsidR="003710C2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異地備援</w:t>
      </w:r>
    </w:p>
    <w:p w14:paraId="52E68959" w14:textId="6A88A1F5" w:rsidR="003710C2" w:rsidRPr="008A3FCF" w:rsidRDefault="003710C2" w:rsidP="008A3FCF">
      <w:pPr>
        <w:pStyle w:val="ab"/>
        <w:spacing w:beforeLines="50" w:before="180" w:afterLines="50" w:after="180" w:line="360" w:lineRule="auto"/>
        <w:ind w:leftChars="0" w:left="0" w:firstLineChars="200" w:firstLine="480"/>
        <w:rPr>
          <w:rFonts w:ascii="Times New Roman" w:eastAsia="標楷體" w:hAnsi="Times New Roman" w:cs="Times New Roman"/>
          <w:szCs w:val="24"/>
        </w:rPr>
      </w:pPr>
      <w:r w:rsidRPr="008A3FCF">
        <w:rPr>
          <w:rFonts w:ascii="Times New Roman" w:eastAsia="標楷體" w:hAnsi="Times New Roman" w:cs="Times New Roman" w:hint="eastAsia"/>
          <w:szCs w:val="24"/>
        </w:rPr>
        <w:t>當資訊系統的原所在地發生災難，而造成系統無法復原的損壞後，可以在最短的可接受時間內，讓異地的備援系統能部份或完全地回復原系統所能提供的服務，將災難對使用者的影響降至最低。</w:t>
      </w:r>
      <w:r w:rsidR="008A3FCF">
        <w:rPr>
          <w:rFonts w:ascii="Times New Roman" w:eastAsia="標楷體" w:hAnsi="Times New Roman" w:cs="Times New Roman" w:hint="eastAsia"/>
          <w:szCs w:val="24"/>
        </w:rPr>
        <w:t>惟</w:t>
      </w:r>
      <w:r w:rsidR="008A3FCF" w:rsidRPr="008A3FCF">
        <w:rPr>
          <w:rFonts w:ascii="Times New Roman" w:eastAsia="標楷體" w:hAnsi="Times New Roman" w:cs="Times New Roman" w:hint="eastAsia"/>
          <w:szCs w:val="24"/>
        </w:rPr>
        <w:t>資料備份儲存系統必須不耗用主機系統資源及效能。資料在網路上傳輸時必須做適當的安全防護措施。</w:t>
      </w:r>
    </w:p>
    <w:p w14:paraId="492A50AF" w14:textId="22445763" w:rsidR="00A851C3" w:rsidRDefault="00A851C3" w:rsidP="00A20780">
      <w:pPr>
        <w:pStyle w:val="ab"/>
        <w:spacing w:beforeLines="50" w:before="180" w:afterLines="50" w:after="180" w:line="360" w:lineRule="auto"/>
        <w:ind w:leftChars="0" w:left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6.</w:t>
      </w:r>
    </w:p>
    <w:p w14:paraId="32D924F7" w14:textId="3DC45EE7" w:rsidR="00A851C3" w:rsidRDefault="008A3FCF" w:rsidP="008A3FCF">
      <w:pPr>
        <w:pStyle w:val="ab"/>
        <w:spacing w:beforeLines="50" w:before="180" w:afterLines="50" w:after="180" w:line="360" w:lineRule="auto"/>
        <w:ind w:leftChars="0" w:left="0" w:firstLineChars="200" w:firstLine="480"/>
        <w:rPr>
          <w:rFonts w:ascii="Times New Roman" w:eastAsia="標楷體" w:hAnsi="Times New Roman" w:cs="Times New Roman"/>
          <w:szCs w:val="24"/>
        </w:rPr>
      </w:pPr>
      <w:r w:rsidRPr="008A3FCF">
        <w:rPr>
          <w:rFonts w:ascii="Times New Roman" w:eastAsia="標楷體" w:hAnsi="Times New Roman" w:cs="Times New Roman" w:hint="eastAsia"/>
          <w:szCs w:val="24"/>
        </w:rPr>
        <w:t>根據備份資料的重要性來區份：完整備份</w:t>
      </w:r>
      <w:r w:rsidRPr="008A3FCF">
        <w:rPr>
          <w:rFonts w:ascii="Times New Roman" w:eastAsia="標楷體" w:hAnsi="Times New Roman" w:cs="Times New Roman" w:hint="eastAsia"/>
          <w:szCs w:val="24"/>
        </w:rPr>
        <w:t>(Completely Backup)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8A3FCF">
        <w:rPr>
          <w:rFonts w:ascii="Times New Roman" w:eastAsia="標楷體" w:hAnsi="Times New Roman" w:cs="Times New Roman" w:hint="eastAsia"/>
          <w:szCs w:val="24"/>
        </w:rPr>
        <w:t>選擇式備份</w:t>
      </w:r>
      <w:r w:rsidRPr="008A3FCF">
        <w:rPr>
          <w:rFonts w:ascii="Times New Roman" w:eastAsia="標楷體" w:hAnsi="Times New Roman" w:cs="Times New Roman"/>
          <w:szCs w:val="24"/>
        </w:rPr>
        <w:t>(Selective Backup)</w:t>
      </w:r>
      <w:r w:rsidRPr="008A3FCF">
        <w:rPr>
          <w:rFonts w:ascii="Times New Roman" w:eastAsia="標楷體" w:hAnsi="Times New Roman" w:cs="Times New Roman" w:hint="eastAsia"/>
          <w:szCs w:val="24"/>
        </w:rPr>
        <w:t>或差異備份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8A3FCF">
        <w:rPr>
          <w:rFonts w:ascii="Times New Roman" w:eastAsia="標楷體" w:hAnsi="Times New Roman" w:cs="Times New Roman" w:hint="eastAsia"/>
          <w:szCs w:val="24"/>
        </w:rPr>
        <w:t>增量備份</w:t>
      </w:r>
      <w:r w:rsidRPr="008A3FCF">
        <w:rPr>
          <w:rFonts w:ascii="Times New Roman" w:eastAsia="標楷體" w:hAnsi="Times New Roman" w:cs="Times New Roman"/>
          <w:szCs w:val="24"/>
        </w:rPr>
        <w:t>(Incremental Backup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3179943E" w14:textId="77777777" w:rsidR="007D47EF" w:rsidRDefault="007D47EF" w:rsidP="008A3FCF">
      <w:pPr>
        <w:pStyle w:val="ab"/>
        <w:spacing w:beforeLines="50" w:before="180" w:afterLines="50" w:after="180" w:line="360" w:lineRule="auto"/>
        <w:ind w:leftChars="0" w:left="0" w:firstLineChars="200" w:firstLine="480"/>
        <w:rPr>
          <w:rFonts w:ascii="Times New Roman" w:eastAsia="標楷體" w:hAnsi="Times New Roman" w:cs="Times New Roman" w:hint="eastAsia"/>
          <w:szCs w:val="24"/>
        </w:rPr>
      </w:pPr>
    </w:p>
    <w:p w14:paraId="74769D2E" w14:textId="6C1265C7" w:rsidR="007D47EF" w:rsidRDefault="007D47EF" w:rsidP="007D47EF">
      <w:pPr>
        <w:pStyle w:val="ab"/>
        <w:numPr>
          <w:ilvl w:val="0"/>
          <w:numId w:val="2"/>
        </w:numPr>
        <w:spacing w:beforeLines="50" w:before="180" w:afterLines="50" w:after="180" w:line="360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異地</w:t>
      </w:r>
    </w:p>
    <w:p w14:paraId="18D76F6B" w14:textId="7756CBC1" w:rsidR="007D47EF" w:rsidRDefault="007D47EF" w:rsidP="007D47EF">
      <w:pPr>
        <w:pStyle w:val="ab"/>
        <w:numPr>
          <w:ilvl w:val="1"/>
          <w:numId w:val="2"/>
        </w:numPr>
        <w:spacing w:beforeLines="50" w:before="180" w:afterLines="50" w:after="180" w:line="360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優：可以防止本地主機突發狀況</w:t>
      </w:r>
    </w:p>
    <w:p w14:paraId="2923BF63" w14:textId="1D245E87" w:rsidR="007D47EF" w:rsidRDefault="007D47EF" w:rsidP="007D47EF">
      <w:pPr>
        <w:pStyle w:val="ab"/>
        <w:numPr>
          <w:ilvl w:val="1"/>
          <w:numId w:val="2"/>
        </w:numPr>
        <w:spacing w:beforeLines="50" w:before="180" w:afterLines="50" w:after="180" w:line="360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缺：需另外有一台主機作為備援裝置</w:t>
      </w:r>
    </w:p>
    <w:p w14:paraId="63B7F2BC" w14:textId="507F6AEB" w:rsidR="007D47EF" w:rsidRDefault="007D47EF" w:rsidP="007D47EF">
      <w:pPr>
        <w:pStyle w:val="ab"/>
        <w:numPr>
          <w:ilvl w:val="0"/>
          <w:numId w:val="2"/>
        </w:numPr>
        <w:spacing w:beforeLines="50" w:before="180" w:afterLines="50" w:after="180" w:line="360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同地</w:t>
      </w:r>
    </w:p>
    <w:p w14:paraId="43359FA6" w14:textId="46E2607C" w:rsidR="007D47EF" w:rsidRDefault="007D47EF" w:rsidP="007D47EF">
      <w:pPr>
        <w:pStyle w:val="ab"/>
        <w:numPr>
          <w:ilvl w:val="1"/>
          <w:numId w:val="2"/>
        </w:numPr>
        <w:spacing w:beforeLines="50" w:before="180" w:afterLines="50" w:after="180" w:line="360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優：於本地進行備援處置，快速免再增加時間與空間</w:t>
      </w:r>
    </w:p>
    <w:p w14:paraId="40A0CB5D" w14:textId="5EE5F8F3" w:rsidR="007D47EF" w:rsidRPr="007D47EF" w:rsidRDefault="007D47EF" w:rsidP="007D47EF">
      <w:pPr>
        <w:pStyle w:val="ab"/>
        <w:numPr>
          <w:ilvl w:val="1"/>
          <w:numId w:val="2"/>
        </w:numPr>
        <w:spacing w:beforeLines="50" w:before="180" w:afterLines="50" w:after="180" w:line="360" w:lineRule="auto"/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缺：本地主機若有實體狀況無法排除，服務可能有中斷之可能</w:t>
      </w:r>
    </w:p>
    <w:sectPr w:rsidR="007D47EF" w:rsidRPr="007D47EF" w:rsidSect="00C41B3F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E9963" w14:textId="77777777" w:rsidR="000E4FE3" w:rsidRDefault="000E4FE3" w:rsidP="00CD0427">
      <w:r>
        <w:separator/>
      </w:r>
    </w:p>
  </w:endnote>
  <w:endnote w:type="continuationSeparator" w:id="0">
    <w:p w14:paraId="672F3AE5" w14:textId="77777777" w:rsidR="000E4FE3" w:rsidRDefault="000E4FE3" w:rsidP="00CD0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55A99" w14:textId="77777777" w:rsidR="000E4FE3" w:rsidRDefault="000E4FE3" w:rsidP="00CD0427">
      <w:r>
        <w:separator/>
      </w:r>
    </w:p>
  </w:footnote>
  <w:footnote w:type="continuationSeparator" w:id="0">
    <w:p w14:paraId="1BD833FC" w14:textId="77777777" w:rsidR="000E4FE3" w:rsidRDefault="000E4FE3" w:rsidP="00CD0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5738" w14:textId="5DB4588C" w:rsidR="00C41B3F" w:rsidRDefault="00000000">
    <w:pPr>
      <w:pStyle w:val="a3"/>
    </w:pPr>
    <w:r>
      <w:rPr>
        <w:noProof/>
      </w:rPr>
      <w:pict w14:anchorId="6AB5D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0813" o:spid="_x0000_s1026" type="#_x0000_t75" style="position:absolute;margin-left:0;margin-top:0;width:233.35pt;height:235.85pt;z-index:-251657216;mso-position-horizontal:center;mso-position-horizontal-relative:margin;mso-position-vertical:center;mso-position-vertical-relative:margin" o:allowincell="f">
          <v:imagedata r:id="rId1" o:title="圓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294C8" w14:textId="5DCDC5ED" w:rsidR="00C41B3F" w:rsidRDefault="00000000">
    <w:pPr>
      <w:pStyle w:val="a3"/>
    </w:pPr>
    <w:r>
      <w:rPr>
        <w:noProof/>
      </w:rPr>
      <w:pict w14:anchorId="3A2F0B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0814" o:spid="_x0000_s1027" type="#_x0000_t75" style="position:absolute;margin-left:0;margin-top:0;width:233.35pt;height:235.85pt;z-index:-251656192;mso-position-horizontal:center;mso-position-horizontal-relative:margin;mso-position-vertical:center;mso-position-vertical-relative:margin" o:allowincell="f">
          <v:imagedata r:id="rId1" o:title="圓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4488"/>
    <w:multiLevelType w:val="hybridMultilevel"/>
    <w:tmpl w:val="9CDAC38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9580C5B"/>
    <w:multiLevelType w:val="hybridMultilevel"/>
    <w:tmpl w:val="A8EAA2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17937C3"/>
    <w:multiLevelType w:val="hybridMultilevel"/>
    <w:tmpl w:val="5BD20AE8"/>
    <w:lvl w:ilvl="0" w:tplc="46EE9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71256018">
    <w:abstractNumId w:val="0"/>
  </w:num>
  <w:num w:numId="2" w16cid:durableId="458649257">
    <w:abstractNumId w:val="1"/>
  </w:num>
  <w:num w:numId="3" w16cid:durableId="1130172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3C"/>
    <w:rsid w:val="00005D35"/>
    <w:rsid w:val="000B6D15"/>
    <w:rsid w:val="000C7B8D"/>
    <w:rsid w:val="000D1DE6"/>
    <w:rsid w:val="000D748B"/>
    <w:rsid w:val="000E4FE3"/>
    <w:rsid w:val="000F7AA8"/>
    <w:rsid w:val="001213F6"/>
    <w:rsid w:val="001357D0"/>
    <w:rsid w:val="001372EA"/>
    <w:rsid w:val="00153C86"/>
    <w:rsid w:val="00197271"/>
    <w:rsid w:val="001A0B1D"/>
    <w:rsid w:val="00260AB1"/>
    <w:rsid w:val="00282E3C"/>
    <w:rsid w:val="00287C93"/>
    <w:rsid w:val="00307506"/>
    <w:rsid w:val="00310EC1"/>
    <w:rsid w:val="003710C2"/>
    <w:rsid w:val="003E0D99"/>
    <w:rsid w:val="00452481"/>
    <w:rsid w:val="00494419"/>
    <w:rsid w:val="004F700B"/>
    <w:rsid w:val="00660CFC"/>
    <w:rsid w:val="00677A41"/>
    <w:rsid w:val="00682695"/>
    <w:rsid w:val="00687635"/>
    <w:rsid w:val="006C3CBB"/>
    <w:rsid w:val="00725CED"/>
    <w:rsid w:val="00761306"/>
    <w:rsid w:val="007832D0"/>
    <w:rsid w:val="007B6E81"/>
    <w:rsid w:val="007D47EF"/>
    <w:rsid w:val="007E740D"/>
    <w:rsid w:val="0085295F"/>
    <w:rsid w:val="00875ACB"/>
    <w:rsid w:val="00881165"/>
    <w:rsid w:val="008A3FCF"/>
    <w:rsid w:val="009150C4"/>
    <w:rsid w:val="0096647B"/>
    <w:rsid w:val="00982E5A"/>
    <w:rsid w:val="00994617"/>
    <w:rsid w:val="009A1B6D"/>
    <w:rsid w:val="009A633C"/>
    <w:rsid w:val="009C2C77"/>
    <w:rsid w:val="00A20780"/>
    <w:rsid w:val="00A7168E"/>
    <w:rsid w:val="00A851C3"/>
    <w:rsid w:val="00AA6FF5"/>
    <w:rsid w:val="00AB6680"/>
    <w:rsid w:val="00B51812"/>
    <w:rsid w:val="00B747C1"/>
    <w:rsid w:val="00BF3B27"/>
    <w:rsid w:val="00C24E82"/>
    <w:rsid w:val="00C25AD5"/>
    <w:rsid w:val="00C41B3F"/>
    <w:rsid w:val="00C70A43"/>
    <w:rsid w:val="00CA4B0C"/>
    <w:rsid w:val="00CC4BC4"/>
    <w:rsid w:val="00CD0427"/>
    <w:rsid w:val="00CD23F1"/>
    <w:rsid w:val="00D054A4"/>
    <w:rsid w:val="00D3449B"/>
    <w:rsid w:val="00D92DA6"/>
    <w:rsid w:val="00DF5334"/>
    <w:rsid w:val="00E51615"/>
    <w:rsid w:val="00E87FE3"/>
    <w:rsid w:val="00E9065E"/>
    <w:rsid w:val="00EA4558"/>
    <w:rsid w:val="00EC7020"/>
    <w:rsid w:val="00F21335"/>
    <w:rsid w:val="00F30444"/>
    <w:rsid w:val="00F93457"/>
    <w:rsid w:val="00FF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0B312D"/>
  <w15:chartTrackingRefBased/>
  <w15:docId w15:val="{87D0E0AD-28BA-407D-B8EB-8319AC63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94419"/>
    <w:pPr>
      <w:widowControl/>
      <w:spacing w:before="100" w:beforeAutospacing="1" w:after="100" w:afterAutospacing="1"/>
      <w:outlineLvl w:val="0"/>
    </w:pPr>
    <w:rPr>
      <w:rFonts w:ascii="MS PGothic" w:eastAsia="MS PGothic" w:hAnsi="MS PGothic" w:cs="MS PGothic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04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0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0427"/>
    <w:rPr>
      <w:sz w:val="20"/>
      <w:szCs w:val="20"/>
    </w:rPr>
  </w:style>
  <w:style w:type="table" w:styleId="a7">
    <w:name w:val="Table Grid"/>
    <w:basedOn w:val="a1"/>
    <w:uiPriority w:val="39"/>
    <w:rsid w:val="00260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87FE3"/>
    <w:rPr>
      <w:color w:val="808080"/>
    </w:rPr>
  </w:style>
  <w:style w:type="character" w:customStyle="1" w:styleId="10">
    <w:name w:val="標題 1 字元"/>
    <w:basedOn w:val="a0"/>
    <w:link w:val="1"/>
    <w:uiPriority w:val="9"/>
    <w:rsid w:val="00494419"/>
    <w:rPr>
      <w:rFonts w:ascii="MS PGothic" w:eastAsia="MS PGothic" w:hAnsi="MS PGothic" w:cs="MS PGothic"/>
      <w:b/>
      <w:bCs/>
      <w:kern w:val="36"/>
      <w:sz w:val="48"/>
      <w:szCs w:val="48"/>
      <w:lang w:eastAsia="ja-JP"/>
    </w:rPr>
  </w:style>
  <w:style w:type="paragraph" w:styleId="a9">
    <w:name w:val="Date"/>
    <w:basedOn w:val="a"/>
    <w:next w:val="a"/>
    <w:link w:val="aa"/>
    <w:uiPriority w:val="99"/>
    <w:semiHidden/>
    <w:unhideWhenUsed/>
    <w:rsid w:val="00CD23F1"/>
  </w:style>
  <w:style w:type="character" w:customStyle="1" w:styleId="aa">
    <w:name w:val="日期 字元"/>
    <w:basedOn w:val="a0"/>
    <w:link w:val="a9"/>
    <w:uiPriority w:val="99"/>
    <w:semiHidden/>
    <w:rsid w:val="00CD23F1"/>
  </w:style>
  <w:style w:type="paragraph" w:styleId="ab">
    <w:name w:val="List Paragraph"/>
    <w:basedOn w:val="a"/>
    <w:uiPriority w:val="34"/>
    <w:qFormat/>
    <w:rsid w:val="00F9345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1E388-3258-4BB2-8017-D355A0B4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Takeda</dc:creator>
  <cp:keywords/>
  <dc:description/>
  <cp:lastModifiedBy>ZhangCheng-Hao</cp:lastModifiedBy>
  <cp:revision>12</cp:revision>
  <dcterms:created xsi:type="dcterms:W3CDTF">2020-12-11T04:33:00Z</dcterms:created>
  <dcterms:modified xsi:type="dcterms:W3CDTF">2023-03-17T10:35:00Z</dcterms:modified>
</cp:coreProperties>
</file>