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BE02" w14:textId="77777777" w:rsidR="00D92DA6" w:rsidRPr="00307506" w:rsidRDefault="00D92DA6" w:rsidP="00CA4B0C">
      <w:pPr>
        <w:spacing w:line="600" w:lineRule="exact"/>
        <w:jc w:val="center"/>
        <w:rPr>
          <w:rFonts w:ascii="Times New Roman" w:hAnsi="Times New Roman" w:cs="Times New Roman"/>
          <w:b/>
          <w:bCs/>
          <w:sz w:val="32"/>
          <w:szCs w:val="32"/>
        </w:rPr>
      </w:pPr>
      <w:bookmarkStart w:id="0" w:name="_Hlk57833926"/>
      <w:bookmarkEnd w:id="0"/>
    </w:p>
    <w:p w14:paraId="6CAA115A" w14:textId="77E7DA86" w:rsidR="0096647B" w:rsidRPr="00307506" w:rsidRDefault="000F7AA8" w:rsidP="00D92DA6">
      <w:pPr>
        <w:spacing w:line="600" w:lineRule="exact"/>
        <w:jc w:val="center"/>
        <w:rPr>
          <w:rFonts w:ascii="Times New Roman" w:hAnsi="Times New Roman" w:cs="Times New Roman"/>
          <w:b/>
          <w:bCs/>
          <w:sz w:val="32"/>
          <w:szCs w:val="32"/>
        </w:rPr>
      </w:pPr>
      <w:r w:rsidRPr="00307506">
        <w:rPr>
          <w:rFonts w:ascii="Times New Roman" w:hAnsi="Times New Roman" w:cs="Times New Roman" w:hint="eastAsia"/>
          <w:b/>
          <w:bCs/>
          <w:sz w:val="32"/>
          <w:szCs w:val="32"/>
        </w:rPr>
        <w:t>U</w:t>
      </w:r>
      <w:r w:rsidRPr="00307506">
        <w:rPr>
          <w:rFonts w:ascii="Times New Roman" w:hAnsi="Times New Roman" w:cs="Times New Roman"/>
          <w:b/>
          <w:bCs/>
          <w:sz w:val="32"/>
          <w:szCs w:val="32"/>
        </w:rPr>
        <w:t xml:space="preserve">niversity </w:t>
      </w:r>
      <w:r w:rsidR="0096647B" w:rsidRPr="00307506">
        <w:rPr>
          <w:rFonts w:ascii="Times New Roman" w:hAnsi="Times New Roman" w:cs="Times New Roman"/>
          <w:b/>
          <w:bCs/>
          <w:sz w:val="32"/>
          <w:szCs w:val="32"/>
        </w:rPr>
        <w:t>o</w:t>
      </w:r>
      <w:r w:rsidRPr="00307506">
        <w:rPr>
          <w:rFonts w:ascii="Times New Roman" w:hAnsi="Times New Roman" w:cs="Times New Roman"/>
          <w:b/>
          <w:bCs/>
          <w:sz w:val="32"/>
          <w:szCs w:val="32"/>
        </w:rPr>
        <w:t>f Taipei</w:t>
      </w:r>
    </w:p>
    <w:p w14:paraId="7FB87982" w14:textId="02222609" w:rsidR="00005D35" w:rsidRPr="00307506" w:rsidRDefault="000F7AA8" w:rsidP="000F7AA8">
      <w:pPr>
        <w:spacing w:line="600" w:lineRule="exact"/>
        <w:jc w:val="center"/>
        <w:rPr>
          <w:rFonts w:ascii="Times New Roman" w:hAnsi="Times New Roman" w:cs="Times New Roman"/>
          <w:b/>
          <w:bCs/>
          <w:sz w:val="28"/>
          <w:szCs w:val="28"/>
        </w:rPr>
      </w:pPr>
      <w:r w:rsidRPr="00307506">
        <w:rPr>
          <w:rFonts w:ascii="Times New Roman" w:hAnsi="Times New Roman" w:cs="Times New Roman" w:hint="eastAsia"/>
          <w:b/>
          <w:bCs/>
          <w:sz w:val="28"/>
          <w:szCs w:val="28"/>
        </w:rPr>
        <w:t>C</w:t>
      </w:r>
      <w:r w:rsidRPr="00307506">
        <w:rPr>
          <w:rFonts w:ascii="Times New Roman" w:hAnsi="Times New Roman" w:cs="Times New Roman"/>
          <w:b/>
          <w:bCs/>
          <w:sz w:val="28"/>
          <w:szCs w:val="28"/>
        </w:rPr>
        <w:t>omputer Science</w:t>
      </w:r>
    </w:p>
    <w:p w14:paraId="096BF14C" w14:textId="77777777" w:rsidR="00005D35" w:rsidRPr="00307506" w:rsidRDefault="00005D35" w:rsidP="00CA4B0C">
      <w:pPr>
        <w:spacing w:line="600" w:lineRule="exact"/>
        <w:jc w:val="center"/>
        <w:rPr>
          <w:rFonts w:ascii="Times New Roman" w:hAnsi="Times New Roman" w:cs="Times New Roman"/>
          <w:b/>
          <w:bCs/>
          <w:sz w:val="48"/>
          <w:szCs w:val="48"/>
        </w:rPr>
      </w:pPr>
    </w:p>
    <w:p w14:paraId="6B15DB1A" w14:textId="77777777" w:rsidR="00005D35" w:rsidRPr="00307506" w:rsidRDefault="00005D35" w:rsidP="00CA4B0C">
      <w:pPr>
        <w:spacing w:line="600" w:lineRule="exact"/>
        <w:jc w:val="center"/>
        <w:rPr>
          <w:rFonts w:ascii="Times New Roman" w:hAnsi="Times New Roman" w:cs="Times New Roman"/>
          <w:b/>
          <w:bCs/>
          <w:sz w:val="48"/>
          <w:szCs w:val="48"/>
        </w:rPr>
      </w:pPr>
    </w:p>
    <w:p w14:paraId="0D24C13B" w14:textId="77777777" w:rsidR="00005D35" w:rsidRPr="00307506" w:rsidRDefault="00005D35" w:rsidP="00CA4B0C">
      <w:pPr>
        <w:spacing w:line="600" w:lineRule="exact"/>
        <w:jc w:val="center"/>
        <w:rPr>
          <w:rFonts w:ascii="Times New Roman" w:hAnsi="Times New Roman" w:cs="Times New Roman"/>
          <w:b/>
          <w:bCs/>
          <w:sz w:val="48"/>
          <w:szCs w:val="48"/>
        </w:rPr>
      </w:pPr>
    </w:p>
    <w:p w14:paraId="19C2F134" w14:textId="77777777" w:rsidR="00005D35" w:rsidRPr="00307506" w:rsidRDefault="00005D35" w:rsidP="00CA4B0C">
      <w:pPr>
        <w:spacing w:line="600" w:lineRule="exact"/>
        <w:jc w:val="center"/>
        <w:rPr>
          <w:rFonts w:ascii="Times New Roman" w:hAnsi="Times New Roman" w:cs="Times New Roman"/>
          <w:b/>
          <w:bCs/>
          <w:sz w:val="48"/>
          <w:szCs w:val="48"/>
        </w:rPr>
      </w:pPr>
    </w:p>
    <w:p w14:paraId="74CC1DD2" w14:textId="77777777" w:rsidR="00005D35" w:rsidRPr="00307506" w:rsidRDefault="00005D35" w:rsidP="00CA4B0C">
      <w:pPr>
        <w:spacing w:line="600" w:lineRule="exact"/>
        <w:jc w:val="center"/>
        <w:rPr>
          <w:rFonts w:ascii="Times New Roman" w:hAnsi="Times New Roman" w:cs="Times New Roman"/>
          <w:b/>
          <w:bCs/>
          <w:sz w:val="48"/>
          <w:szCs w:val="48"/>
        </w:rPr>
      </w:pPr>
    </w:p>
    <w:p w14:paraId="1C6434DE" w14:textId="77777777" w:rsidR="00005D35" w:rsidRPr="00307506" w:rsidRDefault="00005D35" w:rsidP="00CA4B0C">
      <w:pPr>
        <w:spacing w:line="600" w:lineRule="exact"/>
        <w:jc w:val="center"/>
        <w:rPr>
          <w:rFonts w:ascii="Times New Roman" w:hAnsi="Times New Roman" w:cs="Times New Roman"/>
          <w:b/>
          <w:bCs/>
          <w:sz w:val="48"/>
          <w:szCs w:val="48"/>
        </w:rPr>
      </w:pPr>
    </w:p>
    <w:p w14:paraId="759D845E" w14:textId="77777777" w:rsidR="00005D35" w:rsidRPr="00307506" w:rsidRDefault="00005D35" w:rsidP="00C70A43">
      <w:pPr>
        <w:spacing w:line="600" w:lineRule="exact"/>
        <w:rPr>
          <w:rFonts w:ascii="Times New Roman" w:hAnsi="Times New Roman" w:cs="Times New Roman"/>
          <w:b/>
          <w:bCs/>
          <w:sz w:val="48"/>
          <w:szCs w:val="48"/>
        </w:rPr>
      </w:pPr>
    </w:p>
    <w:p w14:paraId="7C69948C" w14:textId="661DD7F3" w:rsidR="00CA4B0C" w:rsidRPr="00307506" w:rsidRDefault="000B6D15" w:rsidP="000F7AA8">
      <w:pPr>
        <w:spacing w:line="600" w:lineRule="exact"/>
        <w:jc w:val="center"/>
        <w:rPr>
          <w:rFonts w:ascii="Times New Roman" w:hAnsi="Times New Roman" w:cs="Times New Roman"/>
          <w:b/>
          <w:bCs/>
          <w:sz w:val="36"/>
          <w:szCs w:val="36"/>
        </w:rPr>
      </w:pPr>
      <w:r w:rsidRPr="00307506">
        <w:rPr>
          <w:rFonts w:ascii="Times New Roman" w:hAnsi="Times New Roman" w:cs="Times New Roman"/>
          <w:b/>
          <w:bCs/>
          <w:noProof/>
          <w:sz w:val="36"/>
          <w:szCs w:val="36"/>
        </w:rPr>
        <mc:AlternateContent>
          <mc:Choice Requires="wps">
            <w:drawing>
              <wp:anchor distT="45720" distB="45720" distL="114300" distR="114300" simplePos="0" relativeHeight="251664384" behindDoc="0" locked="0" layoutInCell="1" allowOverlap="1" wp14:anchorId="6012B58F" wp14:editId="2C0F54BA">
                <wp:simplePos x="0" y="0"/>
                <wp:positionH relativeFrom="margin">
                  <wp:align>center</wp:align>
                </wp:positionH>
                <wp:positionV relativeFrom="page">
                  <wp:align>center</wp:align>
                </wp:positionV>
                <wp:extent cx="1886040" cy="55753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040" cy="557530"/>
                        </a:xfrm>
                        <a:prstGeom prst="rect">
                          <a:avLst/>
                        </a:prstGeom>
                        <a:noFill/>
                        <a:ln w="9525">
                          <a:noFill/>
                          <a:miter lim="800000"/>
                          <a:headEnd/>
                          <a:tailEnd/>
                        </a:ln>
                      </wps:spPr>
                      <wps:txbx>
                        <w:txbxContent>
                          <w:p w14:paraId="2C52C2C4" w14:textId="2ADB6C37" w:rsidR="000B6D15" w:rsidRPr="00307506" w:rsidRDefault="000B6D15" w:rsidP="000B6D15">
                            <w:pPr>
                              <w:jc w:val="center"/>
                              <w:rPr>
                                <w:rFonts w:hint="eastAsia"/>
                                <w:b/>
                                <w:bCs/>
                              </w:rPr>
                            </w:pPr>
                            <w:r w:rsidRPr="00307506">
                              <w:rPr>
                                <w:rFonts w:ascii="Times New Roman" w:hAnsi="Times New Roman" w:cs="Times New Roman"/>
                                <w:b/>
                                <w:bCs/>
                                <w:sz w:val="36"/>
                                <w:szCs w:val="36"/>
                              </w:rPr>
                              <w:t xml:space="preserve">Homework </w:t>
                            </w:r>
                            <w:r w:rsidR="00824C9F">
                              <w:rPr>
                                <w:rFonts w:ascii="Times New Roman" w:hAnsi="Times New Roman" w:cs="Times New Roman" w:hint="eastAsia"/>
                                <w:b/>
                                <w:bCs/>
                                <w:sz w:val="36"/>
                                <w:szCs w:val="36"/>
                              </w:rPr>
                              <w:t>C</w:t>
                            </w:r>
                            <w:r w:rsidR="00824C9F">
                              <w:rPr>
                                <w:rFonts w:ascii="Times New Roman" w:hAnsi="Times New Roman" w:cs="Times New Roman"/>
                                <w:b/>
                                <w:bCs/>
                                <w:sz w:val="36"/>
                                <w:szCs w:val="36"/>
                              </w:rPr>
                              <w:t>h.6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12B58F" id="_x0000_t202" coordsize="21600,21600" o:spt="202" path="m,l,21600r21600,l21600,xe">
                <v:stroke joinstyle="miter"/>
                <v:path gradientshapeok="t" o:connecttype="rect"/>
              </v:shapetype>
              <v:shape id="文字方塊 2" o:spid="_x0000_s1026" type="#_x0000_t202" style="position:absolute;left:0;text-align:left;margin-left:0;margin-top:0;width:148.5pt;height:43.9pt;z-index:251664384;visibility:visible;mso-wrap-style:square;mso-width-percent:0;mso-height-percent:200;mso-wrap-distance-left:9pt;mso-wrap-distance-top:3.6pt;mso-wrap-distance-right:9pt;mso-wrap-distance-bottom:3.6pt;mso-position-horizontal:center;mso-position-horizontal-relative:margin;mso-position-vertical:center;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" filled="f" stroked="f">
                <v:textbox style="mso-fit-shape-to-text:t">
                  <w:txbxContent>
                    <w:p w14:paraId="2C52C2C4" w14:textId="2ADB6C37" w:rsidR="000B6D15" w:rsidRPr="00307506" w:rsidRDefault="000B6D15" w:rsidP="000B6D15">
                      <w:pPr>
                        <w:jc w:val="center"/>
                        <w:rPr>
                          <w:rFonts w:hint="eastAsia"/>
                          <w:b/>
                          <w:bCs/>
                        </w:rPr>
                      </w:pPr>
                      <w:r w:rsidRPr="00307506">
                        <w:rPr>
                          <w:rFonts w:ascii="Times New Roman" w:hAnsi="Times New Roman" w:cs="Times New Roman"/>
                          <w:b/>
                          <w:bCs/>
                          <w:sz w:val="36"/>
                          <w:szCs w:val="36"/>
                        </w:rPr>
                        <w:t xml:space="preserve">Homework </w:t>
                      </w:r>
                      <w:r w:rsidR="00824C9F">
                        <w:rPr>
                          <w:rFonts w:ascii="Times New Roman" w:hAnsi="Times New Roman" w:cs="Times New Roman" w:hint="eastAsia"/>
                          <w:b/>
                          <w:bCs/>
                          <w:sz w:val="36"/>
                          <w:szCs w:val="36"/>
                        </w:rPr>
                        <w:t>C</w:t>
                      </w:r>
                      <w:r w:rsidR="00824C9F">
                        <w:rPr>
                          <w:rFonts w:ascii="Times New Roman" w:hAnsi="Times New Roman" w:cs="Times New Roman"/>
                          <w:b/>
                          <w:bCs/>
                          <w:sz w:val="36"/>
                          <w:szCs w:val="36"/>
                        </w:rPr>
                        <w:t>h.6</w:t>
                      </w:r>
                    </w:p>
                  </w:txbxContent>
                </v:textbox>
                <w10:wrap type="square" anchorx="margin" anchory="page"/>
              </v:shape>
            </w:pict>
          </mc:Fallback>
        </mc:AlternateContent>
      </w:r>
    </w:p>
    <w:p w14:paraId="17AC5800" w14:textId="6BC39536" w:rsidR="00005D35" w:rsidRPr="00307506" w:rsidRDefault="00005D35" w:rsidP="00CA4B0C">
      <w:pPr>
        <w:spacing w:line="600" w:lineRule="exact"/>
        <w:jc w:val="center"/>
        <w:rPr>
          <w:rFonts w:ascii="Times New Roman" w:hAnsi="Times New Roman" w:cs="Times New Roman"/>
          <w:b/>
          <w:bCs/>
          <w:sz w:val="48"/>
          <w:szCs w:val="48"/>
        </w:rPr>
      </w:pPr>
    </w:p>
    <w:p w14:paraId="49402FAE" w14:textId="77777777" w:rsidR="00C70A43" w:rsidRPr="00307506" w:rsidRDefault="00C70A43" w:rsidP="00CA4B0C">
      <w:pPr>
        <w:spacing w:line="600" w:lineRule="exact"/>
        <w:jc w:val="center"/>
        <w:rPr>
          <w:rFonts w:ascii="Times New Roman" w:hAnsi="Times New Roman" w:cs="Times New Roman"/>
          <w:b/>
          <w:bCs/>
          <w:sz w:val="48"/>
          <w:szCs w:val="48"/>
        </w:rPr>
      </w:pPr>
    </w:p>
    <w:p w14:paraId="4E774365" w14:textId="50615567" w:rsidR="00005D35" w:rsidRPr="00307506" w:rsidRDefault="00005D35" w:rsidP="00CA4B0C">
      <w:pPr>
        <w:spacing w:line="600" w:lineRule="exact"/>
        <w:jc w:val="center"/>
        <w:rPr>
          <w:rFonts w:ascii="Times New Roman" w:hAnsi="Times New Roman" w:cs="Times New Roman"/>
          <w:b/>
          <w:bCs/>
          <w:sz w:val="48"/>
          <w:szCs w:val="48"/>
        </w:rPr>
      </w:pPr>
    </w:p>
    <w:p w14:paraId="32E1BF48" w14:textId="708FF876" w:rsidR="009A1B6D" w:rsidRPr="00307506" w:rsidRDefault="009A1B6D" w:rsidP="009A1B6D">
      <w:pPr>
        <w:spacing w:line="600" w:lineRule="exact"/>
        <w:rPr>
          <w:rFonts w:ascii="Times New Roman" w:hAnsi="Times New Roman" w:cs="Times New Roman"/>
          <w:b/>
          <w:bCs/>
          <w:sz w:val="48"/>
          <w:szCs w:val="48"/>
        </w:rPr>
      </w:pPr>
    </w:p>
    <w:p w14:paraId="3F52C3A6" w14:textId="63324041" w:rsidR="00E9065E" w:rsidRDefault="00E9065E" w:rsidP="009A1B6D">
      <w:pPr>
        <w:spacing w:line="600" w:lineRule="exact"/>
        <w:rPr>
          <w:rFonts w:ascii="Times New Roman" w:hAnsi="Times New Roman" w:cs="Times New Roman"/>
          <w:b/>
          <w:bCs/>
          <w:sz w:val="48"/>
          <w:szCs w:val="48"/>
        </w:rPr>
      </w:pPr>
    </w:p>
    <w:p w14:paraId="19D7F1E8" w14:textId="77777777" w:rsidR="00307506" w:rsidRPr="00307506" w:rsidRDefault="00307506" w:rsidP="009A1B6D">
      <w:pPr>
        <w:spacing w:line="600" w:lineRule="exact"/>
        <w:rPr>
          <w:rFonts w:ascii="Times New Roman" w:hAnsi="Times New Roman" w:cs="Times New Roman"/>
          <w:b/>
          <w:bCs/>
          <w:sz w:val="48"/>
          <w:szCs w:val="48"/>
        </w:rPr>
      </w:pPr>
    </w:p>
    <w:p w14:paraId="2AAABBB4" w14:textId="6C0C673F" w:rsidR="00CA4B0C" w:rsidRPr="00307506" w:rsidRDefault="00CA4B0C" w:rsidP="009A1B6D">
      <w:pPr>
        <w:spacing w:line="600" w:lineRule="exact"/>
        <w:jc w:val="center"/>
        <w:rPr>
          <w:rFonts w:ascii="Times New Roman" w:hAnsi="Times New Roman" w:cs="Times New Roman"/>
          <w:b/>
          <w:bCs/>
          <w:sz w:val="36"/>
          <w:szCs w:val="36"/>
        </w:rPr>
      </w:pPr>
      <w:r w:rsidRPr="00307506">
        <w:rPr>
          <w:rFonts w:ascii="Times New Roman" w:hAnsi="Times New Roman" w:cs="Times New Roman" w:hint="eastAsia"/>
          <w:b/>
          <w:bCs/>
          <w:sz w:val="36"/>
          <w:szCs w:val="36"/>
        </w:rPr>
        <w:t>S</w:t>
      </w:r>
      <w:r w:rsidRPr="00307506">
        <w:rPr>
          <w:rFonts w:ascii="Times New Roman" w:hAnsi="Times New Roman" w:cs="Times New Roman"/>
          <w:b/>
          <w:bCs/>
          <w:sz w:val="36"/>
          <w:szCs w:val="36"/>
        </w:rPr>
        <w:t>tudent ID: U10916024</w:t>
      </w:r>
    </w:p>
    <w:p w14:paraId="1D20EAE1" w14:textId="77777777" w:rsidR="009A1B6D" w:rsidRPr="00307506" w:rsidRDefault="00E51615" w:rsidP="009A1B6D">
      <w:pPr>
        <w:spacing w:line="600" w:lineRule="exact"/>
        <w:jc w:val="center"/>
        <w:rPr>
          <w:rFonts w:ascii="Times New Roman" w:hAnsi="Times New Roman" w:cs="Times New Roman"/>
          <w:b/>
          <w:bCs/>
          <w:sz w:val="36"/>
          <w:szCs w:val="36"/>
        </w:rPr>
      </w:pPr>
      <w:r w:rsidRPr="00307506">
        <w:rPr>
          <w:rFonts w:ascii="Times New Roman" w:hAnsi="Times New Roman" w:cs="Times New Roman"/>
          <w:b/>
          <w:bCs/>
          <w:sz w:val="36"/>
          <w:szCs w:val="36"/>
        </w:rPr>
        <w:t>Student:</w:t>
      </w:r>
      <w:r w:rsidR="001372EA" w:rsidRPr="00307506">
        <w:rPr>
          <w:rFonts w:ascii="Times New Roman" w:hAnsi="Times New Roman" w:cs="Times New Roman"/>
          <w:b/>
          <w:bCs/>
          <w:sz w:val="36"/>
          <w:szCs w:val="36"/>
        </w:rPr>
        <w:t xml:space="preserve"> </w:t>
      </w:r>
      <w:r w:rsidR="00CA4B0C" w:rsidRPr="00307506">
        <w:rPr>
          <w:rFonts w:ascii="Times New Roman" w:hAnsi="Times New Roman" w:cs="Times New Roman"/>
          <w:b/>
          <w:bCs/>
          <w:sz w:val="36"/>
          <w:szCs w:val="36"/>
        </w:rPr>
        <w:t>Cheng-Hao, Zhang</w:t>
      </w:r>
    </w:p>
    <w:p w14:paraId="05DBBBBC" w14:textId="42D2695D" w:rsidR="00197271" w:rsidRPr="00307506" w:rsidRDefault="000C7B8D" w:rsidP="009A1B6D">
      <w:pPr>
        <w:spacing w:line="600" w:lineRule="exact"/>
        <w:jc w:val="center"/>
        <w:rPr>
          <w:rFonts w:ascii="Times New Roman" w:hAnsi="Times New Roman" w:cs="Times New Roman"/>
          <w:b/>
          <w:bCs/>
          <w:sz w:val="36"/>
          <w:szCs w:val="36"/>
        </w:rPr>
      </w:pPr>
      <w:r w:rsidRPr="00307506">
        <w:rPr>
          <w:rFonts w:ascii="標楷體" w:eastAsia="標楷體" w:hAnsi="標楷體" w:cs="Times New Roman" w:hint="eastAsia"/>
          <w:b/>
          <w:bCs/>
          <w:sz w:val="36"/>
          <w:szCs w:val="36"/>
        </w:rPr>
        <w:t>張呈顥</w:t>
      </w:r>
    </w:p>
    <w:p w14:paraId="034EA438" w14:textId="77777777" w:rsidR="00E9065E" w:rsidRPr="00307506" w:rsidRDefault="00E9065E" w:rsidP="009A1B6D">
      <w:pPr>
        <w:spacing w:line="600" w:lineRule="exact"/>
        <w:rPr>
          <w:rFonts w:ascii="標楷體" w:eastAsia="標楷體" w:hAnsi="標楷體" w:cs="Times New Roman"/>
          <w:b/>
          <w:bCs/>
          <w:sz w:val="32"/>
          <w:szCs w:val="32"/>
        </w:rPr>
      </w:pPr>
    </w:p>
    <w:p w14:paraId="5C75A67E" w14:textId="77777777" w:rsidR="00E51615" w:rsidRPr="00307506" w:rsidRDefault="00E51615" w:rsidP="00CA4B0C">
      <w:pPr>
        <w:spacing w:line="600" w:lineRule="exact"/>
        <w:jc w:val="center"/>
        <w:rPr>
          <w:rFonts w:ascii="標楷體" w:eastAsia="標楷體" w:hAnsi="標楷體" w:cs="Times New Roman"/>
          <w:b/>
          <w:bCs/>
          <w:sz w:val="32"/>
          <w:szCs w:val="32"/>
        </w:rPr>
      </w:pPr>
    </w:p>
    <w:p w14:paraId="76502815" w14:textId="453F78CA" w:rsidR="003E0D99" w:rsidRDefault="00682695" w:rsidP="004F700B">
      <w:pPr>
        <w:spacing w:line="600" w:lineRule="exact"/>
        <w:jc w:val="center"/>
        <w:rPr>
          <w:rFonts w:ascii="Times New Roman" w:eastAsia="標楷體" w:hAnsi="Times New Roman" w:cs="Times New Roman"/>
          <w:b/>
          <w:bCs/>
          <w:sz w:val="32"/>
          <w:szCs w:val="32"/>
        </w:rPr>
      </w:pPr>
      <w:r w:rsidRPr="00307506">
        <w:rPr>
          <w:rFonts w:ascii="Times New Roman" w:eastAsia="標楷體" w:hAnsi="Times New Roman" w:cs="Times New Roman"/>
          <w:b/>
          <w:bCs/>
          <w:sz w:val="32"/>
          <w:szCs w:val="32"/>
        </w:rPr>
        <w:t>202</w:t>
      </w:r>
      <w:r w:rsidR="00CD23F1">
        <w:rPr>
          <w:rFonts w:ascii="Times New Roman" w:eastAsia="標楷體" w:hAnsi="Times New Roman" w:cs="Times New Roman" w:hint="eastAsia"/>
          <w:b/>
          <w:bCs/>
          <w:sz w:val="32"/>
          <w:szCs w:val="32"/>
        </w:rPr>
        <w:t>3</w:t>
      </w:r>
    </w:p>
    <w:p w14:paraId="61343BD1" w14:textId="4115F01C" w:rsidR="000973DB" w:rsidRPr="0095254C" w:rsidRDefault="00E753D6" w:rsidP="0095254C">
      <w:pPr>
        <w:pStyle w:val="ab"/>
        <w:numPr>
          <w:ilvl w:val="0"/>
          <w:numId w:val="6"/>
        </w:numPr>
        <w:spacing w:beforeLines="100" w:before="360" w:afterLines="50" w:after="180" w:line="360" w:lineRule="auto"/>
        <w:ind w:leftChars="0"/>
        <w:rPr>
          <w:rFonts w:ascii="Times New Roman" w:eastAsia="標楷體" w:hAnsi="Times New Roman" w:cs="Times New Roman"/>
          <w:b/>
          <w:bCs/>
          <w:sz w:val="40"/>
          <w:szCs w:val="40"/>
        </w:rPr>
      </w:pPr>
      <w:r w:rsidRPr="0095254C">
        <w:rPr>
          <w:rFonts w:ascii="Times New Roman" w:eastAsia="標楷體" w:hAnsi="Times New Roman" w:cs="Times New Roman"/>
          <w:b/>
          <w:bCs/>
          <w:sz w:val="40"/>
          <w:szCs w:val="40"/>
        </w:rPr>
        <w:lastRenderedPageBreak/>
        <w:t>Symmetric Encryption</w:t>
      </w:r>
      <w:r w:rsidRPr="0095254C">
        <w:rPr>
          <w:rFonts w:ascii="Times New Roman" w:eastAsia="標楷體" w:hAnsi="Times New Roman" w:cs="Times New Roman"/>
          <w:b/>
          <w:bCs/>
          <w:sz w:val="40"/>
          <w:szCs w:val="40"/>
        </w:rPr>
        <w:t xml:space="preserve"> vs. </w:t>
      </w:r>
      <w:r w:rsidR="00D74E34" w:rsidRPr="0095254C">
        <w:rPr>
          <w:rFonts w:ascii="Times New Roman" w:eastAsia="標楷體" w:hAnsi="Times New Roman" w:cs="Times New Roman"/>
          <w:b/>
          <w:bCs/>
          <w:sz w:val="40"/>
          <w:szCs w:val="40"/>
        </w:rPr>
        <w:t>As</w:t>
      </w:r>
      <w:r w:rsidRPr="0095254C">
        <w:rPr>
          <w:rFonts w:ascii="Times New Roman" w:eastAsia="標楷體" w:hAnsi="Times New Roman" w:cs="Times New Roman"/>
          <w:b/>
          <w:bCs/>
          <w:sz w:val="40"/>
          <w:szCs w:val="40"/>
        </w:rPr>
        <w:t>ymmetric Encryption</w:t>
      </w:r>
    </w:p>
    <w:p w14:paraId="7D4F7593" w14:textId="77777777" w:rsidR="00221D48" w:rsidRPr="00221D48" w:rsidRDefault="00221D48" w:rsidP="003C0497">
      <w:pPr>
        <w:spacing w:beforeLines="50" w:before="180" w:afterLines="50" w:after="180" w:line="360" w:lineRule="auto"/>
        <w:ind w:firstLineChars="200" w:firstLine="480"/>
        <w:rPr>
          <w:rFonts w:ascii="Times New Roman" w:eastAsia="標楷體" w:hAnsi="Times New Roman" w:cs="Times New Roman"/>
          <w:szCs w:val="24"/>
        </w:rPr>
      </w:pPr>
      <w:r w:rsidRPr="00221D48">
        <w:rPr>
          <w:rFonts w:ascii="Times New Roman" w:eastAsia="標楷體" w:hAnsi="Times New Roman" w:cs="Times New Roman"/>
          <w:szCs w:val="24"/>
        </w:rPr>
        <w:t xml:space="preserve">Symmetric and asymmetric encryption are two fundamental methods used in cryptography to secure data and communications. </w:t>
      </w:r>
    </w:p>
    <w:p w14:paraId="03A27D81" w14:textId="5A8AC4B5" w:rsidR="00221D48" w:rsidRPr="00221D48" w:rsidRDefault="00221D48" w:rsidP="003C0497">
      <w:pPr>
        <w:pStyle w:val="ab"/>
        <w:numPr>
          <w:ilvl w:val="1"/>
          <w:numId w:val="6"/>
        </w:numPr>
        <w:spacing w:beforeLines="50" w:before="180" w:afterLines="50" w:after="180" w:line="360" w:lineRule="auto"/>
        <w:ind w:leftChars="0" w:left="480" w:firstLineChars="200" w:firstLine="480"/>
        <w:rPr>
          <w:rFonts w:ascii="Times New Roman" w:eastAsia="標楷體" w:hAnsi="Times New Roman" w:cs="Times New Roman"/>
          <w:szCs w:val="24"/>
        </w:rPr>
      </w:pPr>
      <w:r w:rsidRPr="00221D48">
        <w:rPr>
          <w:rFonts w:ascii="Times New Roman" w:eastAsia="標楷體" w:hAnsi="Times New Roman" w:cs="Times New Roman"/>
          <w:szCs w:val="24"/>
        </w:rPr>
        <w:t>Symmetric Encryption:</w:t>
      </w:r>
    </w:p>
    <w:p w14:paraId="483A85C3" w14:textId="19F582DF" w:rsidR="00221D48" w:rsidRPr="00221D48" w:rsidRDefault="00221D48" w:rsidP="003C0497">
      <w:pPr>
        <w:pStyle w:val="ab"/>
        <w:spacing w:beforeLines="50" w:before="180" w:afterLines="50" w:after="180" w:line="360" w:lineRule="auto"/>
        <w:ind w:leftChars="0" w:left="0" w:firstLineChars="200" w:firstLine="480"/>
        <w:rPr>
          <w:rFonts w:ascii="Times New Roman" w:eastAsia="標楷體" w:hAnsi="Times New Roman" w:cs="Times New Roman" w:hint="eastAsia"/>
          <w:szCs w:val="24"/>
        </w:rPr>
      </w:pPr>
      <w:r w:rsidRPr="00221D48">
        <w:rPr>
          <w:rFonts w:ascii="Times New Roman" w:eastAsia="標楷體" w:hAnsi="Times New Roman" w:cs="Times New Roman"/>
          <w:szCs w:val="24"/>
        </w:rPr>
        <w:t>Symmetric encryption, also known as secret-key encryption, employs a single secret key for both encryption and decryption processes. The same key is used by both the sender and the recipient to encrypt and decrypt the data. It is called "symmetric" because the encryption and decryption algorithms are symmetric or identical. The key must be securely shared between the sender and receiver before communication can take place</w:t>
      </w:r>
      <w:r>
        <w:rPr>
          <w:rFonts w:ascii="Times New Roman" w:eastAsia="標楷體" w:hAnsi="Times New Roman" w:cs="Times New Roman"/>
          <w:szCs w:val="24"/>
        </w:rPr>
        <w:t>.</w:t>
      </w:r>
    </w:p>
    <w:p w14:paraId="082A761D" w14:textId="77777777" w:rsidR="00221D48" w:rsidRPr="00221D48" w:rsidRDefault="00221D48" w:rsidP="003C0497">
      <w:pPr>
        <w:pStyle w:val="ab"/>
        <w:numPr>
          <w:ilvl w:val="0"/>
          <w:numId w:val="9"/>
        </w:numPr>
        <w:spacing w:beforeLines="50" w:before="180" w:afterLines="50" w:after="180" w:line="360" w:lineRule="auto"/>
        <w:ind w:leftChars="0"/>
        <w:rPr>
          <w:rFonts w:ascii="Times New Roman" w:eastAsia="標楷體" w:hAnsi="Times New Roman" w:cs="Times New Roman"/>
          <w:szCs w:val="24"/>
        </w:rPr>
      </w:pPr>
      <w:r w:rsidRPr="00221D48">
        <w:rPr>
          <w:rFonts w:ascii="Times New Roman" w:eastAsia="標楷體" w:hAnsi="Times New Roman" w:cs="Times New Roman"/>
          <w:szCs w:val="24"/>
        </w:rPr>
        <w:t>Advantages of symmetric encryption:</w:t>
      </w:r>
    </w:p>
    <w:p w14:paraId="6001FC11" w14:textId="68A21B5D" w:rsidR="00221D48" w:rsidRPr="00B15265" w:rsidRDefault="00221D48" w:rsidP="00B15265">
      <w:pPr>
        <w:pStyle w:val="ab"/>
        <w:numPr>
          <w:ilvl w:val="1"/>
          <w:numId w:val="9"/>
        </w:numPr>
        <w:spacing w:beforeLines="50" w:before="180" w:afterLines="50" w:after="180" w:line="360" w:lineRule="auto"/>
        <w:ind w:leftChars="0"/>
        <w:rPr>
          <w:rFonts w:ascii="Times New Roman" w:eastAsia="標楷體" w:hAnsi="Times New Roman" w:cs="Times New Roman"/>
          <w:szCs w:val="24"/>
        </w:rPr>
      </w:pPr>
      <w:r w:rsidRPr="00B15265">
        <w:rPr>
          <w:rFonts w:ascii="Times New Roman" w:eastAsia="標楷體" w:hAnsi="Times New Roman" w:cs="Times New Roman"/>
          <w:szCs w:val="24"/>
        </w:rPr>
        <w:t>Faster and more efficient compared to asymmetric encryption.</w:t>
      </w:r>
    </w:p>
    <w:p w14:paraId="47300798" w14:textId="72DF8852" w:rsidR="00221D48" w:rsidRPr="00B15265" w:rsidRDefault="00221D48" w:rsidP="00B15265">
      <w:pPr>
        <w:pStyle w:val="ab"/>
        <w:numPr>
          <w:ilvl w:val="1"/>
          <w:numId w:val="9"/>
        </w:numPr>
        <w:spacing w:beforeLines="50" w:before="180" w:afterLines="50" w:after="180" w:line="360" w:lineRule="auto"/>
        <w:ind w:leftChars="0"/>
        <w:rPr>
          <w:rFonts w:ascii="Times New Roman" w:eastAsia="標楷體" w:hAnsi="Times New Roman" w:cs="Times New Roman"/>
          <w:szCs w:val="24"/>
        </w:rPr>
      </w:pPr>
      <w:r w:rsidRPr="00B15265">
        <w:rPr>
          <w:rFonts w:ascii="Times New Roman" w:eastAsia="標楷體" w:hAnsi="Times New Roman" w:cs="Times New Roman"/>
          <w:szCs w:val="24"/>
        </w:rPr>
        <w:t>Well-suited for encrypting large amounts of data.</w:t>
      </w:r>
    </w:p>
    <w:p w14:paraId="7494FE52" w14:textId="77777777" w:rsidR="003C0497" w:rsidRPr="00B15265" w:rsidRDefault="00221D48" w:rsidP="00B15265">
      <w:pPr>
        <w:pStyle w:val="ab"/>
        <w:numPr>
          <w:ilvl w:val="1"/>
          <w:numId w:val="9"/>
        </w:numPr>
        <w:spacing w:beforeLines="50" w:before="180" w:afterLines="50" w:after="180" w:line="360" w:lineRule="auto"/>
        <w:ind w:leftChars="0"/>
        <w:rPr>
          <w:rFonts w:ascii="Times New Roman" w:eastAsia="標楷體" w:hAnsi="Times New Roman" w:cs="Times New Roman"/>
          <w:szCs w:val="24"/>
        </w:rPr>
      </w:pPr>
      <w:r w:rsidRPr="00B15265">
        <w:rPr>
          <w:rFonts w:ascii="Times New Roman" w:eastAsia="標楷體" w:hAnsi="Times New Roman" w:cs="Times New Roman"/>
          <w:szCs w:val="24"/>
        </w:rPr>
        <w:t>It can be implemented in hardware, making it suitable for resource-constrained devices.</w:t>
      </w:r>
    </w:p>
    <w:p w14:paraId="0E565014" w14:textId="0B3B14AE" w:rsidR="00221D48" w:rsidRPr="003C0497" w:rsidRDefault="00221D48" w:rsidP="003C0497">
      <w:pPr>
        <w:pStyle w:val="ab"/>
        <w:numPr>
          <w:ilvl w:val="0"/>
          <w:numId w:val="9"/>
        </w:numPr>
        <w:spacing w:beforeLines="50" w:before="180" w:afterLines="50" w:after="180" w:line="360" w:lineRule="auto"/>
        <w:ind w:leftChars="0"/>
        <w:rPr>
          <w:rFonts w:ascii="Times New Roman" w:eastAsia="標楷體" w:hAnsi="Times New Roman" w:cs="Times New Roman"/>
          <w:szCs w:val="24"/>
        </w:rPr>
      </w:pPr>
      <w:r w:rsidRPr="003C0497">
        <w:rPr>
          <w:rFonts w:ascii="Times New Roman" w:eastAsia="標楷體" w:hAnsi="Times New Roman" w:cs="Times New Roman"/>
          <w:szCs w:val="24"/>
        </w:rPr>
        <w:t>Disadvantages of symmetric encryption:</w:t>
      </w:r>
    </w:p>
    <w:p w14:paraId="204ACA3D" w14:textId="02F59CA8" w:rsidR="00221D48" w:rsidRPr="00B15265" w:rsidRDefault="00221D48" w:rsidP="00B15265">
      <w:pPr>
        <w:pStyle w:val="ab"/>
        <w:numPr>
          <w:ilvl w:val="1"/>
          <w:numId w:val="9"/>
        </w:numPr>
        <w:spacing w:beforeLines="50" w:before="180" w:afterLines="50" w:after="180" w:line="360" w:lineRule="auto"/>
        <w:ind w:leftChars="0"/>
        <w:rPr>
          <w:rFonts w:ascii="Times New Roman" w:eastAsia="標楷體" w:hAnsi="Times New Roman" w:cs="Times New Roman"/>
          <w:szCs w:val="24"/>
        </w:rPr>
      </w:pPr>
      <w:r w:rsidRPr="00B15265">
        <w:rPr>
          <w:rFonts w:ascii="Times New Roman" w:eastAsia="標楷體" w:hAnsi="Times New Roman" w:cs="Times New Roman"/>
          <w:szCs w:val="24"/>
        </w:rPr>
        <w:t>The primary concern is the secure distribution of the secret key to all intended parties.</w:t>
      </w:r>
    </w:p>
    <w:p w14:paraId="703D37C3" w14:textId="23878577" w:rsidR="00221D48" w:rsidRPr="00B15265" w:rsidRDefault="00221D48" w:rsidP="00B15265">
      <w:pPr>
        <w:pStyle w:val="ab"/>
        <w:numPr>
          <w:ilvl w:val="1"/>
          <w:numId w:val="9"/>
        </w:numPr>
        <w:spacing w:beforeLines="50" w:before="180" w:afterLines="50" w:after="180" w:line="360" w:lineRule="auto"/>
        <w:ind w:leftChars="0"/>
        <w:rPr>
          <w:rFonts w:ascii="Times New Roman" w:eastAsia="標楷體" w:hAnsi="Times New Roman" w:cs="Times New Roman"/>
          <w:szCs w:val="24"/>
        </w:rPr>
      </w:pPr>
      <w:r w:rsidRPr="00B15265">
        <w:rPr>
          <w:rFonts w:ascii="Times New Roman" w:eastAsia="標楷體" w:hAnsi="Times New Roman" w:cs="Times New Roman"/>
          <w:szCs w:val="24"/>
        </w:rPr>
        <w:t>Each pair of communicating parties needs a unique secret key, which can be challenging to manage in large-scale systems.</w:t>
      </w:r>
    </w:p>
    <w:p w14:paraId="1430CDAA" w14:textId="4A0382D1" w:rsidR="00221D48" w:rsidRPr="00FC7558" w:rsidRDefault="00221D48" w:rsidP="00FC7558">
      <w:pPr>
        <w:pStyle w:val="ab"/>
        <w:numPr>
          <w:ilvl w:val="1"/>
          <w:numId w:val="9"/>
        </w:numPr>
        <w:spacing w:beforeLines="50" w:before="180" w:afterLines="50" w:after="180" w:line="360" w:lineRule="auto"/>
        <w:ind w:leftChars="0"/>
        <w:rPr>
          <w:rFonts w:ascii="Times New Roman" w:eastAsia="標楷體" w:hAnsi="Times New Roman" w:cs="Times New Roman" w:hint="eastAsia"/>
          <w:szCs w:val="24"/>
        </w:rPr>
      </w:pPr>
      <w:r w:rsidRPr="00B15265">
        <w:rPr>
          <w:rFonts w:ascii="Times New Roman" w:eastAsia="標楷體" w:hAnsi="Times New Roman" w:cs="Times New Roman"/>
          <w:szCs w:val="24"/>
        </w:rPr>
        <w:lastRenderedPageBreak/>
        <w:t>Offers no inherent mechanism for authentication or non-repudiation.</w:t>
      </w:r>
    </w:p>
    <w:p w14:paraId="477E5320" w14:textId="77777777" w:rsidR="00B15265" w:rsidRDefault="00221D48" w:rsidP="00B15265">
      <w:pPr>
        <w:pStyle w:val="ab"/>
        <w:spacing w:beforeLines="50" w:before="180" w:afterLines="50" w:after="180" w:line="360" w:lineRule="auto"/>
        <w:ind w:leftChars="0" w:left="0" w:firstLineChars="200" w:firstLine="480"/>
        <w:rPr>
          <w:rFonts w:ascii="Times New Roman" w:eastAsia="標楷體" w:hAnsi="Times New Roman" w:cs="Times New Roman"/>
          <w:szCs w:val="24"/>
        </w:rPr>
      </w:pPr>
      <w:r w:rsidRPr="00221D48">
        <w:rPr>
          <w:rFonts w:ascii="Times New Roman" w:eastAsia="標楷體" w:hAnsi="Times New Roman" w:cs="Times New Roman"/>
          <w:szCs w:val="24"/>
        </w:rPr>
        <w:t>Common symmetric encryption algorithms include AES (Advanced Encryption Standard) and DES (Data Encryption Standard).</w:t>
      </w:r>
    </w:p>
    <w:p w14:paraId="2BBE3657" w14:textId="2E7B33C8" w:rsidR="00221D48" w:rsidRPr="00B15265" w:rsidRDefault="00221D48" w:rsidP="00B15265">
      <w:pPr>
        <w:pStyle w:val="ab"/>
        <w:numPr>
          <w:ilvl w:val="1"/>
          <w:numId w:val="6"/>
        </w:numPr>
        <w:spacing w:beforeLines="50" w:before="180" w:afterLines="50" w:after="180" w:line="360" w:lineRule="auto"/>
        <w:ind w:leftChars="0"/>
        <w:rPr>
          <w:rFonts w:ascii="Times New Roman" w:eastAsia="標楷體" w:hAnsi="Times New Roman" w:cs="Times New Roman"/>
          <w:szCs w:val="24"/>
        </w:rPr>
      </w:pPr>
      <w:r w:rsidRPr="00B15265">
        <w:rPr>
          <w:rFonts w:ascii="Times New Roman" w:eastAsia="標楷體" w:hAnsi="Times New Roman" w:cs="Times New Roman"/>
          <w:szCs w:val="24"/>
        </w:rPr>
        <w:t>Asymmetric Encryption:</w:t>
      </w:r>
    </w:p>
    <w:p w14:paraId="5911FE3D" w14:textId="77777777" w:rsidR="00FC7558" w:rsidRDefault="00221D48" w:rsidP="00FC7558">
      <w:pPr>
        <w:pStyle w:val="ab"/>
        <w:spacing w:beforeLines="50" w:before="180" w:afterLines="50" w:after="180" w:line="360" w:lineRule="auto"/>
        <w:ind w:leftChars="0" w:left="0" w:firstLineChars="200" w:firstLine="480"/>
        <w:rPr>
          <w:rFonts w:ascii="Times New Roman" w:eastAsia="標楷體" w:hAnsi="Times New Roman" w:cs="Times New Roman"/>
          <w:szCs w:val="24"/>
        </w:rPr>
      </w:pPr>
      <w:r w:rsidRPr="00221D48">
        <w:rPr>
          <w:rFonts w:ascii="Times New Roman" w:eastAsia="標楷體" w:hAnsi="Times New Roman" w:cs="Times New Roman"/>
          <w:szCs w:val="24"/>
        </w:rPr>
        <w:t>Asymmetric encryption, also known as public-key encryption, employs a pair of mathematically related keys: a public key and a private key. The public key is used for encryption, while the private key is used for decryption. Unlike symmetric encryption, the keys used for encryption and decryption are not the same. Each individual has their own unique key pair.</w:t>
      </w:r>
    </w:p>
    <w:p w14:paraId="3A4F6DDE" w14:textId="2505581C" w:rsidR="00FC7558" w:rsidRPr="00FC7558" w:rsidRDefault="00221D48" w:rsidP="00FC7558">
      <w:pPr>
        <w:pStyle w:val="ab"/>
        <w:numPr>
          <w:ilvl w:val="0"/>
          <w:numId w:val="14"/>
        </w:numPr>
        <w:spacing w:beforeLines="50" w:before="180" w:afterLines="50" w:after="180" w:line="360" w:lineRule="auto"/>
        <w:ind w:leftChars="0" w:left="480"/>
        <w:rPr>
          <w:rFonts w:ascii="Times New Roman" w:eastAsia="標楷體" w:hAnsi="Times New Roman" w:cs="Times New Roman"/>
          <w:szCs w:val="24"/>
        </w:rPr>
      </w:pPr>
      <w:r w:rsidRPr="00FC7558">
        <w:rPr>
          <w:rFonts w:ascii="Times New Roman" w:eastAsia="標楷體" w:hAnsi="Times New Roman" w:cs="Times New Roman"/>
          <w:szCs w:val="24"/>
        </w:rPr>
        <w:t>Advantages of asymmetric encryption:</w:t>
      </w:r>
    </w:p>
    <w:p w14:paraId="1E7706AA" w14:textId="000AD30E" w:rsidR="00221D48" w:rsidRPr="00FC7558" w:rsidRDefault="00221D48" w:rsidP="00FC7558">
      <w:pPr>
        <w:pStyle w:val="ab"/>
        <w:numPr>
          <w:ilvl w:val="2"/>
          <w:numId w:val="10"/>
        </w:numPr>
        <w:spacing w:beforeLines="50" w:before="180" w:afterLines="50" w:after="180" w:line="360" w:lineRule="auto"/>
        <w:ind w:leftChars="0"/>
        <w:rPr>
          <w:rFonts w:ascii="Times New Roman" w:eastAsia="標楷體" w:hAnsi="Times New Roman" w:cs="Times New Roman"/>
          <w:szCs w:val="24"/>
        </w:rPr>
      </w:pPr>
      <w:r w:rsidRPr="00FC7558">
        <w:rPr>
          <w:rFonts w:ascii="Times New Roman" w:eastAsia="標楷體" w:hAnsi="Times New Roman" w:cs="Times New Roman"/>
          <w:szCs w:val="24"/>
        </w:rPr>
        <w:t>Offers a solution to the key distribution problem in symmetric encryption as the public keys can be freely distributed.</w:t>
      </w:r>
    </w:p>
    <w:p w14:paraId="574760A1" w14:textId="050C567D" w:rsidR="00221D48" w:rsidRPr="00B15265" w:rsidRDefault="00221D48" w:rsidP="00FC7558">
      <w:pPr>
        <w:pStyle w:val="ab"/>
        <w:numPr>
          <w:ilvl w:val="1"/>
          <w:numId w:val="12"/>
        </w:numPr>
        <w:spacing w:beforeLines="50" w:before="180" w:afterLines="50" w:after="180" w:line="360" w:lineRule="auto"/>
        <w:ind w:leftChars="0"/>
        <w:rPr>
          <w:rFonts w:ascii="Times New Roman" w:eastAsia="標楷體" w:hAnsi="Times New Roman" w:cs="Times New Roman"/>
          <w:szCs w:val="24"/>
        </w:rPr>
      </w:pPr>
      <w:r w:rsidRPr="00B15265">
        <w:rPr>
          <w:rFonts w:ascii="Times New Roman" w:eastAsia="標楷體" w:hAnsi="Times New Roman" w:cs="Times New Roman"/>
          <w:szCs w:val="24"/>
        </w:rPr>
        <w:t>Enables secure communication even if the public key is intercepted.</w:t>
      </w:r>
    </w:p>
    <w:p w14:paraId="3F750E53" w14:textId="77777777" w:rsidR="00FC7558" w:rsidRDefault="00221D48" w:rsidP="00FC7558">
      <w:pPr>
        <w:pStyle w:val="ab"/>
        <w:numPr>
          <w:ilvl w:val="1"/>
          <w:numId w:val="12"/>
        </w:numPr>
        <w:spacing w:beforeLines="50" w:before="180" w:afterLines="50" w:after="180" w:line="360" w:lineRule="auto"/>
        <w:ind w:leftChars="0"/>
        <w:rPr>
          <w:rFonts w:ascii="Times New Roman" w:eastAsia="標楷體" w:hAnsi="Times New Roman" w:cs="Times New Roman"/>
          <w:szCs w:val="24"/>
        </w:rPr>
      </w:pPr>
      <w:r w:rsidRPr="00B15265">
        <w:rPr>
          <w:rFonts w:ascii="Times New Roman" w:eastAsia="標楷體" w:hAnsi="Times New Roman" w:cs="Times New Roman"/>
          <w:szCs w:val="24"/>
        </w:rPr>
        <w:t>Provides mechanisms for authentication and digital signatures, allowing for non-repudiation.</w:t>
      </w:r>
    </w:p>
    <w:p w14:paraId="39C3725F" w14:textId="7E954495" w:rsidR="00221D48" w:rsidRPr="00FC7558" w:rsidRDefault="00221D48" w:rsidP="00FC7558">
      <w:pPr>
        <w:pStyle w:val="ab"/>
        <w:numPr>
          <w:ilvl w:val="0"/>
          <w:numId w:val="12"/>
        </w:numPr>
        <w:spacing w:beforeLines="50" w:before="180" w:afterLines="50" w:after="180" w:line="360" w:lineRule="auto"/>
        <w:ind w:leftChars="0" w:left="480"/>
        <w:rPr>
          <w:rFonts w:ascii="Times New Roman" w:eastAsia="標楷體" w:hAnsi="Times New Roman" w:cs="Times New Roman"/>
          <w:szCs w:val="24"/>
        </w:rPr>
      </w:pPr>
      <w:r w:rsidRPr="00FC7558">
        <w:rPr>
          <w:rFonts w:ascii="Times New Roman" w:eastAsia="標楷體" w:hAnsi="Times New Roman" w:cs="Times New Roman"/>
          <w:szCs w:val="24"/>
        </w:rPr>
        <w:t>Disadvantages of asymmetric encryption:</w:t>
      </w:r>
    </w:p>
    <w:p w14:paraId="1A078141" w14:textId="5B82F8FD" w:rsidR="00221D48" w:rsidRPr="00221D48" w:rsidRDefault="00221D48" w:rsidP="00FC7558">
      <w:pPr>
        <w:pStyle w:val="ab"/>
        <w:numPr>
          <w:ilvl w:val="1"/>
          <w:numId w:val="13"/>
        </w:numPr>
        <w:spacing w:beforeLines="50" w:before="180" w:afterLines="50" w:after="180" w:line="360" w:lineRule="auto"/>
        <w:ind w:leftChars="0"/>
        <w:rPr>
          <w:rFonts w:ascii="Times New Roman" w:eastAsia="標楷體" w:hAnsi="Times New Roman" w:cs="Times New Roman"/>
          <w:szCs w:val="24"/>
        </w:rPr>
      </w:pPr>
      <w:r w:rsidRPr="00221D48">
        <w:rPr>
          <w:rFonts w:ascii="Times New Roman" w:eastAsia="標楷體" w:hAnsi="Times New Roman" w:cs="Times New Roman"/>
          <w:szCs w:val="24"/>
        </w:rPr>
        <w:t>Slower and computationally more intensive than symmetric encryption.</w:t>
      </w:r>
    </w:p>
    <w:p w14:paraId="2CF64CD1" w14:textId="4A96F5E6" w:rsidR="00221D48" w:rsidRPr="00221D48" w:rsidRDefault="00221D48" w:rsidP="00FC7558">
      <w:pPr>
        <w:pStyle w:val="ab"/>
        <w:numPr>
          <w:ilvl w:val="1"/>
          <w:numId w:val="13"/>
        </w:numPr>
        <w:spacing w:beforeLines="50" w:before="180" w:afterLines="50" w:after="180" w:line="360" w:lineRule="auto"/>
        <w:ind w:leftChars="0"/>
        <w:rPr>
          <w:rFonts w:ascii="Times New Roman" w:eastAsia="標楷體" w:hAnsi="Times New Roman" w:cs="Times New Roman"/>
          <w:szCs w:val="24"/>
        </w:rPr>
      </w:pPr>
      <w:r w:rsidRPr="00221D48">
        <w:rPr>
          <w:rFonts w:ascii="Times New Roman" w:eastAsia="標楷體" w:hAnsi="Times New Roman" w:cs="Times New Roman"/>
          <w:szCs w:val="24"/>
        </w:rPr>
        <w:t>Limited in terms of the amount of data that can be encrypted using asymmetric encryption.</w:t>
      </w:r>
    </w:p>
    <w:p w14:paraId="5E5ACFCA" w14:textId="1C64594A" w:rsidR="00221D48" w:rsidRDefault="00221D48" w:rsidP="00FC7558">
      <w:pPr>
        <w:pStyle w:val="ab"/>
        <w:numPr>
          <w:ilvl w:val="1"/>
          <w:numId w:val="13"/>
        </w:numPr>
        <w:spacing w:beforeLines="50" w:before="180" w:afterLines="50" w:after="180" w:line="360" w:lineRule="auto"/>
        <w:ind w:leftChars="0"/>
        <w:rPr>
          <w:rFonts w:ascii="Times New Roman" w:eastAsia="標楷體" w:hAnsi="Times New Roman" w:cs="Times New Roman"/>
          <w:szCs w:val="24"/>
        </w:rPr>
      </w:pPr>
      <w:r w:rsidRPr="00221D48">
        <w:rPr>
          <w:rFonts w:ascii="Times New Roman" w:eastAsia="標楷體" w:hAnsi="Times New Roman" w:cs="Times New Roman"/>
          <w:szCs w:val="24"/>
        </w:rPr>
        <w:t>Requires more computational resources, which can be a challenge for resource-constrained devices.</w:t>
      </w:r>
    </w:p>
    <w:p w14:paraId="634CD403" w14:textId="77777777" w:rsidR="009D4E7C" w:rsidRPr="00221D48" w:rsidRDefault="009D4E7C" w:rsidP="009D4E7C">
      <w:pPr>
        <w:pStyle w:val="ab"/>
        <w:spacing w:beforeLines="50" w:before="180" w:afterLines="50" w:after="180" w:line="360" w:lineRule="auto"/>
        <w:ind w:leftChars="0" w:left="960"/>
        <w:rPr>
          <w:rFonts w:ascii="Times New Roman" w:eastAsia="標楷體" w:hAnsi="Times New Roman" w:cs="Times New Roman" w:hint="eastAsia"/>
          <w:szCs w:val="24"/>
        </w:rPr>
      </w:pPr>
    </w:p>
    <w:p w14:paraId="74870333" w14:textId="4BE7926B" w:rsidR="00221D48" w:rsidRPr="00221D48" w:rsidRDefault="00221D48" w:rsidP="003C0497">
      <w:pPr>
        <w:pStyle w:val="ab"/>
        <w:spacing w:beforeLines="50" w:before="180" w:afterLines="50" w:after="180" w:line="360" w:lineRule="auto"/>
        <w:ind w:leftChars="0" w:left="0" w:firstLineChars="200" w:firstLine="480"/>
        <w:rPr>
          <w:rFonts w:ascii="Times New Roman" w:eastAsia="標楷體" w:hAnsi="Times New Roman" w:cs="Times New Roman" w:hint="eastAsia"/>
          <w:szCs w:val="24"/>
        </w:rPr>
      </w:pPr>
      <w:r w:rsidRPr="00221D48">
        <w:rPr>
          <w:rFonts w:ascii="Times New Roman" w:eastAsia="標楷體" w:hAnsi="Times New Roman" w:cs="Times New Roman"/>
          <w:szCs w:val="24"/>
        </w:rPr>
        <w:lastRenderedPageBreak/>
        <w:t>Common asymmetric encryption algorithms include RSA (Rivest-Shamir-Adleman) and ECC (Elliptic Curve Cryptography)</w:t>
      </w:r>
    </w:p>
    <w:p w14:paraId="74BBD58B" w14:textId="7A92B2E3" w:rsidR="00221D48" w:rsidRDefault="00221D48" w:rsidP="003C0497">
      <w:pPr>
        <w:pStyle w:val="ab"/>
        <w:spacing w:beforeLines="50" w:before="180" w:afterLines="50" w:after="180" w:line="360" w:lineRule="auto"/>
        <w:ind w:leftChars="0" w:left="0" w:firstLineChars="200" w:firstLine="480"/>
        <w:rPr>
          <w:rFonts w:ascii="Times New Roman" w:eastAsia="標楷體" w:hAnsi="Times New Roman" w:cs="Times New Roman" w:hint="eastAsia"/>
          <w:szCs w:val="24"/>
        </w:rPr>
      </w:pPr>
      <w:r w:rsidRPr="00221D48">
        <w:rPr>
          <w:rFonts w:ascii="Times New Roman" w:eastAsia="標楷體" w:hAnsi="Times New Roman" w:cs="Times New Roman"/>
          <w:szCs w:val="24"/>
        </w:rPr>
        <w:t>In practice, a combination of both symmetric and asymmetric encryption is often used. For instance, symmetric encryption is commonly used to secure the actual data, while asymmetric encryption is used for key exchange and authentication purposes. This hybrid approach combines the speed and efficiency of symmetric encryption with the secure key distribution provided by asymmetric encryption.</w:t>
      </w:r>
    </w:p>
    <w:p w14:paraId="4D6665A9" w14:textId="04CDA4AD" w:rsidR="002A4DB5" w:rsidRPr="0095254C" w:rsidRDefault="002A4DB5" w:rsidP="00A610F8">
      <w:pPr>
        <w:pStyle w:val="ab"/>
        <w:numPr>
          <w:ilvl w:val="0"/>
          <w:numId w:val="6"/>
        </w:numPr>
        <w:spacing w:beforeLines="100" w:before="360" w:afterLines="50" w:after="180" w:line="360" w:lineRule="auto"/>
        <w:ind w:leftChars="0"/>
        <w:rPr>
          <w:rFonts w:ascii="Times New Roman" w:eastAsia="標楷體" w:hAnsi="Times New Roman" w:cs="Times New Roman"/>
          <w:b/>
          <w:bCs/>
          <w:sz w:val="40"/>
          <w:szCs w:val="40"/>
        </w:rPr>
      </w:pPr>
      <w:r w:rsidRPr="0095254C">
        <w:rPr>
          <w:rFonts w:ascii="Times New Roman" w:eastAsia="標楷體" w:hAnsi="Times New Roman" w:cs="Times New Roman"/>
          <w:b/>
          <w:bCs/>
          <w:sz w:val="40"/>
          <w:szCs w:val="40"/>
        </w:rPr>
        <w:t>Di</w:t>
      </w:r>
      <w:r w:rsidRPr="0095254C">
        <w:rPr>
          <w:rFonts w:ascii="Times New Roman" w:eastAsia="標楷體" w:hAnsi="Times New Roman" w:cs="Times New Roman"/>
          <w:b/>
          <w:bCs/>
          <w:sz w:val="40"/>
          <w:szCs w:val="40"/>
        </w:rPr>
        <w:t>gital signature</w:t>
      </w:r>
    </w:p>
    <w:p w14:paraId="31C2E177" w14:textId="77777777" w:rsidR="0077272F" w:rsidRDefault="0077272F" w:rsidP="0077272F">
      <w:pPr>
        <w:spacing w:beforeLines="50" w:before="180" w:afterLines="50" w:after="180" w:line="360" w:lineRule="auto"/>
        <w:ind w:firstLineChars="200" w:firstLine="480"/>
        <w:rPr>
          <w:rFonts w:ascii="Times New Roman" w:eastAsia="標楷體" w:hAnsi="Times New Roman" w:cs="Times New Roman"/>
          <w:szCs w:val="24"/>
        </w:rPr>
      </w:pPr>
      <w:r w:rsidRPr="0077272F">
        <w:rPr>
          <w:rFonts w:ascii="Times New Roman" w:eastAsia="標楷體" w:hAnsi="Times New Roman" w:cs="Times New Roman"/>
          <w:szCs w:val="24"/>
        </w:rPr>
        <w:t>Digital signatures have various applications in different domains to ensure the authenticity, integrity, and non-repudiation of digital documents and transactions. Some common applications of digital signatures include:</w:t>
      </w:r>
    </w:p>
    <w:p w14:paraId="7F73E348" w14:textId="1142744E" w:rsidR="0077272F" w:rsidRPr="0077272F" w:rsidRDefault="0077272F" w:rsidP="0095254C">
      <w:pPr>
        <w:pStyle w:val="ab"/>
        <w:numPr>
          <w:ilvl w:val="1"/>
          <w:numId w:val="6"/>
        </w:numPr>
        <w:spacing w:beforeLines="100" w:before="360" w:afterLines="50" w:after="180" w:line="360" w:lineRule="auto"/>
        <w:ind w:leftChars="0"/>
        <w:rPr>
          <w:rFonts w:ascii="Times New Roman" w:eastAsia="標楷體" w:hAnsi="Times New Roman" w:cs="Times New Roman"/>
          <w:szCs w:val="24"/>
        </w:rPr>
      </w:pPr>
      <w:r w:rsidRPr="0077272F">
        <w:rPr>
          <w:rFonts w:ascii="Times New Roman" w:eastAsia="標楷體" w:hAnsi="Times New Roman" w:cs="Times New Roman"/>
          <w:szCs w:val="24"/>
        </w:rPr>
        <w:t>Document Integrity and Authentication</w:t>
      </w:r>
    </w:p>
    <w:p w14:paraId="4A1B17CD" w14:textId="77777777" w:rsidR="0095254C" w:rsidRDefault="0077272F" w:rsidP="0095254C">
      <w:pPr>
        <w:spacing w:beforeLines="50" w:before="180" w:afterLines="50" w:after="180" w:line="360" w:lineRule="auto"/>
        <w:ind w:firstLineChars="200" w:firstLine="480"/>
        <w:rPr>
          <w:rFonts w:ascii="Times New Roman" w:eastAsia="標楷體" w:hAnsi="Times New Roman" w:cs="Times New Roman"/>
          <w:szCs w:val="24"/>
        </w:rPr>
      </w:pPr>
      <w:r w:rsidRPr="0077272F">
        <w:rPr>
          <w:rFonts w:ascii="Times New Roman" w:eastAsia="標楷體" w:hAnsi="Times New Roman" w:cs="Times New Roman"/>
          <w:szCs w:val="24"/>
        </w:rPr>
        <w:t>Digital signatures can be used to verify the integrity and authenticity of digital documents. By applying a digital signature to a document, the sender can ensure that the document has not been tampered with during transit and that it originated from the claimed sender. This is crucial in scenarios such as contracts, legal documents, financial transactions, and sensitive communications.</w:t>
      </w:r>
    </w:p>
    <w:p w14:paraId="2F968C93" w14:textId="3D74833E" w:rsidR="0095254C" w:rsidRPr="0095254C" w:rsidRDefault="0095254C" w:rsidP="0095254C">
      <w:pPr>
        <w:pStyle w:val="ab"/>
        <w:numPr>
          <w:ilvl w:val="1"/>
          <w:numId w:val="6"/>
        </w:numPr>
        <w:spacing w:beforeLines="100" w:before="360" w:afterLines="50" w:after="180" w:line="360" w:lineRule="auto"/>
        <w:ind w:leftChars="0"/>
        <w:rPr>
          <w:rFonts w:ascii="Times New Roman" w:eastAsia="標楷體" w:hAnsi="Times New Roman" w:cs="Times New Roman"/>
          <w:szCs w:val="24"/>
        </w:rPr>
      </w:pPr>
      <w:r w:rsidRPr="0095254C">
        <w:rPr>
          <w:rFonts w:ascii="Times New Roman" w:eastAsia="標楷體" w:hAnsi="Times New Roman" w:cs="Times New Roman"/>
          <w:szCs w:val="24"/>
        </w:rPr>
        <w:t>E</w:t>
      </w:r>
      <w:r w:rsidR="0077272F" w:rsidRPr="0095254C">
        <w:rPr>
          <w:rFonts w:ascii="Times New Roman" w:eastAsia="標楷體" w:hAnsi="Times New Roman" w:cs="Times New Roman"/>
          <w:szCs w:val="24"/>
        </w:rPr>
        <w:t>mail Security</w:t>
      </w:r>
    </w:p>
    <w:p w14:paraId="280503D7" w14:textId="77777777" w:rsidR="0095254C" w:rsidRDefault="0077272F" w:rsidP="0095254C">
      <w:pPr>
        <w:spacing w:beforeLines="50" w:before="180" w:afterLines="50" w:after="180" w:line="360" w:lineRule="auto"/>
        <w:ind w:firstLineChars="200" w:firstLine="480"/>
        <w:rPr>
          <w:rFonts w:ascii="Times New Roman" w:eastAsia="標楷體" w:hAnsi="Times New Roman" w:cs="Times New Roman"/>
          <w:szCs w:val="24"/>
        </w:rPr>
      </w:pPr>
      <w:r w:rsidRPr="0077272F">
        <w:rPr>
          <w:rFonts w:ascii="Times New Roman" w:eastAsia="標楷體" w:hAnsi="Times New Roman" w:cs="Times New Roman"/>
          <w:szCs w:val="24"/>
        </w:rPr>
        <w:t>Digital signatures can be used to secure email communications. By digitally signing an email, the sender can provide assurance to the recipient that the email has not been modified and that it indeed came from the claimed sender. It helps prevent email spoofing and protects against tampering or unauthorized modifications.</w:t>
      </w:r>
    </w:p>
    <w:p w14:paraId="4654AC67" w14:textId="39DBC720" w:rsidR="0095254C" w:rsidRPr="0095254C" w:rsidRDefault="0077272F" w:rsidP="0095254C">
      <w:pPr>
        <w:pStyle w:val="ab"/>
        <w:numPr>
          <w:ilvl w:val="1"/>
          <w:numId w:val="6"/>
        </w:numPr>
        <w:spacing w:beforeLines="100" w:before="360" w:afterLines="50" w:after="180" w:line="360" w:lineRule="auto"/>
        <w:ind w:leftChars="0"/>
        <w:rPr>
          <w:rFonts w:ascii="Times New Roman" w:eastAsia="標楷體" w:hAnsi="Times New Roman" w:cs="Times New Roman"/>
          <w:szCs w:val="24"/>
        </w:rPr>
      </w:pPr>
      <w:r w:rsidRPr="0095254C">
        <w:rPr>
          <w:rFonts w:ascii="Times New Roman" w:eastAsia="標楷體" w:hAnsi="Times New Roman" w:cs="Times New Roman"/>
          <w:szCs w:val="24"/>
        </w:rPr>
        <w:lastRenderedPageBreak/>
        <w:t>Software and Firmware Updates</w:t>
      </w:r>
    </w:p>
    <w:p w14:paraId="6496FB21" w14:textId="77777777" w:rsidR="0095254C" w:rsidRDefault="0077272F" w:rsidP="0095254C">
      <w:pPr>
        <w:spacing w:beforeLines="50" w:before="180" w:afterLines="50" w:after="180" w:line="360" w:lineRule="auto"/>
        <w:ind w:firstLineChars="200" w:firstLine="480"/>
        <w:rPr>
          <w:rFonts w:ascii="Times New Roman" w:eastAsia="標楷體" w:hAnsi="Times New Roman" w:cs="Times New Roman"/>
          <w:szCs w:val="24"/>
        </w:rPr>
      </w:pPr>
      <w:r w:rsidRPr="0077272F">
        <w:rPr>
          <w:rFonts w:ascii="Times New Roman" w:eastAsia="標楷體" w:hAnsi="Times New Roman" w:cs="Times New Roman"/>
          <w:szCs w:val="24"/>
        </w:rPr>
        <w:t>Digital signatures are often used to verify the authenticity and integrity of software and firmware updates. By digitally signing the updates, software vendors can ensure that the updates have not been tampered with and that they originate from a trusted source. This helps prevent the installation of malicious or unauthorized updates.</w:t>
      </w:r>
    </w:p>
    <w:p w14:paraId="286DBD43" w14:textId="3F72FC27" w:rsidR="0095254C" w:rsidRPr="0095254C" w:rsidRDefault="0077272F" w:rsidP="0095254C">
      <w:pPr>
        <w:pStyle w:val="ab"/>
        <w:numPr>
          <w:ilvl w:val="1"/>
          <w:numId w:val="6"/>
        </w:numPr>
        <w:spacing w:beforeLines="100" w:before="360" w:afterLines="50" w:after="180" w:line="360" w:lineRule="auto"/>
        <w:ind w:leftChars="0"/>
        <w:rPr>
          <w:rFonts w:ascii="Times New Roman" w:eastAsia="標楷體" w:hAnsi="Times New Roman" w:cs="Times New Roman"/>
          <w:szCs w:val="24"/>
        </w:rPr>
      </w:pPr>
      <w:r w:rsidRPr="0095254C">
        <w:rPr>
          <w:rFonts w:ascii="Times New Roman" w:eastAsia="標楷體" w:hAnsi="Times New Roman" w:cs="Times New Roman"/>
          <w:szCs w:val="24"/>
        </w:rPr>
        <w:t>Secure Online Transactions</w:t>
      </w:r>
    </w:p>
    <w:p w14:paraId="62A86C06" w14:textId="77777777" w:rsidR="0095254C" w:rsidRDefault="0077272F" w:rsidP="0095254C">
      <w:pPr>
        <w:spacing w:beforeLines="50" w:before="180" w:afterLines="50" w:after="180" w:line="360" w:lineRule="auto"/>
        <w:ind w:firstLineChars="200" w:firstLine="480"/>
        <w:rPr>
          <w:rFonts w:ascii="Times New Roman" w:eastAsia="標楷體" w:hAnsi="Times New Roman" w:cs="Times New Roman"/>
          <w:szCs w:val="24"/>
        </w:rPr>
      </w:pPr>
      <w:r w:rsidRPr="0077272F">
        <w:rPr>
          <w:rFonts w:ascii="Times New Roman" w:eastAsia="標楷體" w:hAnsi="Times New Roman" w:cs="Times New Roman"/>
          <w:szCs w:val="24"/>
        </w:rPr>
        <w:t>Digital signatures play a crucial role in secure online transactions, such as e-commerce and online banking. They provide a mechanism for verifying the identity of the parties involved and ensuring the integrity of the transaction. Digital signatures can be used to sign financial transactions, contracts, and other important documents in online transactions.</w:t>
      </w:r>
    </w:p>
    <w:p w14:paraId="43489933" w14:textId="394042BA" w:rsidR="0095254C" w:rsidRPr="0095254C" w:rsidRDefault="0077272F" w:rsidP="0095254C">
      <w:pPr>
        <w:pStyle w:val="ab"/>
        <w:numPr>
          <w:ilvl w:val="1"/>
          <w:numId w:val="6"/>
        </w:numPr>
        <w:spacing w:beforeLines="100" w:before="360" w:afterLines="50" w:after="180" w:line="360" w:lineRule="auto"/>
        <w:ind w:leftChars="0"/>
        <w:rPr>
          <w:rFonts w:ascii="Times New Roman" w:eastAsia="標楷體" w:hAnsi="Times New Roman" w:cs="Times New Roman"/>
          <w:szCs w:val="24"/>
        </w:rPr>
      </w:pPr>
      <w:r w:rsidRPr="0095254C">
        <w:rPr>
          <w:rFonts w:ascii="Times New Roman" w:eastAsia="標楷體" w:hAnsi="Times New Roman" w:cs="Times New Roman"/>
          <w:szCs w:val="24"/>
        </w:rPr>
        <w:t>Code and Software Distribution</w:t>
      </w:r>
    </w:p>
    <w:p w14:paraId="275C2C53" w14:textId="77777777" w:rsidR="0095254C" w:rsidRDefault="0077272F" w:rsidP="0095254C">
      <w:pPr>
        <w:spacing w:beforeLines="50" w:before="180" w:afterLines="50" w:after="180" w:line="360" w:lineRule="auto"/>
        <w:ind w:firstLineChars="200" w:firstLine="480"/>
        <w:rPr>
          <w:rFonts w:ascii="Times New Roman" w:eastAsia="標楷體" w:hAnsi="Times New Roman" w:cs="Times New Roman"/>
          <w:szCs w:val="24"/>
        </w:rPr>
      </w:pPr>
      <w:r w:rsidRPr="0077272F">
        <w:rPr>
          <w:rFonts w:ascii="Times New Roman" w:eastAsia="標楷體" w:hAnsi="Times New Roman" w:cs="Times New Roman"/>
          <w:szCs w:val="24"/>
        </w:rPr>
        <w:t>Digital signatures are used to ensure the authenticity and integrity of software code and applications during distribution. Software developers can digitally sign their code to guarantee that it has not been modified or tampered with since the time of signing. This helps users verify the authenticity of the software and ensures that they are not installing malicious or compromised code.</w:t>
      </w:r>
    </w:p>
    <w:p w14:paraId="1668B061" w14:textId="714CBC40" w:rsidR="0095254C" w:rsidRPr="0095254C" w:rsidRDefault="0077272F" w:rsidP="0095254C">
      <w:pPr>
        <w:pStyle w:val="ab"/>
        <w:numPr>
          <w:ilvl w:val="1"/>
          <w:numId w:val="6"/>
        </w:numPr>
        <w:spacing w:beforeLines="100" w:before="360" w:afterLines="50" w:after="180" w:line="360" w:lineRule="auto"/>
        <w:ind w:leftChars="0"/>
        <w:rPr>
          <w:rFonts w:ascii="Times New Roman" w:eastAsia="標楷體" w:hAnsi="Times New Roman" w:cs="Times New Roman"/>
          <w:szCs w:val="24"/>
        </w:rPr>
      </w:pPr>
      <w:r w:rsidRPr="0095254C">
        <w:rPr>
          <w:rFonts w:ascii="Times New Roman" w:eastAsia="標楷體" w:hAnsi="Times New Roman" w:cs="Times New Roman"/>
          <w:szCs w:val="24"/>
        </w:rPr>
        <w:t>Government and Legal Applications</w:t>
      </w:r>
    </w:p>
    <w:p w14:paraId="33BCDED0" w14:textId="59FE9360" w:rsidR="0077272F" w:rsidRPr="0077272F" w:rsidRDefault="0077272F" w:rsidP="0095254C">
      <w:pPr>
        <w:spacing w:beforeLines="50" w:before="180" w:afterLines="50" w:after="180" w:line="360" w:lineRule="auto"/>
        <w:ind w:firstLineChars="200" w:firstLine="480"/>
        <w:rPr>
          <w:rFonts w:ascii="Times New Roman" w:eastAsia="標楷體" w:hAnsi="Times New Roman" w:cs="Times New Roman" w:hint="eastAsia"/>
          <w:szCs w:val="24"/>
        </w:rPr>
      </w:pPr>
      <w:r w:rsidRPr="0077272F">
        <w:rPr>
          <w:rFonts w:ascii="Times New Roman" w:eastAsia="標楷體" w:hAnsi="Times New Roman" w:cs="Times New Roman"/>
          <w:szCs w:val="24"/>
        </w:rPr>
        <w:t xml:space="preserve">Digital signatures are widely used in government and legal applications. They enable the secure and legally recognized signing of electronic documents, such as tax forms, permits, licenses, and contracts. Digital signatures provide the same legal </w:t>
      </w:r>
      <w:r w:rsidRPr="0077272F">
        <w:rPr>
          <w:rFonts w:ascii="Times New Roman" w:eastAsia="標楷體" w:hAnsi="Times New Roman" w:cs="Times New Roman"/>
          <w:szCs w:val="24"/>
        </w:rPr>
        <w:lastRenderedPageBreak/>
        <w:t>validity as handwritten signatures, making electronic transactions more efficient and secure.</w:t>
      </w:r>
    </w:p>
    <w:p w14:paraId="4950C8C6" w14:textId="6FBCB36B" w:rsidR="0077272F" w:rsidRPr="0077272F" w:rsidRDefault="0077272F" w:rsidP="0077272F">
      <w:pPr>
        <w:spacing w:beforeLines="50" w:before="180" w:afterLines="50" w:after="180" w:line="360" w:lineRule="auto"/>
        <w:ind w:firstLineChars="200" w:firstLine="480"/>
        <w:rPr>
          <w:rFonts w:ascii="Times New Roman" w:eastAsia="標楷體" w:hAnsi="Times New Roman" w:cs="Times New Roman" w:hint="eastAsia"/>
          <w:szCs w:val="24"/>
        </w:rPr>
      </w:pPr>
      <w:r w:rsidRPr="0077272F">
        <w:rPr>
          <w:rFonts w:ascii="Times New Roman" w:eastAsia="標楷體" w:hAnsi="Times New Roman" w:cs="Times New Roman"/>
          <w:szCs w:val="24"/>
        </w:rPr>
        <w:t>Overall, digital signatures provide a way to ensure the integrity, authenticity, and non-repudiation of digital documents, transactions, and communications, making them a crucial component of secure digital interactions in various domains.</w:t>
      </w:r>
    </w:p>
    <w:p w14:paraId="25E4376A" w14:textId="78E597EF" w:rsidR="002A4DB5" w:rsidRPr="0095254C" w:rsidRDefault="002A4DB5" w:rsidP="00A610F8">
      <w:pPr>
        <w:pStyle w:val="ab"/>
        <w:numPr>
          <w:ilvl w:val="0"/>
          <w:numId w:val="6"/>
        </w:numPr>
        <w:spacing w:beforeLines="100" w:before="360" w:afterLines="50" w:after="180" w:line="360" w:lineRule="auto"/>
        <w:ind w:leftChars="0"/>
        <w:rPr>
          <w:rFonts w:ascii="Times New Roman" w:eastAsia="標楷體" w:hAnsi="Times New Roman" w:cs="Times New Roman"/>
          <w:b/>
          <w:bCs/>
          <w:sz w:val="40"/>
          <w:szCs w:val="40"/>
        </w:rPr>
      </w:pPr>
      <w:r w:rsidRPr="0095254C">
        <w:rPr>
          <w:rFonts w:ascii="Times New Roman" w:eastAsia="標楷體" w:hAnsi="Times New Roman" w:cs="Times New Roman"/>
          <w:b/>
          <w:bCs/>
          <w:sz w:val="40"/>
          <w:szCs w:val="40"/>
        </w:rPr>
        <w:t>RSA</w:t>
      </w:r>
    </w:p>
    <w:p w14:paraId="0DAF20C1" w14:textId="26C11452" w:rsidR="008B7C8C" w:rsidRPr="006C0A56" w:rsidRDefault="002F3FF0" w:rsidP="008B7C8C">
      <w:pPr>
        <w:pStyle w:val="ab"/>
        <w:spacing w:beforeLines="100" w:before="360" w:afterLines="50" w:after="180" w:line="360" w:lineRule="auto"/>
        <w:ind w:leftChars="0" w:left="360"/>
        <w:rPr>
          <w:rFonts w:ascii="Times New Roman" w:eastAsia="標楷體" w:hAnsi="Times New Roman" w:cs="Times New Roman"/>
          <w:szCs w:val="24"/>
        </w:rPr>
      </w:pPr>
      <m:oMathPara>
        <m:oMath>
          <m:r>
            <w:rPr>
              <w:rFonts w:ascii="Cambria Math" w:eastAsia="標楷體" w:hAnsi="Cambria Math" w:cs="Times New Roman"/>
              <w:szCs w:val="24"/>
            </w:rPr>
            <m:t>p=47,q=</m:t>
          </m:r>
          <m:r>
            <w:rPr>
              <w:rFonts w:ascii="Cambria Math" w:eastAsia="標楷體" w:hAnsi="Cambria Math" w:cs="Times New Roman"/>
              <w:szCs w:val="24"/>
            </w:rPr>
            <m:t xml:space="preserve">71, and </m:t>
          </m:r>
          <m:d>
            <m:dPr>
              <m:ctrlPr>
                <w:rPr>
                  <w:rFonts w:ascii="Cambria Math" w:eastAsia="標楷體" w:hAnsi="Cambria Math" w:cs="Times New Roman"/>
                  <w:i/>
                  <w:szCs w:val="24"/>
                </w:rPr>
              </m:ctrlPr>
            </m:dPr>
            <m:e>
              <m:r>
                <w:rPr>
                  <w:rFonts w:ascii="Cambria Math" w:eastAsia="標楷體" w:hAnsi="Cambria Math" w:cs="Times New Roman"/>
                  <w:szCs w:val="24"/>
                </w:rPr>
                <m:t>p-1</m:t>
              </m:r>
            </m:e>
          </m:d>
          <m:d>
            <m:dPr>
              <m:ctrlPr>
                <w:rPr>
                  <w:rFonts w:ascii="Cambria Math" w:eastAsia="標楷體" w:hAnsi="Cambria Math" w:cs="Times New Roman"/>
                  <w:i/>
                  <w:szCs w:val="24"/>
                </w:rPr>
              </m:ctrlPr>
            </m:dPr>
            <m:e>
              <m:r>
                <w:rPr>
                  <w:rFonts w:ascii="Cambria Math" w:eastAsia="標楷體" w:hAnsi="Cambria Math" w:cs="Times New Roman"/>
                  <w:szCs w:val="24"/>
                </w:rPr>
                <m:t>q-1</m:t>
              </m:r>
            </m:e>
          </m:d>
          <m:r>
            <w:rPr>
              <w:rFonts w:ascii="Cambria Math" w:eastAsia="標楷體" w:hAnsi="Cambria Math" w:cs="Times New Roman"/>
              <w:szCs w:val="24"/>
            </w:rPr>
            <m:t>=3220</m:t>
          </m:r>
          <m:r>
            <w:rPr>
              <w:rFonts w:ascii="Cambria Math" w:eastAsia="標楷體" w:hAnsi="Cambria Math" w:cs="Times New Roman"/>
              <w:szCs w:val="24"/>
            </w:rPr>
            <w:br/>
          </m:r>
        </m:oMath>
        <m:oMath>
          <m:r>
            <w:rPr>
              <w:rFonts w:ascii="Cambria Math" w:eastAsia="標楷體" w:hAnsi="Cambria Math" w:cs="Times New Roman"/>
              <w:szCs w:val="24"/>
            </w:rPr>
            <m:t>find a, a ×1019</m:t>
          </m:r>
          <m:r>
            <w:rPr>
              <w:rFonts w:ascii="Cambria Math" w:eastAsia="標楷體" w:hAnsi="Cambria Math" w:cs="Times New Roman"/>
              <w:szCs w:val="24"/>
            </w:rPr>
            <m:t>=1 mod 3320</m:t>
          </m:r>
          <m:r>
            <w:rPr>
              <w:rFonts w:ascii="Cambria Math" w:eastAsia="標楷體" w:hAnsi="Cambria Math" w:cs="Times New Roman"/>
              <w:szCs w:val="24"/>
            </w:rPr>
            <w:br/>
          </m:r>
        </m:oMath>
        <m:oMath>
          <m:r>
            <w:rPr>
              <w:rFonts w:ascii="Cambria Math" w:eastAsia="標楷體" w:hAnsi="Cambria Math" w:cs="Times New Roman" w:hint="eastAsia"/>
              <w:szCs w:val="24"/>
            </w:rPr>
            <m:t>=</m:t>
          </m:r>
          <m:sSup>
            <m:sSupPr>
              <m:ctrlPr>
                <w:rPr>
                  <w:rFonts w:ascii="Cambria Math" w:eastAsia="標楷體" w:hAnsi="Cambria Math" w:cs="Times New Roman"/>
                  <w:i/>
                  <w:szCs w:val="24"/>
                </w:rPr>
              </m:ctrlPr>
            </m:sSupPr>
            <m:e>
              <m:r>
                <w:rPr>
                  <w:rFonts w:ascii="Cambria Math" w:eastAsia="標楷體" w:hAnsi="Cambria Math" w:cs="Times New Roman"/>
                  <w:szCs w:val="24"/>
                </w:rPr>
                <m:t>a</m:t>
              </m:r>
            </m:e>
            <m:sup>
              <m:r>
                <w:rPr>
                  <w:rFonts w:ascii="Cambria Math" w:eastAsia="標楷體" w:hAnsi="Cambria Math" w:cs="Times New Roman"/>
                  <w:szCs w:val="24"/>
                </w:rPr>
                <m:t>-1</m:t>
              </m:r>
            </m:sup>
          </m:sSup>
          <m:r>
            <w:rPr>
              <w:rFonts w:ascii="Cambria Math" w:eastAsia="標楷體" w:hAnsi="Cambria Math" w:cs="Times New Roman"/>
              <w:szCs w:val="24"/>
            </w:rPr>
            <m:t>≡1019 (mod 3320)</m:t>
          </m:r>
        </m:oMath>
      </m:oMathPara>
    </w:p>
    <w:p w14:paraId="10673B1A" w14:textId="11EBF5F4" w:rsidR="006C0A56" w:rsidRDefault="0094057F" w:rsidP="0094057F">
      <w:pPr>
        <w:pStyle w:val="ab"/>
        <w:spacing w:beforeLines="100" w:before="360" w:afterLines="50" w:after="180" w:line="360" w:lineRule="auto"/>
        <w:ind w:leftChars="0" w:left="360"/>
        <w:jc w:val="center"/>
        <w:rPr>
          <w:rFonts w:ascii="Times New Roman" w:eastAsia="標楷體" w:hAnsi="Times New Roman" w:cs="Times New Roman"/>
          <w:szCs w:val="24"/>
        </w:rPr>
      </w:pPr>
      <w:r>
        <w:rPr>
          <w:noProof/>
        </w:rPr>
        <w:drawing>
          <wp:inline distT="0" distB="0" distL="0" distR="0" wp14:anchorId="24474784" wp14:editId="393AFDBE">
            <wp:extent cx="3143546" cy="1672824"/>
            <wp:effectExtent l="0" t="0" r="0" b="3810"/>
            <wp:docPr id="281001558"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01558" name="圖片 1" descr="一張含有 文字, 螢幕擷取畫面, 字型, 數字 的圖片&#10;&#10;自動產生的描述"/>
                    <pic:cNvPicPr/>
                  </pic:nvPicPr>
                  <pic:blipFill>
                    <a:blip r:embed="rId8"/>
                    <a:stretch>
                      <a:fillRect/>
                    </a:stretch>
                  </pic:blipFill>
                  <pic:spPr>
                    <a:xfrm>
                      <a:off x="0" y="0"/>
                      <a:ext cx="3148391" cy="1675402"/>
                    </a:xfrm>
                    <a:prstGeom prst="rect">
                      <a:avLst/>
                    </a:prstGeom>
                  </pic:spPr>
                </pic:pic>
              </a:graphicData>
            </a:graphic>
          </wp:inline>
        </w:drawing>
      </w:r>
    </w:p>
    <w:p w14:paraId="5C1CEBF2" w14:textId="04E5CEA4" w:rsidR="009D4E7C" w:rsidRDefault="0094057F" w:rsidP="0094057F">
      <w:pPr>
        <w:pStyle w:val="ab"/>
        <w:spacing w:beforeLines="100" w:before="360" w:afterLines="50" w:after="180" w:line="360" w:lineRule="auto"/>
        <w:ind w:leftChars="0" w:left="360"/>
        <w:rPr>
          <w:rFonts w:ascii="Times New Roman" w:eastAsia="標楷體" w:hAnsi="Times New Roman" w:cs="Times New Roman"/>
          <w:szCs w:val="24"/>
        </w:rPr>
      </w:pPr>
      <w:r>
        <w:rPr>
          <w:rFonts w:ascii="Times New Roman" w:eastAsia="標楷體" w:hAnsi="Times New Roman" w:cs="Times New Roman"/>
          <w:szCs w:val="24"/>
        </w:rPr>
        <w:t>Using com</w:t>
      </w:r>
      <w:r w:rsidR="00133CF3">
        <w:rPr>
          <w:rFonts w:ascii="Times New Roman" w:eastAsia="標楷體" w:hAnsi="Times New Roman" w:cs="Times New Roman"/>
          <w:szCs w:val="24"/>
        </w:rPr>
        <w:t>pute_d(1019, 3220) = 79, a = 79</w:t>
      </w:r>
    </w:p>
    <w:p w14:paraId="2C1D8E38" w14:textId="5E23939A" w:rsidR="0094057F" w:rsidRPr="009D4E7C" w:rsidRDefault="009D4E7C" w:rsidP="009D4E7C">
      <w:pPr>
        <w:widowControl/>
        <w:rPr>
          <w:rFonts w:ascii="Times New Roman" w:eastAsia="標楷體" w:hAnsi="Times New Roman" w:cs="Times New Roman" w:hint="eastAsia"/>
          <w:szCs w:val="24"/>
        </w:rPr>
      </w:pPr>
      <w:r>
        <w:rPr>
          <w:rFonts w:ascii="Times New Roman" w:eastAsia="標楷體" w:hAnsi="Times New Roman" w:cs="Times New Roman"/>
          <w:szCs w:val="24"/>
        </w:rPr>
        <w:br w:type="page"/>
      </w:r>
    </w:p>
    <w:p w14:paraId="003BEC76" w14:textId="381A837F" w:rsidR="008B7C8C" w:rsidRPr="0095254C" w:rsidRDefault="008B7C8C" w:rsidP="00A610F8">
      <w:pPr>
        <w:pStyle w:val="ab"/>
        <w:numPr>
          <w:ilvl w:val="0"/>
          <w:numId w:val="6"/>
        </w:numPr>
        <w:spacing w:beforeLines="100" w:before="360" w:afterLines="50" w:after="180" w:line="360" w:lineRule="auto"/>
        <w:ind w:leftChars="0"/>
        <w:rPr>
          <w:rFonts w:ascii="Times New Roman" w:eastAsia="標楷體" w:hAnsi="Times New Roman" w:cs="Times New Roman"/>
          <w:b/>
          <w:bCs/>
          <w:sz w:val="40"/>
          <w:szCs w:val="40"/>
        </w:rPr>
      </w:pPr>
      <w:r w:rsidRPr="0095254C">
        <w:rPr>
          <w:rFonts w:ascii="Times New Roman" w:eastAsia="標楷體" w:hAnsi="Times New Roman" w:cs="Times New Roman" w:hint="eastAsia"/>
          <w:b/>
          <w:bCs/>
          <w:sz w:val="40"/>
          <w:szCs w:val="40"/>
        </w:rPr>
        <w:lastRenderedPageBreak/>
        <w:t>R</w:t>
      </w:r>
      <w:r w:rsidRPr="0095254C">
        <w:rPr>
          <w:rFonts w:ascii="Times New Roman" w:eastAsia="標楷體" w:hAnsi="Times New Roman" w:cs="Times New Roman"/>
          <w:b/>
          <w:bCs/>
          <w:sz w:val="40"/>
          <w:szCs w:val="40"/>
        </w:rPr>
        <w:t>SA</w:t>
      </w:r>
    </w:p>
    <w:p w14:paraId="2BCD1644" w14:textId="44FB8F9D" w:rsidR="00375E8F" w:rsidRPr="00A610F8" w:rsidRDefault="00375E8F" w:rsidP="00375E8F">
      <w:pPr>
        <w:pStyle w:val="ab"/>
        <w:spacing w:beforeLines="100" w:before="360" w:afterLines="50" w:after="180" w:line="360" w:lineRule="auto"/>
        <w:ind w:leftChars="0" w:left="360"/>
        <w:rPr>
          <w:rFonts w:ascii="Times New Roman" w:eastAsia="標楷體" w:hAnsi="Times New Roman" w:cs="Times New Roman" w:hint="eastAsia"/>
          <w:szCs w:val="24"/>
        </w:rPr>
      </w:pPr>
      <m:oMathPara>
        <m:oMath>
          <m:r>
            <w:rPr>
              <w:rFonts w:ascii="Cambria Math" w:eastAsia="標楷體" w:hAnsi="Cambria Math" w:cs="Times New Roman"/>
              <w:szCs w:val="24"/>
            </w:rPr>
            <m:t>M=20,p=3,q=11</m:t>
          </m:r>
          <m:r>
            <w:rPr>
              <w:rFonts w:ascii="Cambria Math" w:eastAsia="標楷體" w:hAnsi="Cambria Math" w:cs="Times New Roman"/>
              <w:szCs w:val="24"/>
            </w:rPr>
            <w:br/>
          </m:r>
        </m:oMath>
        <m:oMath>
          <m:r>
            <w:rPr>
              <w:rFonts w:ascii="Cambria Math" w:eastAsia="標楷體" w:hAnsi="Cambria Math" w:cs="Times New Roman"/>
              <w:szCs w:val="24"/>
            </w:rPr>
            <m:t>N</m:t>
          </m:r>
          <m:r>
            <w:rPr>
              <w:rFonts w:ascii="Cambria Math" w:eastAsia="標楷體" w:hAnsi="Cambria Math" w:cs="Times New Roman"/>
              <w:szCs w:val="24"/>
            </w:rPr>
            <m:t>=33, φ</m:t>
          </m:r>
          <m:d>
            <m:dPr>
              <m:ctrlPr>
                <w:rPr>
                  <w:rFonts w:ascii="Cambria Math" w:eastAsia="標楷體" w:hAnsi="Cambria Math" w:cs="Times New Roman"/>
                  <w:i/>
                  <w:szCs w:val="24"/>
                </w:rPr>
              </m:ctrlPr>
            </m:dPr>
            <m:e>
              <m:r>
                <w:rPr>
                  <w:rFonts w:ascii="Cambria Math" w:eastAsia="標楷體" w:hAnsi="Cambria Math" w:cs="Times New Roman"/>
                  <w:szCs w:val="24"/>
                </w:rPr>
                <m:t>N</m:t>
              </m:r>
            </m:e>
          </m:d>
          <m:r>
            <w:rPr>
              <w:rFonts w:ascii="Cambria Math" w:eastAsia="標楷體" w:hAnsi="Cambria Math" w:cs="Times New Roman"/>
              <w:szCs w:val="24"/>
            </w:rPr>
            <m:t>=</m:t>
          </m:r>
          <m:d>
            <m:dPr>
              <m:ctrlPr>
                <w:rPr>
                  <w:rFonts w:ascii="Cambria Math" w:eastAsia="標楷體" w:hAnsi="Cambria Math" w:cs="Times New Roman"/>
                  <w:i/>
                  <w:szCs w:val="24"/>
                </w:rPr>
              </m:ctrlPr>
            </m:dPr>
            <m:e>
              <m:r>
                <w:rPr>
                  <w:rFonts w:ascii="Cambria Math" w:eastAsia="標楷體" w:hAnsi="Cambria Math" w:cs="Times New Roman"/>
                  <w:szCs w:val="24"/>
                </w:rPr>
                <m:t>p-1</m:t>
              </m:r>
            </m:e>
          </m:d>
          <m:d>
            <m:dPr>
              <m:ctrlPr>
                <w:rPr>
                  <w:rFonts w:ascii="Cambria Math" w:eastAsia="標楷體" w:hAnsi="Cambria Math" w:cs="Times New Roman"/>
                  <w:i/>
                  <w:szCs w:val="24"/>
                </w:rPr>
              </m:ctrlPr>
            </m:dPr>
            <m:e>
              <m:r>
                <w:rPr>
                  <w:rFonts w:ascii="Cambria Math" w:eastAsia="標楷體" w:hAnsi="Cambria Math" w:cs="Times New Roman"/>
                  <w:szCs w:val="24"/>
                </w:rPr>
                <m:t>q-1</m:t>
              </m:r>
            </m:e>
          </m:d>
          <m:r>
            <w:rPr>
              <w:rFonts w:ascii="Cambria Math" w:eastAsia="標楷體" w:hAnsi="Cambria Math" w:cs="Times New Roman"/>
              <w:szCs w:val="24"/>
            </w:rPr>
            <m:t>=20</m:t>
          </m:r>
          <m:r>
            <w:rPr>
              <w:rFonts w:ascii="Cambria Math" w:eastAsia="標楷體" w:hAnsi="Cambria Math" w:cs="Times New Roman"/>
              <w:szCs w:val="24"/>
            </w:rPr>
            <w:br/>
          </m:r>
        </m:oMath>
        <m:oMath>
          <m:r>
            <w:rPr>
              <w:rFonts w:ascii="Cambria Math" w:eastAsia="標楷體" w:hAnsi="Cambria Math" w:cs="Times New Roman"/>
              <w:szCs w:val="24"/>
            </w:rPr>
            <m:t>cho</m:t>
          </m:r>
          <m:r>
            <w:rPr>
              <w:rFonts w:ascii="Cambria Math" w:eastAsia="標楷體" w:hAnsi="Cambria Math" w:cs="Times New Roman"/>
              <w:szCs w:val="24"/>
            </w:rPr>
            <m:t xml:space="preserve">ose </m:t>
          </m:r>
          <m:r>
            <w:rPr>
              <w:rFonts w:ascii="Cambria Math" w:eastAsia="標楷體" w:hAnsi="Cambria Math" w:cs="Times New Roman"/>
              <w:szCs w:val="24"/>
            </w:rPr>
            <m:t xml:space="preserve">a number </m:t>
          </m:r>
          <m:r>
            <w:rPr>
              <w:rFonts w:ascii="Cambria Math" w:eastAsia="標楷體" w:hAnsi="Cambria Math" w:cs="Times New Roman"/>
              <w:szCs w:val="24"/>
            </w:rPr>
            <m:t xml:space="preserve">e=3 coprimes </m:t>
          </m:r>
          <m:r>
            <w:rPr>
              <w:rFonts w:ascii="Cambria Math" w:eastAsia="標楷體" w:hAnsi="Cambria Math" w:cs="Times New Roman"/>
              <w:szCs w:val="24"/>
            </w:rPr>
            <m:t xml:space="preserve"> φ</m:t>
          </m:r>
          <m:d>
            <m:dPr>
              <m:ctrlPr>
                <w:rPr>
                  <w:rFonts w:ascii="Cambria Math" w:eastAsia="標楷體" w:hAnsi="Cambria Math" w:cs="Times New Roman"/>
                  <w:i/>
                  <w:szCs w:val="24"/>
                </w:rPr>
              </m:ctrlPr>
            </m:dPr>
            <m:e>
              <m:r>
                <w:rPr>
                  <w:rFonts w:ascii="Cambria Math" w:eastAsia="標楷體" w:hAnsi="Cambria Math" w:cs="Times New Roman"/>
                  <w:szCs w:val="24"/>
                </w:rPr>
                <m:t>N</m:t>
              </m:r>
            </m:e>
          </m:d>
          <m:r>
            <w:rPr>
              <w:rFonts w:ascii="Cambria Math" w:eastAsia="標楷體" w:hAnsi="Cambria Math" w:cs="Times New Roman"/>
              <w:szCs w:val="24"/>
            </w:rPr>
            <w:br/>
          </m:r>
        </m:oMath>
        <m:oMath>
          <m:r>
            <w:rPr>
              <w:rFonts w:ascii="Cambria Math" w:eastAsia="標楷體" w:hAnsi="Cambria Math" w:cs="Times New Roman"/>
              <w:szCs w:val="24"/>
            </w:rPr>
            <m:t>and e×d</m:t>
          </m:r>
          <m:r>
            <w:rPr>
              <w:rFonts w:ascii="Cambria Math" w:eastAsia="標楷體" w:hAnsi="Cambria Math" w:cs="Times New Roman"/>
              <w:szCs w:val="24"/>
            </w:rPr>
            <m:t xml:space="preserve">≡1 </m:t>
          </m:r>
          <m:d>
            <m:dPr>
              <m:ctrlPr>
                <w:rPr>
                  <w:rFonts w:ascii="Cambria Math" w:eastAsia="標楷體" w:hAnsi="Cambria Math" w:cs="Times New Roman"/>
                  <w:i/>
                  <w:szCs w:val="24"/>
                </w:rPr>
              </m:ctrlPr>
            </m:dPr>
            <m:e>
              <m:r>
                <w:rPr>
                  <w:rFonts w:ascii="Cambria Math" w:eastAsia="標楷體" w:hAnsi="Cambria Math" w:cs="Times New Roman"/>
                  <w:szCs w:val="24"/>
                </w:rPr>
                <m:t xml:space="preserve">mod </m:t>
              </m:r>
              <m:r>
                <w:rPr>
                  <w:rFonts w:ascii="Cambria Math" w:eastAsia="標楷體" w:hAnsi="Cambria Math" w:cs="Times New Roman"/>
                  <w:szCs w:val="24"/>
                </w:rPr>
                <m:t>φ</m:t>
              </m:r>
              <m:d>
                <m:dPr>
                  <m:ctrlPr>
                    <w:rPr>
                      <w:rFonts w:ascii="Cambria Math" w:eastAsia="標楷體" w:hAnsi="Cambria Math" w:cs="Times New Roman"/>
                      <w:i/>
                      <w:szCs w:val="24"/>
                    </w:rPr>
                  </m:ctrlPr>
                </m:dPr>
                <m:e>
                  <m:r>
                    <w:rPr>
                      <w:rFonts w:ascii="Cambria Math" w:eastAsia="標楷體" w:hAnsi="Cambria Math" w:cs="Times New Roman"/>
                      <w:szCs w:val="24"/>
                    </w:rPr>
                    <m:t>N</m:t>
                  </m:r>
                </m:e>
              </m:d>
            </m:e>
          </m:d>
          <m:r>
            <w:rPr>
              <w:rFonts w:ascii="Cambria Math" w:eastAsia="標楷體" w:hAnsi="Cambria Math" w:cs="Times New Roman"/>
              <w:szCs w:val="24"/>
            </w:rPr>
            <m:t>, d=7</m:t>
          </m:r>
          <m:r>
            <w:rPr>
              <w:rFonts w:ascii="Cambria Math" w:eastAsia="標楷體" w:hAnsi="Cambria Math" w:cs="Times New Roman"/>
              <w:szCs w:val="24"/>
            </w:rPr>
            <w:br/>
          </m:r>
        </m:oMath>
        <m:oMath>
          <m:r>
            <m:rPr>
              <m:sty m:val="p"/>
            </m:rPr>
            <w:rPr>
              <w:rFonts w:ascii="Cambria Math" w:hAnsi="Cambria Math"/>
            </w:rPr>
            <m:t>Encryption</m:t>
          </m:r>
          <m:r>
            <m:rPr>
              <m:sty m:val="p"/>
            </m:rPr>
            <w:rPr>
              <w:rFonts w:ascii="Cambria Math"/>
            </w:rPr>
            <m:t>:</m:t>
          </m:r>
          <m:r>
            <w:rPr>
              <w:rFonts w:ascii="Cambria Math"/>
            </w:rPr>
            <m:t>C</m:t>
          </m:r>
          <m:r>
            <m:rPr>
              <m:sty m:val="p"/>
            </m:rPr>
            <w:rPr>
              <w:rFonts w:ascii="Cambria Math"/>
            </w:rPr>
            <m:t>=</m:t>
          </m:r>
          <m:sSup>
            <m:sSupPr>
              <m:ctrlPr>
                <w:rPr>
                  <w:rFonts w:ascii="Cambria Math" w:eastAsia="標楷體" w:hAnsi="Cambria Math" w:cs="Times New Roman"/>
                  <w:i/>
                </w:rPr>
              </m:ctrlPr>
            </m:sSupPr>
            <m:e>
              <m:r>
                <w:rPr>
                  <w:rFonts w:ascii="Cambria Math" w:eastAsia="標楷體" w:hAnsi="Cambria Math" w:cs="Times New Roman"/>
                </w:rPr>
                <m:t>M</m:t>
              </m:r>
            </m:e>
            <m:sup>
              <m:r>
                <w:rPr>
                  <w:rFonts w:ascii="Cambria Math" w:eastAsia="標楷體" w:hAnsi="Cambria Math" w:cs="Times New Roman"/>
                </w:rPr>
                <m:t>e</m:t>
              </m:r>
            </m:sup>
          </m:sSup>
          <m:r>
            <m:rPr>
              <m:sty m:val="p"/>
            </m:rPr>
            <w:rPr>
              <w:rFonts w:ascii="Cambria Math"/>
            </w:rPr>
            <m:t xml:space="preserve"> mod N</m:t>
          </m:r>
          <m:r>
            <m:rPr>
              <m:sty m:val="p"/>
            </m:rPr>
            <w:rPr>
              <w:rFonts w:ascii="Cambria Math" w:hAnsi="Cambria Math"/>
            </w:rPr>
            <m:t>=</m:t>
          </m:r>
          <m:sSup>
            <m:sSupPr>
              <m:ctrlPr>
                <w:rPr>
                  <w:rFonts w:ascii="Cambria Math" w:eastAsia="標楷體" w:hAnsi="Cambria Math" w:cs="Times New Roman"/>
                  <w:i/>
                </w:rPr>
              </m:ctrlPr>
            </m:sSupPr>
            <m:e>
              <m:r>
                <w:rPr>
                  <w:rFonts w:ascii="Cambria Math" w:eastAsia="標楷體" w:hAnsi="Cambria Math" w:cs="Times New Roman"/>
                </w:rPr>
                <m:t>20</m:t>
              </m:r>
            </m:e>
            <m:sup>
              <m:r>
                <w:rPr>
                  <w:rFonts w:ascii="Cambria Math" w:eastAsia="標楷體" w:hAnsi="Cambria Math" w:cs="Times New Roman"/>
                </w:rPr>
                <m:t>3</m:t>
              </m:r>
            </m:sup>
          </m:sSup>
          <m:r>
            <m:rPr>
              <m:sty m:val="p"/>
            </m:rPr>
            <w:rPr>
              <w:rFonts w:ascii="Cambria Math"/>
            </w:rPr>
            <m:t xml:space="preserve"> mod </m:t>
          </m:r>
          <m:r>
            <m:rPr>
              <m:sty m:val="p"/>
            </m:rPr>
            <w:rPr>
              <w:rFonts w:ascii="Cambria Math"/>
            </w:rPr>
            <m:t>33</m:t>
          </m:r>
          <m:r>
            <m:rPr>
              <m:sty m:val="p"/>
            </m:rPr>
            <w:rPr>
              <w:rFonts w:ascii="Cambria Math" w:hAnsi="Cambria Math"/>
            </w:rPr>
            <m:t>≡</m:t>
          </m:r>
          <m:r>
            <w:rPr>
              <w:rFonts w:ascii="Cambria Math" w:eastAsia="標楷體" w:hAnsi="Cambria Math" w:cs="Times New Roman"/>
            </w:rPr>
            <m:t>14</m:t>
          </m:r>
          <m:r>
            <m:rPr>
              <m:sty m:val="p"/>
            </m:rPr>
            <w:rPr>
              <w:rFonts w:ascii="Cambria Math"/>
            </w:rPr>
            <w:br/>
          </m:r>
        </m:oMath>
        <m:oMath>
          <m:r>
            <m:rPr>
              <m:sty m:val="p"/>
            </m:rPr>
            <w:rPr>
              <w:rFonts w:ascii="Cambria Math" w:hAnsi="Cambria Math"/>
            </w:rPr>
            <m:t>De</m:t>
          </m:r>
          <m:r>
            <m:rPr>
              <m:sty m:val="p"/>
            </m:rPr>
            <w:rPr>
              <w:rFonts w:ascii="Cambria Math" w:hAnsi="Cambria Math"/>
            </w:rPr>
            <m:t>cryption</m:t>
          </m:r>
          <m:r>
            <w:rPr>
              <w:rFonts w:ascii="Cambria Math" w:eastAsia="標楷體" w:hAnsi="Cambria Math" w:cs="Times New Roman"/>
            </w:rPr>
            <m:t>:M=</m:t>
          </m:r>
          <m:sSup>
            <m:sSupPr>
              <m:ctrlPr>
                <w:rPr>
                  <w:rFonts w:ascii="Cambria Math" w:eastAsia="標楷體" w:hAnsi="Cambria Math" w:cs="Times New Roman"/>
                  <w:i/>
                </w:rPr>
              </m:ctrlPr>
            </m:sSupPr>
            <m:e>
              <m:r>
                <w:rPr>
                  <w:rFonts w:ascii="Cambria Math" w:eastAsia="標楷體" w:hAnsi="Cambria Math" w:cs="Times New Roman"/>
                </w:rPr>
                <m:t>C</m:t>
              </m:r>
            </m:e>
            <m:sup>
              <m:r>
                <w:rPr>
                  <w:rFonts w:ascii="Cambria Math" w:eastAsia="標楷體" w:hAnsi="Cambria Math" w:cs="Times New Roman"/>
                </w:rPr>
                <m:t>d</m:t>
              </m:r>
            </m:sup>
          </m:sSup>
          <m:r>
            <m:rPr>
              <m:sty m:val="p"/>
            </m:rPr>
            <w:rPr>
              <w:rFonts w:ascii="Cambria Math"/>
            </w:rPr>
            <m:t xml:space="preserve"> mod N</m:t>
          </m:r>
          <m:r>
            <m:rPr>
              <m:sty m:val="p"/>
            </m:rPr>
            <w:rPr>
              <w:rFonts w:ascii="Cambria Math" w:hAnsi="Cambria Math"/>
            </w:rPr>
            <m:t>=</m:t>
          </m:r>
          <m:sSup>
            <m:sSupPr>
              <m:ctrlPr>
                <w:rPr>
                  <w:rFonts w:ascii="Cambria Math" w:eastAsia="標楷體" w:hAnsi="Cambria Math" w:cs="Times New Roman"/>
                  <w:i/>
                </w:rPr>
              </m:ctrlPr>
            </m:sSupPr>
            <m:e>
              <m:r>
                <w:rPr>
                  <w:rFonts w:ascii="Cambria Math" w:eastAsia="標楷體" w:hAnsi="Cambria Math" w:cs="Times New Roman"/>
                </w:rPr>
                <m:t>14</m:t>
              </m:r>
            </m:e>
            <m:sup>
              <m:r>
                <w:rPr>
                  <w:rFonts w:ascii="Cambria Math" w:eastAsia="標楷體" w:hAnsi="Cambria Math" w:cs="Times New Roman"/>
                </w:rPr>
                <m:t>7</m:t>
              </m:r>
            </m:sup>
          </m:sSup>
          <m:r>
            <m:rPr>
              <m:sty m:val="p"/>
            </m:rPr>
            <w:rPr>
              <w:rFonts w:ascii="Cambria Math"/>
            </w:rPr>
            <m:t xml:space="preserve"> mod 33</m:t>
          </m:r>
          <m:r>
            <m:rPr>
              <m:sty m:val="p"/>
            </m:rPr>
            <w:rPr>
              <w:rFonts w:ascii="Cambria Math" w:hAnsi="Cambria Math"/>
            </w:rPr>
            <m:t>≡</m:t>
          </m:r>
          <m:r>
            <w:rPr>
              <w:rFonts w:ascii="Cambria Math" w:eastAsia="標楷體" w:hAnsi="Cambria Math" w:cs="Times New Roman"/>
            </w:rPr>
            <m:t>20</m:t>
          </m:r>
        </m:oMath>
      </m:oMathPara>
    </w:p>
    <w:sectPr w:rsidR="00375E8F" w:rsidRPr="00A610F8" w:rsidSect="00C41B3F">
      <w:headerReference w:type="even" r:id="rId9"/>
      <w:headerReference w:type="default" r:id="rId10"/>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E993" w14:textId="77777777" w:rsidR="008E2FF1" w:rsidRDefault="008E2FF1" w:rsidP="00CD0427">
      <w:r>
        <w:separator/>
      </w:r>
    </w:p>
  </w:endnote>
  <w:endnote w:type="continuationSeparator" w:id="0">
    <w:p w14:paraId="30F2A3DC" w14:textId="77777777" w:rsidR="008E2FF1" w:rsidRDefault="008E2FF1" w:rsidP="00CD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buntu Medium">
    <w:altName w:val="Calibri"/>
    <w:charset w:val="00"/>
    <w:family w:val="swiss"/>
    <w:pitch w:val="variable"/>
    <w:sig w:usb0="E00002FF" w:usb1="5000205B" w:usb2="00000000" w:usb3="00000000" w:csb0="0000009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271C" w14:textId="77777777" w:rsidR="008E2FF1" w:rsidRDefault="008E2FF1" w:rsidP="00CD0427">
      <w:r>
        <w:separator/>
      </w:r>
    </w:p>
  </w:footnote>
  <w:footnote w:type="continuationSeparator" w:id="0">
    <w:p w14:paraId="15D18ED4" w14:textId="77777777" w:rsidR="008E2FF1" w:rsidRDefault="008E2FF1" w:rsidP="00CD0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5738" w14:textId="5DB4588C" w:rsidR="00C41B3F" w:rsidRDefault="00000000">
    <w:pPr>
      <w:pStyle w:val="a3"/>
    </w:pPr>
    <w:r>
      <w:rPr>
        <w:noProof/>
      </w:rPr>
      <w:pict w14:anchorId="6AB5D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0813" o:spid="_x0000_s1026" type="#_x0000_t75" style="position:absolute;margin-left:0;margin-top:0;width:233.35pt;height:235.85pt;z-index:-251657216;mso-position-horizontal:center;mso-position-horizontal-relative:margin;mso-position-vertical:center;mso-position-vertical-relative:margin" o:allowincell="f">
          <v:imagedata r:id="rId1" o:title="圓-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94C8" w14:textId="5DCDC5ED" w:rsidR="00C41B3F" w:rsidRDefault="00000000">
    <w:pPr>
      <w:pStyle w:val="a3"/>
    </w:pPr>
    <w:r>
      <w:rPr>
        <w:noProof/>
      </w:rPr>
      <w:pict w14:anchorId="3A2F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0814" o:spid="_x0000_s1027" type="#_x0000_t75" style="position:absolute;margin-left:0;margin-top:0;width:233.35pt;height:235.85pt;z-index:-251656192;mso-position-horizontal:center;mso-position-horizontal-relative:margin;mso-position-vertical:center;mso-position-vertical-relative:margin" o:allowincell="f">
          <v:imagedata r:id="rId1" o:title="圓-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1358"/>
    <w:multiLevelType w:val="hybridMultilevel"/>
    <w:tmpl w:val="4D284D8A"/>
    <w:lvl w:ilvl="0" w:tplc="EAFEAE96">
      <w:start w:val="1"/>
      <w:numFmt w:val="bullet"/>
      <w:lvlText w:val=""/>
      <w:lvlJc w:val="left"/>
      <w:pPr>
        <w:ind w:left="480" w:hanging="480"/>
      </w:pPr>
      <w:rPr>
        <w:rFonts w:ascii="Wingdings" w:hAnsi="Wingdings" w:hint="default"/>
        <w:sz w:val="24"/>
        <w:szCs w:val="24"/>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0D76CA"/>
    <w:multiLevelType w:val="hybridMultilevel"/>
    <w:tmpl w:val="6EFE705A"/>
    <w:lvl w:ilvl="0" w:tplc="FFFFFFFF">
      <w:start w:val="1"/>
      <w:numFmt w:val="bullet"/>
      <w:lvlText w:val=""/>
      <w:lvlJc w:val="left"/>
      <w:pPr>
        <w:ind w:left="960" w:hanging="480"/>
      </w:pPr>
      <w:rPr>
        <w:rFonts w:ascii="Wingdings" w:hAnsi="Wingdings" w:hint="default"/>
        <w:sz w:val="24"/>
        <w:szCs w:val="24"/>
      </w:rPr>
    </w:lvl>
    <w:lvl w:ilvl="1" w:tplc="04090003">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2" w15:restartNumberingAfterBreak="0">
    <w:nsid w:val="16A2743B"/>
    <w:multiLevelType w:val="hybridMultilevel"/>
    <w:tmpl w:val="BDB43C3E"/>
    <w:lvl w:ilvl="0" w:tplc="C26AD11E">
      <w:start w:val="1"/>
      <w:numFmt w:val="bullet"/>
      <w:lvlText w:val="►"/>
      <w:lvlJc w:val="left"/>
      <w:pPr>
        <w:ind w:left="440" w:hanging="440"/>
      </w:pPr>
      <w:rPr>
        <w:rFonts w:ascii="Ubuntu Medium" w:hAnsi="Ubuntu Medium"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6FE4488"/>
    <w:multiLevelType w:val="hybridMultilevel"/>
    <w:tmpl w:val="9CDAC38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9580C5B"/>
    <w:multiLevelType w:val="hybridMultilevel"/>
    <w:tmpl w:val="A8EAA28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DE048E7"/>
    <w:multiLevelType w:val="hybridMultilevel"/>
    <w:tmpl w:val="02586A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4D37157"/>
    <w:multiLevelType w:val="hybridMultilevel"/>
    <w:tmpl w:val="06B2371C"/>
    <w:lvl w:ilvl="0" w:tplc="7E32B426">
      <w:numFmt w:val="bullet"/>
      <w:lvlText w:val="-"/>
      <w:lvlJc w:val="left"/>
      <w:pPr>
        <w:ind w:left="840" w:hanging="360"/>
      </w:pPr>
      <w:rPr>
        <w:rFonts w:ascii="Times New Roman" w:eastAsia="標楷體" w:hAnsi="Times New Roman" w:cs="Times New Roman"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DAC4ADD"/>
    <w:multiLevelType w:val="hybridMultilevel"/>
    <w:tmpl w:val="EEA6061C"/>
    <w:lvl w:ilvl="0" w:tplc="EAFEAE96">
      <w:start w:val="1"/>
      <w:numFmt w:val="bullet"/>
      <w:lvlText w:val=""/>
      <w:lvlJc w:val="left"/>
      <w:pPr>
        <w:ind w:left="960" w:hanging="480"/>
      </w:pPr>
      <w:rPr>
        <w:rFonts w:ascii="Wingdings" w:hAnsi="Wingdings"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0AE3FBD"/>
    <w:multiLevelType w:val="hybridMultilevel"/>
    <w:tmpl w:val="212C167A"/>
    <w:lvl w:ilvl="0" w:tplc="9FF2A358">
      <w:start w:val="1"/>
      <w:numFmt w:val="decimal"/>
      <w:lvlText w:val="%1."/>
      <w:lvlJc w:val="left"/>
      <w:pPr>
        <w:ind w:left="360" w:hanging="360"/>
      </w:pPr>
      <w:rPr>
        <w:rFonts w:hint="default"/>
        <w:b/>
        <w:sz w:val="40"/>
        <w:szCs w:val="40"/>
      </w:r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506EFE"/>
    <w:multiLevelType w:val="hybridMultilevel"/>
    <w:tmpl w:val="6CC642FA"/>
    <w:lvl w:ilvl="0" w:tplc="FFFFFFFF">
      <w:start w:val="1"/>
      <w:numFmt w:val="bullet"/>
      <w:lvlText w:val=""/>
      <w:lvlJc w:val="left"/>
      <w:pPr>
        <w:ind w:left="960" w:hanging="480"/>
      </w:pPr>
      <w:rPr>
        <w:rFonts w:ascii="Wingdings" w:hAnsi="Wingdings" w:hint="default"/>
        <w:sz w:val="24"/>
        <w:szCs w:val="24"/>
      </w:rPr>
    </w:lvl>
    <w:lvl w:ilvl="1" w:tplc="4A2A7E04">
      <w:start w:val="1"/>
      <w:numFmt w:val="bullet"/>
      <w:lvlText w:val=""/>
      <w:lvlJc w:val="left"/>
      <w:pPr>
        <w:ind w:left="1440" w:hanging="480"/>
      </w:pPr>
      <w:rPr>
        <w:rFonts w:ascii="Wingdings" w:hAnsi="Wingdings" w:hint="default"/>
        <w:sz w:val="24"/>
        <w:szCs w:val="24"/>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0" w15:restartNumberingAfterBreak="0">
    <w:nsid w:val="48F051D9"/>
    <w:multiLevelType w:val="hybridMultilevel"/>
    <w:tmpl w:val="0DB65996"/>
    <w:lvl w:ilvl="0" w:tplc="FFFFFFFF">
      <w:start w:val="1"/>
      <w:numFmt w:val="bullet"/>
      <w:lvlText w:val=""/>
      <w:lvlJc w:val="left"/>
      <w:pPr>
        <w:ind w:left="960" w:hanging="480"/>
      </w:pPr>
      <w:rPr>
        <w:rFonts w:ascii="Wingdings" w:hAnsi="Wingdings" w:hint="default"/>
        <w:sz w:val="24"/>
        <w:szCs w:val="24"/>
      </w:rPr>
    </w:lvl>
    <w:lvl w:ilvl="1" w:tplc="04090003">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1" w15:restartNumberingAfterBreak="0">
    <w:nsid w:val="52C752EF"/>
    <w:multiLevelType w:val="hybridMultilevel"/>
    <w:tmpl w:val="71101334"/>
    <w:lvl w:ilvl="0" w:tplc="EAFEAE96">
      <w:start w:val="1"/>
      <w:numFmt w:val="bullet"/>
      <w:lvlText w:val=""/>
      <w:lvlJc w:val="left"/>
      <w:pPr>
        <w:ind w:left="960" w:hanging="480"/>
      </w:pPr>
      <w:rPr>
        <w:rFonts w:ascii="Wingdings" w:hAnsi="Wingdings" w:hint="default"/>
        <w:sz w:val="24"/>
        <w:szCs w:val="24"/>
      </w:rPr>
    </w:lvl>
    <w:lvl w:ilvl="1" w:tplc="04090003">
      <w:start w:val="1"/>
      <w:numFmt w:val="bullet"/>
      <w:lvlText w:val=""/>
      <w:lvlJc w:val="left"/>
      <w:pPr>
        <w:ind w:left="960" w:hanging="480"/>
      </w:pPr>
      <w:rPr>
        <w:rFonts w:ascii="Wingdings" w:hAnsi="Wingdings" w:hint="default"/>
      </w:rPr>
    </w:lvl>
    <w:lvl w:ilvl="2" w:tplc="04090003">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617937C3"/>
    <w:multiLevelType w:val="hybridMultilevel"/>
    <w:tmpl w:val="5BD20AE8"/>
    <w:lvl w:ilvl="0" w:tplc="46EE9F7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307170F"/>
    <w:multiLevelType w:val="hybridMultilevel"/>
    <w:tmpl w:val="38BCD5B4"/>
    <w:lvl w:ilvl="0" w:tplc="C26AD11E">
      <w:start w:val="1"/>
      <w:numFmt w:val="bullet"/>
      <w:lvlText w:val="►"/>
      <w:lvlJc w:val="left"/>
      <w:pPr>
        <w:ind w:left="440" w:hanging="440"/>
      </w:pPr>
      <w:rPr>
        <w:rFonts w:ascii="Ubuntu Medium" w:hAnsi="Ubuntu Medium"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971256018">
    <w:abstractNumId w:val="3"/>
  </w:num>
  <w:num w:numId="2" w16cid:durableId="458649257">
    <w:abstractNumId w:val="4"/>
  </w:num>
  <w:num w:numId="3" w16cid:durableId="1130172353">
    <w:abstractNumId w:val="12"/>
  </w:num>
  <w:num w:numId="4" w16cid:durableId="1470123583">
    <w:abstractNumId w:val="2"/>
  </w:num>
  <w:num w:numId="5" w16cid:durableId="1415862835">
    <w:abstractNumId w:val="13"/>
  </w:num>
  <w:num w:numId="6" w16cid:durableId="1506555747">
    <w:abstractNumId w:val="8"/>
  </w:num>
  <w:num w:numId="7" w16cid:durableId="687755373">
    <w:abstractNumId w:val="5"/>
  </w:num>
  <w:num w:numId="8" w16cid:durableId="11881912">
    <w:abstractNumId w:val="6"/>
  </w:num>
  <w:num w:numId="9" w16cid:durableId="24986921">
    <w:abstractNumId w:val="0"/>
  </w:num>
  <w:num w:numId="10" w16cid:durableId="1465079161">
    <w:abstractNumId w:val="11"/>
  </w:num>
  <w:num w:numId="11" w16cid:durableId="1557231001">
    <w:abstractNumId w:val="9"/>
  </w:num>
  <w:num w:numId="12" w16cid:durableId="82188974">
    <w:abstractNumId w:val="1"/>
  </w:num>
  <w:num w:numId="13" w16cid:durableId="702170536">
    <w:abstractNumId w:val="10"/>
  </w:num>
  <w:num w:numId="14" w16cid:durableId="372391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defaultTabStop w:val="480"/>
  <w:autoHyphenation/>
  <w:drawingGridHorizontalSpacing w:val="120"/>
  <w:displayHorizontalDrawingGridEvery w:val="0"/>
  <w:displayVerticalDrawingGridEvery w:val="2"/>
  <w:characterSpacingControl w:val="compressPunctuation"/>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3C"/>
    <w:rsid w:val="00005D35"/>
    <w:rsid w:val="00083627"/>
    <w:rsid w:val="00095099"/>
    <w:rsid w:val="000973DB"/>
    <w:rsid w:val="000B6D15"/>
    <w:rsid w:val="000C7B8D"/>
    <w:rsid w:val="000D1DE6"/>
    <w:rsid w:val="000D748B"/>
    <w:rsid w:val="000E4FE3"/>
    <w:rsid w:val="000F7AA8"/>
    <w:rsid w:val="001213F6"/>
    <w:rsid w:val="00133CF3"/>
    <w:rsid w:val="001357D0"/>
    <w:rsid w:val="001372EA"/>
    <w:rsid w:val="00153C86"/>
    <w:rsid w:val="00197271"/>
    <w:rsid w:val="001A0B1D"/>
    <w:rsid w:val="001E1CCB"/>
    <w:rsid w:val="00221D48"/>
    <w:rsid w:val="00237AF5"/>
    <w:rsid w:val="00260AB1"/>
    <w:rsid w:val="00282E3C"/>
    <w:rsid w:val="00287C93"/>
    <w:rsid w:val="002A4DB5"/>
    <w:rsid w:val="002B2511"/>
    <w:rsid w:val="002F3FF0"/>
    <w:rsid w:val="00307506"/>
    <w:rsid w:val="00310EC1"/>
    <w:rsid w:val="00354CCB"/>
    <w:rsid w:val="003710C2"/>
    <w:rsid w:val="00375E8F"/>
    <w:rsid w:val="003C0497"/>
    <w:rsid w:val="003E0D99"/>
    <w:rsid w:val="004419E0"/>
    <w:rsid w:val="00452481"/>
    <w:rsid w:val="00494419"/>
    <w:rsid w:val="004F700B"/>
    <w:rsid w:val="005E2A43"/>
    <w:rsid w:val="005E3CA4"/>
    <w:rsid w:val="005E7E2B"/>
    <w:rsid w:val="005F2814"/>
    <w:rsid w:val="00617813"/>
    <w:rsid w:val="00660CFC"/>
    <w:rsid w:val="00677A41"/>
    <w:rsid w:val="00682695"/>
    <w:rsid w:val="00687635"/>
    <w:rsid w:val="00695CD2"/>
    <w:rsid w:val="006C0A56"/>
    <w:rsid w:val="006C3CBB"/>
    <w:rsid w:val="00725CED"/>
    <w:rsid w:val="00761306"/>
    <w:rsid w:val="0077272F"/>
    <w:rsid w:val="007832D0"/>
    <w:rsid w:val="007B6E81"/>
    <w:rsid w:val="007D47EF"/>
    <w:rsid w:val="007E6167"/>
    <w:rsid w:val="007E703D"/>
    <w:rsid w:val="007E740D"/>
    <w:rsid w:val="00824C9F"/>
    <w:rsid w:val="0085295F"/>
    <w:rsid w:val="00875ACB"/>
    <w:rsid w:val="00881165"/>
    <w:rsid w:val="008A3FCF"/>
    <w:rsid w:val="008B7C8C"/>
    <w:rsid w:val="008D4904"/>
    <w:rsid w:val="008E1ED4"/>
    <w:rsid w:val="008E2FF1"/>
    <w:rsid w:val="009150C4"/>
    <w:rsid w:val="0094057F"/>
    <w:rsid w:val="0095254C"/>
    <w:rsid w:val="0096647B"/>
    <w:rsid w:val="00982E5A"/>
    <w:rsid w:val="00994617"/>
    <w:rsid w:val="009A1B6D"/>
    <w:rsid w:val="009A633C"/>
    <w:rsid w:val="009C2C77"/>
    <w:rsid w:val="009D4E7C"/>
    <w:rsid w:val="009F2CE4"/>
    <w:rsid w:val="00A20780"/>
    <w:rsid w:val="00A610F8"/>
    <w:rsid w:val="00A7168E"/>
    <w:rsid w:val="00A851C3"/>
    <w:rsid w:val="00AA449E"/>
    <w:rsid w:val="00AA6FF5"/>
    <w:rsid w:val="00AB6680"/>
    <w:rsid w:val="00B15265"/>
    <w:rsid w:val="00B51812"/>
    <w:rsid w:val="00B747C1"/>
    <w:rsid w:val="00BF2769"/>
    <w:rsid w:val="00BF3B27"/>
    <w:rsid w:val="00C24E82"/>
    <w:rsid w:val="00C25AD5"/>
    <w:rsid w:val="00C41B3F"/>
    <w:rsid w:val="00C70A43"/>
    <w:rsid w:val="00CA4B0C"/>
    <w:rsid w:val="00CC4BC4"/>
    <w:rsid w:val="00CD0427"/>
    <w:rsid w:val="00CD23F1"/>
    <w:rsid w:val="00CD4377"/>
    <w:rsid w:val="00D054A4"/>
    <w:rsid w:val="00D3449B"/>
    <w:rsid w:val="00D74E34"/>
    <w:rsid w:val="00D92DA6"/>
    <w:rsid w:val="00DC392A"/>
    <w:rsid w:val="00DE7B8E"/>
    <w:rsid w:val="00DF5334"/>
    <w:rsid w:val="00E51615"/>
    <w:rsid w:val="00E6664F"/>
    <w:rsid w:val="00E753D6"/>
    <w:rsid w:val="00E87FE3"/>
    <w:rsid w:val="00E9065E"/>
    <w:rsid w:val="00EA0337"/>
    <w:rsid w:val="00EA4558"/>
    <w:rsid w:val="00EB103F"/>
    <w:rsid w:val="00EC7020"/>
    <w:rsid w:val="00EF5B9B"/>
    <w:rsid w:val="00F21335"/>
    <w:rsid w:val="00F269AF"/>
    <w:rsid w:val="00F30444"/>
    <w:rsid w:val="00F8044E"/>
    <w:rsid w:val="00F93457"/>
    <w:rsid w:val="00FA057D"/>
    <w:rsid w:val="00FA2902"/>
    <w:rsid w:val="00FC7558"/>
    <w:rsid w:val="00FF3D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0B312D"/>
  <w15:chartTrackingRefBased/>
  <w15:docId w15:val="{87D0E0AD-28BA-407D-B8EB-8319AC63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94419"/>
    <w:pPr>
      <w:widowControl/>
      <w:spacing w:before="100" w:beforeAutospacing="1" w:after="100" w:afterAutospacing="1"/>
      <w:outlineLvl w:val="0"/>
    </w:pPr>
    <w:rPr>
      <w:rFonts w:ascii="MS PGothic" w:eastAsia="MS PGothic" w:hAnsi="MS PGothic" w:cs="MS PGothic"/>
      <w:b/>
      <w:bCs/>
      <w:kern w:val="36"/>
      <w:sz w:val="48"/>
      <w:szCs w:val="48"/>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427"/>
    <w:pPr>
      <w:tabs>
        <w:tab w:val="center" w:pos="4153"/>
        <w:tab w:val="right" w:pos="8306"/>
      </w:tabs>
      <w:snapToGrid w:val="0"/>
    </w:pPr>
    <w:rPr>
      <w:sz w:val="20"/>
      <w:szCs w:val="20"/>
    </w:rPr>
  </w:style>
  <w:style w:type="character" w:customStyle="1" w:styleId="a4">
    <w:name w:val="頁首 字元"/>
    <w:basedOn w:val="a0"/>
    <w:link w:val="a3"/>
    <w:uiPriority w:val="99"/>
    <w:rsid w:val="00CD0427"/>
    <w:rPr>
      <w:sz w:val="20"/>
      <w:szCs w:val="20"/>
    </w:rPr>
  </w:style>
  <w:style w:type="paragraph" w:styleId="a5">
    <w:name w:val="footer"/>
    <w:basedOn w:val="a"/>
    <w:link w:val="a6"/>
    <w:uiPriority w:val="99"/>
    <w:unhideWhenUsed/>
    <w:rsid w:val="00CD0427"/>
    <w:pPr>
      <w:tabs>
        <w:tab w:val="center" w:pos="4153"/>
        <w:tab w:val="right" w:pos="8306"/>
      </w:tabs>
      <w:snapToGrid w:val="0"/>
    </w:pPr>
    <w:rPr>
      <w:sz w:val="20"/>
      <w:szCs w:val="20"/>
    </w:rPr>
  </w:style>
  <w:style w:type="character" w:customStyle="1" w:styleId="a6">
    <w:name w:val="頁尾 字元"/>
    <w:basedOn w:val="a0"/>
    <w:link w:val="a5"/>
    <w:uiPriority w:val="99"/>
    <w:rsid w:val="00CD0427"/>
    <w:rPr>
      <w:sz w:val="20"/>
      <w:szCs w:val="20"/>
    </w:rPr>
  </w:style>
  <w:style w:type="table" w:styleId="a7">
    <w:name w:val="Table Grid"/>
    <w:basedOn w:val="a1"/>
    <w:uiPriority w:val="39"/>
    <w:rsid w:val="00260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87FE3"/>
    <w:rPr>
      <w:color w:val="808080"/>
    </w:rPr>
  </w:style>
  <w:style w:type="character" w:customStyle="1" w:styleId="10">
    <w:name w:val="標題 1 字元"/>
    <w:basedOn w:val="a0"/>
    <w:link w:val="1"/>
    <w:uiPriority w:val="9"/>
    <w:rsid w:val="00494419"/>
    <w:rPr>
      <w:rFonts w:ascii="MS PGothic" w:eastAsia="MS PGothic" w:hAnsi="MS PGothic" w:cs="MS PGothic"/>
      <w:b/>
      <w:bCs/>
      <w:kern w:val="36"/>
      <w:sz w:val="48"/>
      <w:szCs w:val="48"/>
      <w:lang w:eastAsia="ja-JP"/>
    </w:rPr>
  </w:style>
  <w:style w:type="paragraph" w:styleId="a9">
    <w:name w:val="Date"/>
    <w:basedOn w:val="a"/>
    <w:next w:val="a"/>
    <w:link w:val="aa"/>
    <w:uiPriority w:val="99"/>
    <w:semiHidden/>
    <w:unhideWhenUsed/>
    <w:rsid w:val="00CD23F1"/>
  </w:style>
  <w:style w:type="character" w:customStyle="1" w:styleId="aa">
    <w:name w:val="日期 字元"/>
    <w:basedOn w:val="a0"/>
    <w:link w:val="a9"/>
    <w:uiPriority w:val="99"/>
    <w:semiHidden/>
    <w:rsid w:val="00CD23F1"/>
  </w:style>
  <w:style w:type="paragraph" w:styleId="ab">
    <w:name w:val="List Paragraph"/>
    <w:basedOn w:val="a"/>
    <w:uiPriority w:val="34"/>
    <w:qFormat/>
    <w:rsid w:val="00F9345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70041">
      <w:bodyDiv w:val="1"/>
      <w:marLeft w:val="0"/>
      <w:marRight w:val="0"/>
      <w:marTop w:val="0"/>
      <w:marBottom w:val="0"/>
      <w:divBdr>
        <w:top w:val="none" w:sz="0" w:space="0" w:color="auto"/>
        <w:left w:val="none" w:sz="0" w:space="0" w:color="auto"/>
        <w:bottom w:val="none" w:sz="0" w:space="0" w:color="auto"/>
        <w:right w:val="none" w:sz="0" w:space="0" w:color="auto"/>
      </w:divBdr>
      <w:divsChild>
        <w:div w:id="1201435937">
          <w:marLeft w:val="0"/>
          <w:marRight w:val="0"/>
          <w:marTop w:val="0"/>
          <w:marBottom w:val="0"/>
          <w:divBdr>
            <w:top w:val="none" w:sz="0" w:space="0" w:color="auto"/>
            <w:left w:val="none" w:sz="0" w:space="0" w:color="auto"/>
            <w:bottom w:val="none" w:sz="0" w:space="0" w:color="auto"/>
            <w:right w:val="none" w:sz="0" w:space="0" w:color="auto"/>
          </w:divBdr>
          <w:divsChild>
            <w:div w:id="1631668941">
              <w:marLeft w:val="0"/>
              <w:marRight w:val="0"/>
              <w:marTop w:val="0"/>
              <w:marBottom w:val="0"/>
              <w:divBdr>
                <w:top w:val="none" w:sz="0" w:space="0" w:color="auto"/>
                <w:left w:val="none" w:sz="0" w:space="0" w:color="auto"/>
                <w:bottom w:val="none" w:sz="0" w:space="0" w:color="auto"/>
                <w:right w:val="none" w:sz="0" w:space="0" w:color="auto"/>
              </w:divBdr>
              <w:divsChild>
                <w:div w:id="18417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2291">
      <w:bodyDiv w:val="1"/>
      <w:marLeft w:val="0"/>
      <w:marRight w:val="0"/>
      <w:marTop w:val="0"/>
      <w:marBottom w:val="0"/>
      <w:divBdr>
        <w:top w:val="none" w:sz="0" w:space="0" w:color="auto"/>
        <w:left w:val="none" w:sz="0" w:space="0" w:color="auto"/>
        <w:bottom w:val="none" w:sz="0" w:space="0" w:color="auto"/>
        <w:right w:val="none" w:sz="0" w:space="0" w:color="auto"/>
      </w:divBdr>
    </w:div>
    <w:div w:id="594679709">
      <w:bodyDiv w:val="1"/>
      <w:marLeft w:val="0"/>
      <w:marRight w:val="0"/>
      <w:marTop w:val="0"/>
      <w:marBottom w:val="0"/>
      <w:divBdr>
        <w:top w:val="none" w:sz="0" w:space="0" w:color="auto"/>
        <w:left w:val="none" w:sz="0" w:space="0" w:color="auto"/>
        <w:bottom w:val="none" w:sz="0" w:space="0" w:color="auto"/>
        <w:right w:val="none" w:sz="0" w:space="0" w:color="auto"/>
      </w:divBdr>
      <w:divsChild>
        <w:div w:id="1044405706">
          <w:marLeft w:val="0"/>
          <w:marRight w:val="0"/>
          <w:marTop w:val="0"/>
          <w:marBottom w:val="0"/>
          <w:divBdr>
            <w:top w:val="none" w:sz="0" w:space="0" w:color="auto"/>
            <w:left w:val="none" w:sz="0" w:space="0" w:color="auto"/>
            <w:bottom w:val="none" w:sz="0" w:space="0" w:color="auto"/>
            <w:right w:val="none" w:sz="0" w:space="0" w:color="auto"/>
          </w:divBdr>
          <w:divsChild>
            <w:div w:id="1120607686">
              <w:marLeft w:val="0"/>
              <w:marRight w:val="0"/>
              <w:marTop w:val="0"/>
              <w:marBottom w:val="0"/>
              <w:divBdr>
                <w:top w:val="none" w:sz="0" w:space="0" w:color="auto"/>
                <w:left w:val="none" w:sz="0" w:space="0" w:color="auto"/>
                <w:bottom w:val="none" w:sz="0" w:space="0" w:color="auto"/>
                <w:right w:val="none" w:sz="0" w:space="0" w:color="auto"/>
              </w:divBdr>
              <w:divsChild>
                <w:div w:id="1173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9694">
      <w:bodyDiv w:val="1"/>
      <w:marLeft w:val="0"/>
      <w:marRight w:val="0"/>
      <w:marTop w:val="0"/>
      <w:marBottom w:val="0"/>
      <w:divBdr>
        <w:top w:val="none" w:sz="0" w:space="0" w:color="auto"/>
        <w:left w:val="none" w:sz="0" w:space="0" w:color="auto"/>
        <w:bottom w:val="none" w:sz="0" w:space="0" w:color="auto"/>
        <w:right w:val="none" w:sz="0" w:space="0" w:color="auto"/>
      </w:divBdr>
    </w:div>
    <w:div w:id="1724255459">
      <w:bodyDiv w:val="1"/>
      <w:marLeft w:val="0"/>
      <w:marRight w:val="0"/>
      <w:marTop w:val="0"/>
      <w:marBottom w:val="0"/>
      <w:divBdr>
        <w:top w:val="none" w:sz="0" w:space="0" w:color="auto"/>
        <w:left w:val="none" w:sz="0" w:space="0" w:color="auto"/>
        <w:bottom w:val="none" w:sz="0" w:space="0" w:color="auto"/>
        <w:right w:val="none" w:sz="0" w:space="0" w:color="auto"/>
      </w:divBdr>
    </w:div>
    <w:div w:id="179648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1E388-3258-4BB2-8017-D355A0B4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Takeda</dc:creator>
  <cp:keywords/>
  <dc:description/>
  <cp:lastModifiedBy>Nana Takeda</cp:lastModifiedBy>
  <cp:revision>53</cp:revision>
  <dcterms:created xsi:type="dcterms:W3CDTF">2020-12-11T04:33:00Z</dcterms:created>
  <dcterms:modified xsi:type="dcterms:W3CDTF">2023-06-03T08:22:00Z</dcterms:modified>
</cp:coreProperties>
</file>