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Welke frequentieband wordt er voor deze radio gebruikt?</w:t>
      </w:r>
    </w:p>
    <w:p w:rsidR="00ED4B3C" w:rsidRDefault="00ED4B3C" w:rsidP="00ED4B3C">
      <w:pPr>
        <w:pStyle w:val="Geenafstand"/>
      </w:pPr>
      <w:r>
        <w:t>2.4GHz (2400MHz t/m 2525Mhz)</w:t>
      </w:r>
    </w:p>
    <w:p w:rsidR="00ED4B3C" w:rsidRDefault="00ED4B3C" w:rsidP="00ED4B3C">
      <w:pPr>
        <w:pStyle w:val="Geenafstand"/>
      </w:pPr>
    </w:p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Welke datasnelheid ondersteunt deze radio?</w:t>
      </w:r>
    </w:p>
    <w:p w:rsidR="00ED4B3C" w:rsidRDefault="00ED4B3C" w:rsidP="00ED4B3C">
      <w:pPr>
        <w:pStyle w:val="Geenafstand"/>
      </w:pPr>
      <w:r>
        <w:t>1Mbps of 2Mbps</w:t>
      </w:r>
    </w:p>
    <w:p w:rsidR="00ED4B3C" w:rsidRDefault="00ED4B3C" w:rsidP="00ED4B3C">
      <w:pPr>
        <w:pStyle w:val="Geenafstand"/>
      </w:pPr>
    </w:p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Hoeveel kanalen ondersteunt de radio?</w:t>
      </w:r>
    </w:p>
    <w:p w:rsidR="00ED4B3C" w:rsidRDefault="00ED4B3C" w:rsidP="00ED4B3C">
      <w:pPr>
        <w:pStyle w:val="Geenafstand"/>
      </w:pPr>
      <w:r>
        <w:t>126 RF kanalen</w:t>
      </w:r>
    </w:p>
    <w:p w:rsidR="00ED4B3C" w:rsidRDefault="00ED4B3C" w:rsidP="00ED4B3C">
      <w:pPr>
        <w:pStyle w:val="Geenafstand"/>
      </w:pPr>
    </w:p>
    <w:p w:rsidR="00ED4B3C" w:rsidRPr="00ED4B3C" w:rsidRDefault="00ED4B3C" w:rsidP="00ED4B3C">
      <w:pPr>
        <w:pStyle w:val="Geenafstand"/>
        <w:rPr>
          <w:b/>
        </w:rPr>
      </w:pPr>
      <w:r w:rsidRPr="00ED4B3C">
        <w:rPr>
          <w:b/>
        </w:rPr>
        <w:t>Welke modulatietechniek gebruikt de radio?</w:t>
      </w:r>
    </w:p>
    <w:p w:rsidR="00ED4B3C" w:rsidRPr="00ED4B3C" w:rsidRDefault="00ED4B3C" w:rsidP="00ED4B3C">
      <w:pPr>
        <w:pStyle w:val="Geenafstand"/>
        <w:rPr>
          <w:lang w:val="en-US"/>
        </w:rPr>
      </w:pPr>
      <w:proofErr w:type="gramStart"/>
      <w:r w:rsidRPr="00ED4B3C">
        <w:rPr>
          <w:lang w:val="en-US"/>
        </w:rPr>
        <w:t>GFSK</w:t>
      </w:r>
      <w:r w:rsidRPr="00ED4B3C">
        <w:rPr>
          <w:lang w:val="en-US"/>
        </w:rPr>
        <w:t xml:space="preserve"> </w:t>
      </w:r>
      <w:proofErr w:type="spellStart"/>
      <w:r w:rsidRPr="00ED4B3C">
        <w:rPr>
          <w:lang w:val="en-US"/>
        </w:rPr>
        <w:t>ofwel</w:t>
      </w:r>
      <w:proofErr w:type="spellEnd"/>
      <w:r w:rsidRPr="00ED4B3C">
        <w:rPr>
          <w:lang w:val="en-US"/>
        </w:rPr>
        <w:t xml:space="preserve"> </w:t>
      </w:r>
      <w:r w:rsidRPr="00ED4B3C">
        <w:rPr>
          <w:lang w:val="en-US"/>
        </w:rPr>
        <w:t>Gaussian frequency-shift keying</w:t>
      </w:r>
      <w:r>
        <w:rPr>
          <w:lang w:val="en-US"/>
        </w:rPr>
        <w:t>.</w:t>
      </w:r>
      <w:proofErr w:type="gramEnd"/>
    </w:p>
    <w:p w:rsidR="00F62D64" w:rsidRDefault="00ED4B3C" w:rsidP="00ED4B3C">
      <w:pPr>
        <w:pStyle w:val="Geenafstand"/>
      </w:pPr>
      <w:r>
        <w:t xml:space="preserve">Maakt gebruik van een </w:t>
      </w:r>
      <w:proofErr w:type="spellStart"/>
      <w:r>
        <w:t>Gaussian</w:t>
      </w:r>
      <w:proofErr w:type="spellEnd"/>
      <w:r>
        <w:t xml:space="preserve"> filter om de </w:t>
      </w:r>
      <w:proofErr w:type="spellStart"/>
      <w:r>
        <w:t>pulse</w:t>
      </w:r>
      <w:proofErr w:type="spellEnd"/>
      <w:r>
        <w:t xml:space="preserve"> te </w:t>
      </w:r>
      <w:proofErr w:type="spellStart"/>
      <w:r>
        <w:t>smoothen</w:t>
      </w:r>
      <w:proofErr w:type="spellEnd"/>
      <w:r>
        <w:t>.</w:t>
      </w:r>
    </w:p>
    <w:p w:rsidR="00ED4B3C" w:rsidRDefault="00ED4B3C" w:rsidP="00ED4B3C">
      <w:pPr>
        <w:pStyle w:val="Geenafstand"/>
      </w:pPr>
    </w:p>
    <w:p w:rsidR="00ED4B3C" w:rsidRDefault="007734B8" w:rsidP="00ED4B3C">
      <w:pPr>
        <w:pStyle w:val="Geenafstand"/>
      </w:pPr>
      <w:r>
        <w:rPr>
          <w:b/>
        </w:rPr>
        <w:t>Verbruik van de radio in verschillende modi.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D4B3C" w:rsidTr="00ED4B3C">
        <w:tc>
          <w:tcPr>
            <w:tcW w:w="4606" w:type="dxa"/>
          </w:tcPr>
          <w:p w:rsidR="00ED4B3C" w:rsidRPr="00ED4B3C" w:rsidRDefault="00ED4B3C" w:rsidP="00ED4B3C">
            <w:pPr>
              <w:pStyle w:val="Geenafstand"/>
              <w:rPr>
                <w:b/>
              </w:rPr>
            </w:pPr>
            <w:r w:rsidRPr="00ED4B3C">
              <w:rPr>
                <w:b/>
              </w:rPr>
              <w:t>Modus</w:t>
            </w:r>
          </w:p>
        </w:tc>
        <w:tc>
          <w:tcPr>
            <w:tcW w:w="4606" w:type="dxa"/>
          </w:tcPr>
          <w:p w:rsidR="00ED4B3C" w:rsidRPr="00ED4B3C" w:rsidRDefault="00ED4B3C" w:rsidP="00ED4B3C">
            <w:pPr>
              <w:pStyle w:val="Geenafstand"/>
              <w:rPr>
                <w:b/>
              </w:rPr>
            </w:pPr>
            <w:r w:rsidRPr="00ED4B3C">
              <w:rPr>
                <w:b/>
              </w:rPr>
              <w:t>Verbruik (</w:t>
            </w:r>
            <w:proofErr w:type="spellStart"/>
            <w:r w:rsidRPr="00ED4B3C">
              <w:rPr>
                <w:b/>
              </w:rPr>
              <w:t>Ampere</w:t>
            </w:r>
            <w:proofErr w:type="spellEnd"/>
            <w:r w:rsidRPr="00ED4B3C">
              <w:rPr>
                <w:b/>
              </w:rPr>
              <w:t>)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Power-down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 xml:space="preserve">900 </w:t>
            </w:r>
            <w:proofErr w:type="spellStart"/>
            <w:r>
              <w:t>nA</w:t>
            </w:r>
            <w:proofErr w:type="spellEnd"/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Standby</w:t>
            </w:r>
            <w:proofErr w:type="spellEnd"/>
            <w:r>
              <w:t>-I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 xml:space="preserve">22 </w:t>
            </w:r>
            <w:r>
              <w:rPr>
                <w:rFonts w:ascii="Calibri" w:eastAsia="SymbolMT" w:hAnsi="Calibri" w:cs="Calibri"/>
                <w:sz w:val="20"/>
                <w:szCs w:val="20"/>
              </w:rPr>
              <w:t>µ</w:t>
            </w:r>
            <w:r>
              <w:rPr>
                <w:rFonts w:ascii="ArialMT" w:eastAsia="SymbolMT" w:hAnsi="ArialMT" w:cs="ArialMT"/>
                <w:sz w:val="20"/>
                <w:szCs w:val="20"/>
              </w:rPr>
              <w:t>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Standby</w:t>
            </w:r>
            <w:proofErr w:type="spellEnd"/>
            <w:r>
              <w:t>-II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 xml:space="preserve">320 </w:t>
            </w:r>
            <w:r>
              <w:rPr>
                <w:rFonts w:ascii="Calibri" w:eastAsia="SymbolMT" w:hAnsi="Calibri" w:cs="Calibri"/>
                <w:sz w:val="20"/>
                <w:szCs w:val="20"/>
              </w:rPr>
              <w:t>µ</w:t>
            </w:r>
            <w:r>
              <w:rPr>
                <w:rFonts w:ascii="ArialMT" w:eastAsia="SymbolMT" w:hAnsi="ArialMT" w:cs="ArialMT"/>
                <w:sz w:val="20"/>
                <w:szCs w:val="20"/>
              </w:rPr>
              <w:t>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0dBm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11.3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-6dBm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9.0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-12dBm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7.5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Transmit</w:t>
            </w:r>
            <w:proofErr w:type="spellEnd"/>
            <w:r>
              <w:t xml:space="preserve"> -18dBm output power</w:t>
            </w: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r>
              <w:t>7.0 mA</w:t>
            </w: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  <w:tc>
          <w:tcPr>
            <w:tcW w:w="4606" w:type="dxa"/>
          </w:tcPr>
          <w:p w:rsidR="00ED4B3C" w:rsidRDefault="00ED4B3C" w:rsidP="00ED4B3C">
            <w:pPr>
              <w:pStyle w:val="Geenafstand"/>
            </w:pPr>
          </w:p>
        </w:tc>
      </w:tr>
      <w:tr w:rsidR="00ED4B3C" w:rsidTr="00ED4B3C">
        <w:tc>
          <w:tcPr>
            <w:tcW w:w="4606" w:type="dxa"/>
          </w:tcPr>
          <w:p w:rsidR="00ED4B3C" w:rsidRDefault="00ED4B3C" w:rsidP="00ED4B3C">
            <w:pPr>
              <w:pStyle w:val="Geenafstand"/>
            </w:pP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 w:rsidR="007734B8">
              <w:t>supply</w:t>
            </w:r>
            <w:proofErr w:type="spellEnd"/>
            <w:r w:rsidR="007734B8">
              <w:t xml:space="preserve"> </w:t>
            </w:r>
            <w:proofErr w:type="spellStart"/>
            <w:r w:rsidR="007734B8">
              <w:t>current</w:t>
            </w:r>
            <w:proofErr w:type="spellEnd"/>
            <w:r w:rsidR="007734B8">
              <w:t xml:space="preserve"> 2Mbps</w:t>
            </w:r>
          </w:p>
        </w:tc>
        <w:tc>
          <w:tcPr>
            <w:tcW w:w="4606" w:type="dxa"/>
          </w:tcPr>
          <w:p w:rsidR="00ED4B3C" w:rsidRDefault="007734B8" w:rsidP="00ED4B3C">
            <w:pPr>
              <w:pStyle w:val="Geenafstand"/>
            </w:pPr>
            <w:r>
              <w:t>12.3 mA</w:t>
            </w:r>
          </w:p>
        </w:tc>
      </w:tr>
      <w:tr w:rsidR="00ED4B3C" w:rsidTr="00ED4B3C">
        <w:tc>
          <w:tcPr>
            <w:tcW w:w="4606" w:type="dxa"/>
          </w:tcPr>
          <w:p w:rsidR="00ED4B3C" w:rsidRDefault="007734B8" w:rsidP="00ED4B3C">
            <w:pPr>
              <w:pStyle w:val="Geenafstand"/>
            </w:pPr>
            <w:proofErr w:type="spellStart"/>
            <w:r>
              <w:t>Receive</w:t>
            </w:r>
            <w:proofErr w:type="spellEnd"/>
            <w:r>
              <w:t xml:space="preserve"> </w:t>
            </w:r>
            <w:proofErr w:type="spellStart"/>
            <w:r>
              <w:t>supply</w:t>
            </w:r>
            <w:proofErr w:type="spellEnd"/>
            <w:r>
              <w:t xml:space="preserve"> </w:t>
            </w:r>
            <w:proofErr w:type="spellStart"/>
            <w:r>
              <w:t>current</w:t>
            </w:r>
            <w:proofErr w:type="spellEnd"/>
            <w:r>
              <w:t xml:space="preserve"> 1Mbps</w:t>
            </w:r>
          </w:p>
        </w:tc>
        <w:tc>
          <w:tcPr>
            <w:tcW w:w="4606" w:type="dxa"/>
          </w:tcPr>
          <w:p w:rsidR="00ED4B3C" w:rsidRDefault="007734B8" w:rsidP="00ED4B3C">
            <w:pPr>
              <w:pStyle w:val="Geenafstand"/>
            </w:pPr>
            <w:r>
              <w:t>11.8 mA</w:t>
            </w:r>
          </w:p>
        </w:tc>
      </w:tr>
    </w:tbl>
    <w:p w:rsidR="00ED4B3C" w:rsidRDefault="00ED4B3C" w:rsidP="00ED4B3C">
      <w:pPr>
        <w:pStyle w:val="Geenafstand"/>
      </w:pPr>
    </w:p>
    <w:p w:rsidR="007734B8" w:rsidRDefault="007734B8" w:rsidP="00ED4B3C">
      <w:pPr>
        <w:pStyle w:val="Geenafstand"/>
        <w:rPr>
          <w:b/>
        </w:rPr>
      </w:pPr>
      <w:r>
        <w:rPr>
          <w:b/>
        </w:rPr>
        <w:t xml:space="preserve">Wat is </w:t>
      </w:r>
      <w:proofErr w:type="spellStart"/>
      <w:r>
        <w:rPr>
          <w:b/>
        </w:rPr>
        <w:t>Enhanced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ShockBurst</w:t>
      </w:r>
      <w:proofErr w:type="spellEnd"/>
      <w:r>
        <w:rPr>
          <w:b/>
        </w:rPr>
        <w:t xml:space="preserve"> en wat zijn de belangrijkste functies?</w:t>
      </w:r>
    </w:p>
    <w:p w:rsidR="007734B8" w:rsidRPr="007734B8" w:rsidRDefault="007734B8" w:rsidP="00ED4B3C">
      <w:pPr>
        <w:pStyle w:val="Geenafstand"/>
        <w:rPr>
          <w:lang w:val="en-US"/>
        </w:rPr>
      </w:pPr>
      <w:proofErr w:type="spellStart"/>
      <w:r w:rsidRPr="007734B8">
        <w:rPr>
          <w:lang w:val="en-US"/>
        </w:rPr>
        <w:t>Enchanced</w:t>
      </w:r>
      <w:proofErr w:type="spellEnd"/>
      <w:r w:rsidRPr="007734B8">
        <w:rPr>
          <w:lang w:val="en-US"/>
        </w:rPr>
        <w:t xml:space="preserve"> </w:t>
      </w:r>
      <w:proofErr w:type="spellStart"/>
      <w:r w:rsidRPr="007734B8">
        <w:rPr>
          <w:lang w:val="en-US"/>
        </w:rPr>
        <w:t>Shockburst</w:t>
      </w:r>
      <w:proofErr w:type="spellEnd"/>
      <w:r w:rsidRPr="007734B8">
        <w:rPr>
          <w:lang w:val="en-US"/>
        </w:rPr>
        <w:t xml:space="preserve"> is </w:t>
      </w:r>
      <w:proofErr w:type="spellStart"/>
      <w:r w:rsidRPr="007734B8">
        <w:rPr>
          <w:lang w:val="en-US"/>
        </w:rPr>
        <w:t>een</w:t>
      </w:r>
      <w:proofErr w:type="spellEnd"/>
      <w:r w:rsidRPr="007734B8">
        <w:rPr>
          <w:lang w:val="en-US"/>
        </w:rPr>
        <w:t xml:space="preserve"> packet based data link layer.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belangrijke</w:t>
      </w:r>
      <w:proofErr w:type="spellEnd"/>
      <w:r>
        <w:rPr>
          <w:lang w:val="en-US"/>
        </w:rPr>
        <w:t xml:space="preserve"> features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automatische</w:t>
      </w:r>
      <w:proofErr w:type="spellEnd"/>
      <w:r>
        <w:rPr>
          <w:lang w:val="en-US"/>
        </w:rPr>
        <w:t xml:space="preserve"> packet assembly en timing, </w:t>
      </w:r>
      <w:proofErr w:type="spellStart"/>
      <w:r>
        <w:rPr>
          <w:lang w:val="en-US"/>
        </w:rPr>
        <w:t>automatische</w:t>
      </w:r>
      <w:proofErr w:type="spellEnd"/>
      <w:r>
        <w:rPr>
          <w:lang w:val="en-US"/>
        </w:rPr>
        <w:t xml:space="preserve"> acknowledgements en re-transmissions van packets. </w:t>
      </w:r>
      <w:bookmarkStart w:id="0" w:name="_GoBack"/>
      <w:bookmarkEnd w:id="0"/>
    </w:p>
    <w:sectPr w:rsidR="007734B8" w:rsidRPr="00773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B3C"/>
    <w:rsid w:val="007734B8"/>
    <w:rsid w:val="00ED4B3C"/>
    <w:rsid w:val="00F6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ED4B3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D4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4B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4B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D4B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ED4B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ED4B3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ED4B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1</cp:revision>
  <dcterms:created xsi:type="dcterms:W3CDTF">2012-05-02T12:05:00Z</dcterms:created>
  <dcterms:modified xsi:type="dcterms:W3CDTF">2012-05-02T12:25:00Z</dcterms:modified>
</cp:coreProperties>
</file>