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735" w:rsidRDefault="00580224">
      <w:pPr>
        <w:spacing w:line="312" w:lineRule="auto"/>
        <w:jc w:val="center"/>
        <w:textAlignment w:val="center"/>
      </w:pPr>
      <w:r w:rsidRPr="00A17BAB">
        <w:rPr>
          <w:rFonts w:ascii="华文细黑" w:eastAsia="华文细黑" w:hAnsi="华文细黑" w:cs="华文细黑"/>
          <w:b/>
          <w:color w:val="006699"/>
          <w:sz w:val="36"/>
          <w:highlight w:val="yellow"/>
        </w:rPr>
        <w:t>深圳航空有限责任公司</w:t>
      </w:r>
      <w:r>
        <w:rPr>
          <w:rFonts w:ascii="华文细黑" w:eastAsia="华文细黑" w:hAnsi="华文细黑" w:cs="华文细黑"/>
          <w:b/>
          <w:color w:val="006699"/>
          <w:sz w:val="36"/>
        </w:rPr>
        <w:t>因与刘春海航空旅客运输合同纠纷二审民事判决书</w:t>
      </w:r>
    </w:p>
    <w:p w:rsidR="007E7735" w:rsidRDefault="00580224">
      <w:pPr>
        <w:spacing w:line="312" w:lineRule="auto"/>
        <w:jc w:val="center"/>
        <w:textAlignment w:val="center"/>
      </w:pPr>
      <w:r>
        <w:rPr>
          <w:rFonts w:ascii="华文细黑" w:eastAsia="华文细黑" w:hAnsi="华文细黑" w:cs="华文细黑"/>
          <w:color w:val="000000"/>
          <w:sz w:val="26"/>
        </w:rPr>
        <w:t>深圳市中级人民法院</w:t>
      </w:r>
    </w:p>
    <w:p w:rsidR="007E7735" w:rsidRDefault="00580224">
      <w:pPr>
        <w:spacing w:line="312" w:lineRule="auto"/>
        <w:jc w:val="center"/>
        <w:textAlignment w:val="center"/>
      </w:pPr>
      <w:r>
        <w:rPr>
          <w:rFonts w:ascii="华文细黑" w:eastAsia="华文细黑" w:hAnsi="华文细黑" w:cs="华文细黑"/>
          <w:color w:val="000000"/>
          <w:sz w:val="26"/>
        </w:rPr>
        <w:t>民事判决书</w:t>
      </w:r>
    </w:p>
    <w:p w:rsidR="007E7735" w:rsidRDefault="00580224">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2018</w:t>
      </w:r>
      <w:r>
        <w:rPr>
          <w:rFonts w:ascii="华文细黑" w:eastAsia="华文细黑" w:hAnsi="华文细黑" w:cs="华文细黑"/>
          <w:color w:val="000000"/>
          <w:sz w:val="26"/>
        </w:rPr>
        <w:t>）粤</w:t>
      </w:r>
      <w:r>
        <w:rPr>
          <w:rFonts w:ascii="华文细黑" w:eastAsia="华文细黑" w:hAnsi="华文细黑" w:cs="华文细黑"/>
          <w:color w:val="000000"/>
          <w:sz w:val="26"/>
        </w:rPr>
        <w:t>03</w:t>
      </w:r>
      <w:r>
        <w:rPr>
          <w:rFonts w:ascii="华文细黑" w:eastAsia="华文细黑" w:hAnsi="华文细黑" w:cs="华文细黑"/>
          <w:color w:val="000000"/>
          <w:sz w:val="26"/>
        </w:rPr>
        <w:t>民终</w:t>
      </w:r>
      <w:r>
        <w:rPr>
          <w:rFonts w:ascii="华文细黑" w:eastAsia="华文细黑" w:hAnsi="华文细黑" w:cs="华文细黑"/>
          <w:color w:val="000000"/>
          <w:sz w:val="26"/>
        </w:rPr>
        <w:t>23206</w:t>
      </w:r>
      <w:r>
        <w:rPr>
          <w:rFonts w:ascii="华文细黑" w:eastAsia="华文细黑" w:hAnsi="华文细黑" w:cs="华文细黑"/>
          <w:color w:val="000000"/>
          <w:sz w:val="26"/>
        </w:rPr>
        <w:t>号</w:t>
      </w:r>
    </w:p>
    <w:p w:rsidR="007E7735" w:rsidRDefault="00580224">
      <w:pPr>
        <w:spacing w:line="312" w:lineRule="auto"/>
        <w:ind w:firstLine="500"/>
        <w:jc w:val="left"/>
        <w:textAlignment w:val="center"/>
      </w:pPr>
      <w:r>
        <w:rPr>
          <w:rFonts w:ascii="华文细黑" w:eastAsia="华文细黑" w:hAnsi="华文细黑" w:cs="华文细黑"/>
          <w:color w:val="000000"/>
          <w:sz w:val="26"/>
        </w:rPr>
        <w:t>上诉人（原审被告）：深圳航空有限责任公司，住所地广东省深圳市宝安区宝安国际机场深航办公大楼。</w:t>
      </w:r>
    </w:p>
    <w:p w:rsidR="007E7735" w:rsidRDefault="00580224">
      <w:pPr>
        <w:spacing w:line="312" w:lineRule="auto"/>
        <w:ind w:firstLine="500"/>
        <w:jc w:val="left"/>
        <w:textAlignment w:val="center"/>
      </w:pPr>
      <w:r>
        <w:rPr>
          <w:rFonts w:ascii="华文细黑" w:eastAsia="华文细黑" w:hAnsi="华文细黑" w:cs="华文细黑"/>
          <w:color w:val="000000"/>
          <w:sz w:val="26"/>
        </w:rPr>
        <w:t>法定代表人：宋志勇，该公司董事长。</w:t>
      </w:r>
    </w:p>
    <w:p w:rsidR="007E7735" w:rsidRDefault="00580224">
      <w:pPr>
        <w:spacing w:line="312" w:lineRule="auto"/>
        <w:ind w:firstLine="500"/>
        <w:jc w:val="left"/>
        <w:textAlignment w:val="center"/>
      </w:pPr>
      <w:r>
        <w:rPr>
          <w:rFonts w:ascii="华文细黑" w:eastAsia="华文细黑" w:hAnsi="华文细黑" w:cs="华文细黑"/>
          <w:color w:val="000000"/>
          <w:sz w:val="26"/>
        </w:rPr>
        <w:t>委托诉讼代理人：杜玉，该公司职员。</w:t>
      </w:r>
    </w:p>
    <w:p w:rsidR="007E7735" w:rsidRDefault="00580224">
      <w:pPr>
        <w:spacing w:line="312" w:lineRule="auto"/>
        <w:ind w:firstLine="500"/>
        <w:jc w:val="left"/>
        <w:textAlignment w:val="center"/>
      </w:pPr>
      <w:r>
        <w:rPr>
          <w:rFonts w:ascii="华文细黑" w:eastAsia="华文细黑" w:hAnsi="华文细黑" w:cs="华文细黑"/>
          <w:color w:val="000000"/>
          <w:sz w:val="26"/>
        </w:rPr>
        <w:t>委托诉讼代理人：李琛，该公司职员。</w:t>
      </w:r>
    </w:p>
    <w:p w:rsidR="007E7735" w:rsidRDefault="00580224">
      <w:pPr>
        <w:spacing w:line="312" w:lineRule="auto"/>
        <w:ind w:firstLine="500"/>
        <w:jc w:val="left"/>
        <w:textAlignment w:val="center"/>
      </w:pPr>
      <w:r>
        <w:rPr>
          <w:rFonts w:ascii="华文细黑" w:eastAsia="华文细黑" w:hAnsi="华文细黑" w:cs="华文细黑"/>
          <w:color w:val="000000"/>
          <w:sz w:val="26"/>
        </w:rPr>
        <w:t>被上诉人（原审原告）：刘春海，男，汉族，</w:t>
      </w:r>
      <w:r>
        <w:rPr>
          <w:rFonts w:ascii="华文细黑" w:eastAsia="华文细黑" w:hAnsi="华文细黑" w:cs="华文细黑"/>
          <w:color w:val="000000"/>
          <w:sz w:val="26"/>
        </w:rPr>
        <w:t>1976</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日出生，户籍地址广东省深圳市南山区。</w:t>
      </w:r>
    </w:p>
    <w:p w:rsidR="007E7735" w:rsidRDefault="00580224">
      <w:pPr>
        <w:spacing w:line="312" w:lineRule="auto"/>
        <w:ind w:firstLine="500"/>
        <w:jc w:val="left"/>
        <w:textAlignment w:val="center"/>
      </w:pPr>
      <w:r>
        <w:rPr>
          <w:rFonts w:ascii="华文细黑" w:eastAsia="华文细黑" w:hAnsi="华文细黑" w:cs="华文细黑"/>
          <w:color w:val="000000"/>
          <w:sz w:val="26"/>
        </w:rPr>
        <w:t>上诉人深圳航空有限责任公司因与被上诉人刘春海航空旅客运输合同纠纷一案，不服深圳市宝安区人民法院（</w:t>
      </w:r>
      <w:r>
        <w:rPr>
          <w:rFonts w:ascii="华文细黑" w:eastAsia="华文细黑" w:hAnsi="华文细黑" w:cs="华文细黑"/>
          <w:color w:val="000000"/>
          <w:sz w:val="26"/>
        </w:rPr>
        <w:t>2017</w:t>
      </w:r>
      <w:r>
        <w:rPr>
          <w:rFonts w:ascii="华文细黑" w:eastAsia="华文细黑" w:hAnsi="华文细黑" w:cs="华文细黑"/>
          <w:color w:val="000000"/>
          <w:sz w:val="26"/>
        </w:rPr>
        <w:t>）粤</w:t>
      </w:r>
      <w:r>
        <w:rPr>
          <w:rFonts w:ascii="华文细黑" w:eastAsia="华文细黑" w:hAnsi="华文细黑" w:cs="华文细黑"/>
          <w:color w:val="000000"/>
          <w:sz w:val="26"/>
        </w:rPr>
        <w:t>0306</w:t>
      </w:r>
      <w:r>
        <w:rPr>
          <w:rFonts w:ascii="华文细黑" w:eastAsia="华文细黑" w:hAnsi="华文细黑" w:cs="华文细黑"/>
          <w:color w:val="000000"/>
          <w:sz w:val="26"/>
        </w:rPr>
        <w:t>民初</w:t>
      </w:r>
      <w:r>
        <w:rPr>
          <w:rFonts w:ascii="华文细黑" w:eastAsia="华文细黑" w:hAnsi="华文细黑" w:cs="华文细黑"/>
          <w:color w:val="000000"/>
          <w:sz w:val="26"/>
        </w:rPr>
        <w:t>6679</w:t>
      </w:r>
      <w:r>
        <w:rPr>
          <w:rFonts w:ascii="华文细黑" w:eastAsia="华文细黑" w:hAnsi="华文细黑" w:cs="华文细黑"/>
          <w:color w:val="000000"/>
          <w:sz w:val="26"/>
        </w:rPr>
        <w:t>号民事判决，向本院提出上诉。本院依法组成合议庭对本案进行了审理，现已审理终结。</w:t>
      </w:r>
    </w:p>
    <w:p w:rsidR="007E7735" w:rsidRDefault="00580224">
      <w:pPr>
        <w:spacing w:line="312" w:lineRule="auto"/>
        <w:ind w:firstLine="500"/>
        <w:jc w:val="left"/>
        <w:textAlignment w:val="center"/>
      </w:pPr>
      <w:r>
        <w:rPr>
          <w:rFonts w:ascii="华文细黑" w:eastAsia="华文细黑" w:hAnsi="华文细黑" w:cs="华文细黑"/>
          <w:color w:val="000000"/>
          <w:sz w:val="26"/>
        </w:rPr>
        <w:t>上诉人深圳航空有限责任公司上诉请求：</w:t>
      </w:r>
      <w:r>
        <w:rPr>
          <w:rFonts w:ascii="华文细黑" w:eastAsia="华文细黑" w:hAnsi="华文细黑" w:cs="华文细黑"/>
          <w:color w:val="000000"/>
          <w:sz w:val="26"/>
        </w:rPr>
        <w:t>1</w:t>
      </w:r>
      <w:r>
        <w:rPr>
          <w:rFonts w:ascii="华文细黑" w:eastAsia="华文细黑" w:hAnsi="华文细黑" w:cs="华文细黑"/>
          <w:color w:val="000000"/>
          <w:sz w:val="26"/>
        </w:rPr>
        <w:t>、撤销一审判决第一项，一审案件受理费由刘春海承担。其上诉理由是：上诉人深圳航空有限责任公司的</w:t>
      </w:r>
      <w:r w:rsidRPr="00A17BAB">
        <w:rPr>
          <w:rFonts w:ascii="华文细黑" w:eastAsia="华文细黑" w:hAnsi="华文细黑" w:cs="华文细黑"/>
          <w:color w:val="000000"/>
          <w:sz w:val="26"/>
          <w:highlight w:val="yellow"/>
        </w:rPr>
        <w:t>航班是因天气原因延误</w:t>
      </w:r>
      <w:r>
        <w:rPr>
          <w:rFonts w:ascii="华文细黑" w:eastAsia="华文细黑" w:hAnsi="华文细黑" w:cs="华文细黑"/>
          <w:color w:val="000000"/>
          <w:sz w:val="26"/>
        </w:rPr>
        <w:t>，上诉人深圳航空有限责任公司作为承运人无法控制、不能预见。上</w:t>
      </w:r>
      <w:r>
        <w:rPr>
          <w:rFonts w:ascii="华文细黑" w:eastAsia="华文细黑" w:hAnsi="华文细黑" w:cs="华文细黑"/>
          <w:color w:val="000000"/>
          <w:sz w:val="26"/>
        </w:rPr>
        <w:t>诉人深圳航空有限责任公司已进行通知，并采取提供饮水、饼干和改签机票等必要措施，根据《民用航空法》第一百二十六条，旅客、行李或者货物在航空运输中因延误造成的损失，承运人应当承担责任；但是，承运人证明本人或者其受雇人、代理人为了避免损失的发生，已经采取一切必要措施或者不可能采取此种措施的，不承担责任。</w:t>
      </w:r>
      <w:r w:rsidRPr="00A17BAB">
        <w:rPr>
          <w:rFonts w:ascii="华文细黑" w:eastAsia="华文细黑" w:hAnsi="华文细黑" w:cs="华文细黑"/>
          <w:color w:val="000000"/>
          <w:sz w:val="26"/>
          <w:highlight w:val="yellow"/>
        </w:rPr>
        <w:t>根据《航班正常管理规定》第二十九条第二款规定：</w:t>
      </w:r>
      <w:r w:rsidRPr="00A17BAB">
        <w:rPr>
          <w:rFonts w:ascii="华文细黑" w:eastAsia="华文细黑" w:hAnsi="华文细黑" w:cs="华文细黑"/>
          <w:color w:val="000000"/>
          <w:sz w:val="26"/>
          <w:highlight w:val="yellow"/>
        </w:rPr>
        <w:t>“</w:t>
      </w:r>
      <w:r w:rsidRPr="00A17BAB">
        <w:rPr>
          <w:rFonts w:ascii="华文细黑" w:eastAsia="华文细黑" w:hAnsi="华文细黑" w:cs="华文细黑"/>
          <w:color w:val="000000"/>
          <w:sz w:val="26"/>
          <w:highlight w:val="yellow"/>
        </w:rPr>
        <w:t>由于天气、突发事件、空中交通管制、安检以及旅客等非承运人原因，造成航班在始发地出港延误或者取消，承运人应当协助旅客安排餐食和住宿，费用由旅客自理。</w:t>
      </w:r>
      <w:r w:rsidRPr="00A17BAB">
        <w:rPr>
          <w:rFonts w:ascii="华文细黑" w:eastAsia="华文细黑" w:hAnsi="华文细黑" w:cs="华文细黑"/>
          <w:color w:val="000000"/>
          <w:sz w:val="26"/>
          <w:highlight w:val="yellow"/>
        </w:rPr>
        <w:t>”</w:t>
      </w:r>
      <w:r>
        <w:rPr>
          <w:rFonts w:ascii="华文细黑" w:eastAsia="华文细黑" w:hAnsi="华文细黑" w:cs="华文细黑"/>
          <w:color w:val="000000"/>
          <w:sz w:val="26"/>
        </w:rPr>
        <w:t>涉案航班因天气原因</w:t>
      </w:r>
      <w:r>
        <w:rPr>
          <w:rFonts w:ascii="华文细黑" w:eastAsia="华文细黑" w:hAnsi="华文细黑" w:cs="华文细黑"/>
          <w:color w:val="000000"/>
          <w:sz w:val="26"/>
        </w:rPr>
        <w:t>延误，深航不应当承担责任，餐食与住宿的费用应当由旅客自</w:t>
      </w:r>
      <w:r>
        <w:rPr>
          <w:rFonts w:ascii="华文细黑" w:eastAsia="华文细黑" w:hAnsi="华文细黑" w:cs="华文细黑"/>
          <w:color w:val="000000"/>
          <w:sz w:val="26"/>
        </w:rPr>
        <w:lastRenderedPageBreak/>
        <w:t>理。</w:t>
      </w:r>
    </w:p>
    <w:p w:rsidR="007E7735" w:rsidRDefault="00580224">
      <w:pPr>
        <w:spacing w:line="312" w:lineRule="auto"/>
        <w:ind w:firstLine="500"/>
        <w:jc w:val="left"/>
        <w:textAlignment w:val="center"/>
      </w:pPr>
      <w:r>
        <w:rPr>
          <w:rFonts w:ascii="华文细黑" w:eastAsia="华文细黑" w:hAnsi="华文细黑" w:cs="华文细黑"/>
          <w:color w:val="000000"/>
          <w:sz w:val="26"/>
        </w:rPr>
        <w:t>被上诉人刘春海辩称，一审判决正确，请求驳回上诉，维持原判。</w:t>
      </w:r>
    </w:p>
    <w:p w:rsidR="007E7735" w:rsidRDefault="00580224">
      <w:pPr>
        <w:spacing w:line="312" w:lineRule="auto"/>
        <w:ind w:firstLine="500"/>
        <w:jc w:val="left"/>
        <w:textAlignment w:val="center"/>
      </w:pPr>
      <w:r>
        <w:rPr>
          <w:rFonts w:ascii="华文细黑" w:eastAsia="华文细黑" w:hAnsi="华文细黑" w:cs="华文细黑"/>
          <w:color w:val="000000"/>
          <w:sz w:val="26"/>
        </w:rPr>
        <w:t>刘春海向一审法院起诉请求判令：一、被告深圳航空有限责任公司向原告登报赔礼道歉（在《深圳特区报》上刊登）；二、被告向原告支付补偿金及精神抚慰金合计</w:t>
      </w:r>
      <w:r>
        <w:rPr>
          <w:rFonts w:ascii="华文细黑" w:eastAsia="华文细黑" w:hAnsi="华文细黑" w:cs="华文细黑"/>
          <w:color w:val="000000"/>
          <w:sz w:val="26"/>
        </w:rPr>
        <w:t>2000</w:t>
      </w:r>
      <w:r>
        <w:rPr>
          <w:rFonts w:ascii="华文细黑" w:eastAsia="华文细黑" w:hAnsi="华文细黑" w:cs="华文细黑"/>
          <w:color w:val="000000"/>
          <w:sz w:val="26"/>
        </w:rPr>
        <w:t>元；三、被告赔偿原告住宿费</w:t>
      </w:r>
      <w:r>
        <w:rPr>
          <w:rFonts w:ascii="华文细黑" w:eastAsia="华文细黑" w:hAnsi="华文细黑" w:cs="华文细黑"/>
          <w:color w:val="000000"/>
          <w:sz w:val="26"/>
        </w:rPr>
        <w:t>942.13</w:t>
      </w:r>
      <w:r>
        <w:rPr>
          <w:rFonts w:ascii="华文细黑" w:eastAsia="华文细黑" w:hAnsi="华文细黑" w:cs="华文细黑"/>
          <w:color w:val="000000"/>
          <w:sz w:val="26"/>
        </w:rPr>
        <w:t>元；四、被告承担本案全部诉讼费用。</w:t>
      </w:r>
    </w:p>
    <w:p w:rsidR="007E7735" w:rsidRDefault="00580224">
      <w:pPr>
        <w:spacing w:line="312" w:lineRule="auto"/>
        <w:ind w:firstLine="500"/>
        <w:jc w:val="left"/>
        <w:textAlignment w:val="center"/>
      </w:pPr>
      <w:r>
        <w:rPr>
          <w:rFonts w:ascii="华文细黑" w:eastAsia="华文细黑" w:hAnsi="华文细黑" w:cs="华文细黑"/>
          <w:color w:val="000000"/>
          <w:sz w:val="26"/>
        </w:rPr>
        <w:t>一审法院认定事实：原告购买被告承运的由南京至深圳的</w:t>
      </w:r>
      <w:r>
        <w:rPr>
          <w:rFonts w:ascii="华文细黑" w:eastAsia="华文细黑" w:hAnsi="华文细黑" w:cs="华文细黑"/>
          <w:color w:val="000000"/>
          <w:sz w:val="26"/>
        </w:rPr>
        <w:t>ZH9848</w:t>
      </w:r>
      <w:r>
        <w:rPr>
          <w:rFonts w:ascii="华文细黑" w:eastAsia="华文细黑" w:hAnsi="华文细黑" w:cs="华文细黑"/>
          <w:color w:val="000000"/>
          <w:sz w:val="26"/>
        </w:rPr>
        <w:t>次航班机票一张，航班计划起飞时间为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16</w:t>
      </w:r>
      <w:r>
        <w:rPr>
          <w:rFonts w:ascii="华文细黑" w:eastAsia="华文细黑" w:hAnsi="华文细黑" w:cs="华文细黑"/>
          <w:color w:val="000000"/>
          <w:sz w:val="26"/>
        </w:rPr>
        <w:t>时</w:t>
      </w:r>
      <w:r>
        <w:rPr>
          <w:rFonts w:ascii="华文细黑" w:eastAsia="华文细黑" w:hAnsi="华文细黑" w:cs="华文细黑"/>
          <w:color w:val="000000"/>
          <w:sz w:val="26"/>
        </w:rPr>
        <w:t>10</w:t>
      </w:r>
      <w:r>
        <w:rPr>
          <w:rFonts w:ascii="华文细黑" w:eastAsia="华文细黑" w:hAnsi="华文细黑" w:cs="华文细黑"/>
          <w:color w:val="000000"/>
          <w:sz w:val="26"/>
        </w:rPr>
        <w:t>分，预计到达时间为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1</w:t>
      </w:r>
      <w:r>
        <w:rPr>
          <w:rFonts w:ascii="华文细黑" w:eastAsia="华文细黑" w:hAnsi="华文细黑" w:cs="华文细黑"/>
          <w:color w:val="000000"/>
          <w:sz w:val="26"/>
        </w:rPr>
        <w:t>8</w:t>
      </w:r>
      <w:r>
        <w:rPr>
          <w:rFonts w:ascii="华文细黑" w:eastAsia="华文细黑" w:hAnsi="华文细黑" w:cs="华文细黑"/>
          <w:color w:val="000000"/>
          <w:sz w:val="26"/>
        </w:rPr>
        <w:t>时</w:t>
      </w:r>
      <w:r>
        <w:rPr>
          <w:rFonts w:ascii="华文细黑" w:eastAsia="华文细黑" w:hAnsi="华文细黑" w:cs="华文细黑"/>
          <w:color w:val="000000"/>
          <w:sz w:val="26"/>
        </w:rPr>
        <w:t>35</w:t>
      </w:r>
      <w:r>
        <w:rPr>
          <w:rFonts w:ascii="华文细黑" w:eastAsia="华文细黑" w:hAnsi="华文细黑" w:cs="华文细黑"/>
          <w:color w:val="000000"/>
          <w:sz w:val="26"/>
        </w:rPr>
        <w:t>分。</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日，因昆明机场出现低云、大雾的恶劣天气，造成</w:t>
      </w:r>
      <w:r>
        <w:rPr>
          <w:rFonts w:ascii="华文细黑" w:eastAsia="华文细黑" w:hAnsi="华文细黑" w:cs="华文细黑"/>
          <w:color w:val="000000"/>
          <w:sz w:val="26"/>
        </w:rPr>
        <w:t>ZH9848</w:t>
      </w:r>
      <w:r>
        <w:rPr>
          <w:rFonts w:ascii="华文细黑" w:eastAsia="华文细黑" w:hAnsi="华文细黑" w:cs="华文细黑"/>
          <w:color w:val="000000"/>
          <w:sz w:val="26"/>
        </w:rPr>
        <w:t>次前续航班延误，飞机无法到达南京机场执行后续的承运任务。</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日，被告为原告开具《深圳航空有限责任公司不正常航班签转凭证》，为原告改签预计起飞时间为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日上午</w:t>
      </w:r>
      <w:r>
        <w:rPr>
          <w:rFonts w:ascii="华文细黑" w:eastAsia="华文细黑" w:hAnsi="华文细黑" w:cs="华文细黑"/>
          <w:color w:val="000000"/>
          <w:sz w:val="26"/>
        </w:rPr>
        <w:t>7</w:t>
      </w:r>
      <w:r>
        <w:rPr>
          <w:rFonts w:ascii="华文细黑" w:eastAsia="华文细黑" w:hAnsi="华文细黑" w:cs="华文细黑"/>
          <w:color w:val="000000"/>
          <w:sz w:val="26"/>
        </w:rPr>
        <w:t>时整的</w:t>
      </w:r>
      <w:r>
        <w:rPr>
          <w:rFonts w:ascii="华文细黑" w:eastAsia="华文细黑" w:hAnsi="华文细黑" w:cs="华文细黑"/>
          <w:color w:val="000000"/>
          <w:sz w:val="26"/>
        </w:rPr>
        <w:t>ZH9852</w:t>
      </w:r>
      <w:r>
        <w:rPr>
          <w:rFonts w:ascii="华文细黑" w:eastAsia="华文细黑" w:hAnsi="华文细黑" w:cs="华文细黑"/>
          <w:color w:val="000000"/>
          <w:sz w:val="26"/>
        </w:rPr>
        <w:t>次航班。被告于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14</w:t>
      </w:r>
      <w:r>
        <w:rPr>
          <w:rFonts w:ascii="华文细黑" w:eastAsia="华文细黑" w:hAnsi="华文细黑" w:cs="华文细黑"/>
          <w:color w:val="000000"/>
          <w:sz w:val="26"/>
        </w:rPr>
        <w:t>时</w:t>
      </w:r>
      <w:r>
        <w:rPr>
          <w:rFonts w:ascii="华文细黑" w:eastAsia="华文细黑" w:hAnsi="华文细黑" w:cs="华文细黑"/>
          <w:color w:val="000000"/>
          <w:sz w:val="26"/>
        </w:rPr>
        <w:t>10</w:t>
      </w:r>
      <w:r>
        <w:rPr>
          <w:rFonts w:ascii="华文细黑" w:eastAsia="华文细黑" w:hAnsi="华文细黑" w:cs="华文细黑"/>
          <w:color w:val="000000"/>
          <w:sz w:val="26"/>
        </w:rPr>
        <w:t>分至</w:t>
      </w:r>
      <w:r>
        <w:rPr>
          <w:rFonts w:ascii="华文细黑" w:eastAsia="华文细黑" w:hAnsi="华文细黑" w:cs="华文细黑"/>
          <w:color w:val="000000"/>
          <w:sz w:val="26"/>
        </w:rPr>
        <w:t>23</w:t>
      </w:r>
      <w:r>
        <w:rPr>
          <w:rFonts w:ascii="华文细黑" w:eastAsia="华文细黑" w:hAnsi="华文细黑" w:cs="华文细黑"/>
          <w:color w:val="000000"/>
          <w:sz w:val="26"/>
        </w:rPr>
        <w:t>时</w:t>
      </w:r>
      <w:r>
        <w:rPr>
          <w:rFonts w:ascii="华文细黑" w:eastAsia="华文细黑" w:hAnsi="华文细黑" w:cs="华文细黑"/>
          <w:color w:val="000000"/>
          <w:sz w:val="26"/>
        </w:rPr>
        <w:t>28</w:t>
      </w:r>
      <w:r>
        <w:rPr>
          <w:rFonts w:ascii="华文细黑" w:eastAsia="华文细黑" w:hAnsi="华文细黑" w:cs="华文细黑"/>
          <w:color w:val="000000"/>
          <w:sz w:val="26"/>
        </w:rPr>
        <w:t>分期间，通过机场广播告知航班延误。</w:t>
      </w:r>
      <w:r w:rsidRPr="00A17BAB">
        <w:rPr>
          <w:rFonts w:ascii="华文细黑" w:eastAsia="华文细黑" w:hAnsi="华文细黑" w:cs="华文细黑"/>
          <w:color w:val="000000"/>
          <w:sz w:val="26"/>
          <w:highlight w:val="yellow"/>
        </w:rPr>
        <w:t>被告因航班延误向原告提供了饮水及饼干，未提供住宿</w:t>
      </w:r>
      <w:r>
        <w:rPr>
          <w:rFonts w:ascii="华文细黑" w:eastAsia="华文细黑" w:hAnsi="华文细黑" w:cs="华文细黑"/>
          <w:color w:val="000000"/>
          <w:sz w:val="26"/>
        </w:rPr>
        <w:t>。原告提供南京禄口国际机场有限公司铂尔曼大酒店于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日开具的发票，购</w:t>
      </w:r>
      <w:r>
        <w:rPr>
          <w:rFonts w:ascii="华文细黑" w:eastAsia="华文细黑" w:hAnsi="华文细黑" w:cs="华文细黑"/>
          <w:color w:val="000000"/>
          <w:sz w:val="26"/>
        </w:rPr>
        <w:t>买方名称为原告及干某，服务名称为住宿费，价税合计</w:t>
      </w:r>
      <w:r>
        <w:rPr>
          <w:rFonts w:ascii="华文细黑" w:eastAsia="华文细黑" w:hAnsi="华文细黑" w:cs="华文细黑"/>
          <w:color w:val="000000"/>
          <w:sz w:val="26"/>
        </w:rPr>
        <w:t>942.13</w:t>
      </w:r>
      <w:r>
        <w:rPr>
          <w:rFonts w:ascii="华文细黑" w:eastAsia="华文细黑" w:hAnsi="华文细黑" w:cs="华文细黑"/>
          <w:color w:val="000000"/>
          <w:sz w:val="26"/>
        </w:rPr>
        <w:t>元。以上事实，有机票、《深圳航空有限责任公司不正常航班签转凭证》、发票等证据及庭审笔录相互佐证。</w:t>
      </w:r>
    </w:p>
    <w:p w:rsidR="007E7735" w:rsidRDefault="00580224">
      <w:pPr>
        <w:spacing w:line="312" w:lineRule="auto"/>
        <w:ind w:firstLine="500"/>
        <w:jc w:val="left"/>
        <w:textAlignment w:val="center"/>
      </w:pPr>
      <w:r>
        <w:rPr>
          <w:rFonts w:ascii="华文细黑" w:eastAsia="华文细黑" w:hAnsi="华文细黑" w:cs="华文细黑"/>
          <w:color w:val="000000"/>
          <w:sz w:val="26"/>
        </w:rPr>
        <w:t>一审法院认为，原、被告之间成立航空旅客运输合同关系，该合同系双方真实意思表示，合法有效。被告作为承运人负有在约定的或者合理期间内将原告运输至约定地点的义务，但承运人证明本人或者其受雇人、代理人为了避免损失的发生，已经采取一切必要措施或者不可能采取此种措施的，不承担责任。案涉航班因天气原因延误，系被告作为承运人无法控制、不能预见的原因，且被告已进行通知，</w:t>
      </w:r>
      <w:r>
        <w:rPr>
          <w:rFonts w:ascii="华文细黑" w:eastAsia="华文细黑" w:hAnsi="华文细黑" w:cs="华文细黑"/>
          <w:color w:val="000000"/>
          <w:sz w:val="26"/>
        </w:rPr>
        <w:t>并采取提供饮水、饼干和改签机票等必要措施，但考虑到被告为原告改签的是次日上午的机票，故原告因此支出的住宿费应由被告承担。因原告提供的住宿发票显示消费者为原告与干某，故被告应向原告赔偿的住宿费为</w:t>
      </w:r>
      <w:r>
        <w:rPr>
          <w:rFonts w:ascii="华文细黑" w:eastAsia="华文细黑" w:hAnsi="华文细黑" w:cs="华文细黑"/>
          <w:color w:val="000000"/>
          <w:sz w:val="26"/>
        </w:rPr>
        <w:t>471.07</w:t>
      </w:r>
      <w:r>
        <w:rPr>
          <w:rFonts w:ascii="华文细黑" w:eastAsia="华文细黑" w:hAnsi="华文细黑" w:cs="华文细黑"/>
          <w:color w:val="000000"/>
          <w:sz w:val="26"/>
        </w:rPr>
        <w:t>元（</w:t>
      </w:r>
      <w:r>
        <w:rPr>
          <w:rFonts w:ascii="华文细黑" w:eastAsia="华文细黑" w:hAnsi="华文细黑" w:cs="华文细黑"/>
          <w:color w:val="000000"/>
          <w:sz w:val="26"/>
        </w:rPr>
        <w:t>942.13</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原告主张被告向其支付赔偿金，但未能提供充分、确凿的证据，不予支持。原告主张被告向其赔礼道歉及赔偿精神抚慰金无法律依据，亦不予支持。依照《中华人民共和国合同法》第二百八十八条、第二百九十条、第二百九十三条，《中华人民共和国民用航空法》第一百二十六条，《中华人民共和国民事诉讼法》第六十</w:t>
      </w:r>
      <w:r>
        <w:rPr>
          <w:rFonts w:ascii="华文细黑" w:eastAsia="华文细黑" w:hAnsi="华文细黑" w:cs="华文细黑"/>
          <w:color w:val="000000"/>
          <w:sz w:val="26"/>
        </w:rPr>
        <w:lastRenderedPageBreak/>
        <w:t>四条之规定，判决：一、被告深圳航空有限责任公司于判决生效之日起五日内赔偿原告刘春海住宿费</w:t>
      </w:r>
      <w:r>
        <w:rPr>
          <w:rFonts w:ascii="华文细黑" w:eastAsia="华文细黑" w:hAnsi="华文细黑" w:cs="华文细黑"/>
          <w:color w:val="000000"/>
          <w:sz w:val="26"/>
        </w:rPr>
        <w:t>471.07</w:t>
      </w:r>
      <w:r>
        <w:rPr>
          <w:rFonts w:ascii="华文细黑" w:eastAsia="华文细黑" w:hAnsi="华文细黑" w:cs="华文细黑"/>
          <w:color w:val="000000"/>
          <w:sz w:val="26"/>
        </w:rPr>
        <w:t>元；二、驳回原告刘春海的其他诉讼请求。如被告未按判决指定的期间履行给付金钱义务，应当依照《中华人民共和国民事诉讼法》第二百五十三条之规定，加倍支付迟延履行期间的债务利息。案件受理费</w:t>
      </w:r>
      <w:r>
        <w:rPr>
          <w:rFonts w:ascii="华文细黑" w:eastAsia="华文细黑" w:hAnsi="华文细黑" w:cs="华文细黑"/>
          <w:color w:val="000000"/>
          <w:sz w:val="26"/>
        </w:rPr>
        <w:t>25</w:t>
      </w:r>
      <w:r>
        <w:rPr>
          <w:rFonts w:ascii="华文细黑" w:eastAsia="华文细黑" w:hAnsi="华文细黑" w:cs="华文细黑"/>
          <w:color w:val="000000"/>
          <w:sz w:val="26"/>
        </w:rPr>
        <w:t>元，由被告负担。</w:t>
      </w:r>
    </w:p>
    <w:p w:rsidR="007E7735" w:rsidRDefault="00580224">
      <w:pPr>
        <w:spacing w:line="312" w:lineRule="auto"/>
        <w:ind w:firstLine="500"/>
        <w:jc w:val="left"/>
        <w:textAlignment w:val="center"/>
      </w:pPr>
      <w:r>
        <w:rPr>
          <w:rFonts w:ascii="华文细黑" w:eastAsia="华文细黑" w:hAnsi="华文细黑" w:cs="华文细黑"/>
          <w:color w:val="000000"/>
          <w:sz w:val="26"/>
        </w:rPr>
        <w:t>本院二审审理查明的事实与一审法院查明的事实一致，本院确认一审法院查明的事实。</w:t>
      </w:r>
    </w:p>
    <w:p w:rsidR="007E7735" w:rsidRDefault="00580224">
      <w:pPr>
        <w:spacing w:line="312" w:lineRule="auto"/>
        <w:ind w:firstLine="500"/>
        <w:jc w:val="left"/>
        <w:textAlignment w:val="center"/>
      </w:pPr>
      <w:r>
        <w:rPr>
          <w:rFonts w:ascii="华文细黑" w:eastAsia="华文细黑" w:hAnsi="华文细黑" w:cs="华文细黑"/>
          <w:color w:val="000000"/>
          <w:sz w:val="26"/>
        </w:rPr>
        <w:t>本院认为，被上诉人刘春海购买上诉人深圳航空有限责任公司航班机票，双方之间已建立航空旅客运输合同关系。被上诉人刘春海购票后，上诉人深圳</w:t>
      </w:r>
      <w:r>
        <w:rPr>
          <w:rFonts w:ascii="华文细黑" w:eastAsia="华文细黑" w:hAnsi="华文细黑" w:cs="华文细黑"/>
          <w:color w:val="000000"/>
          <w:sz w:val="26"/>
        </w:rPr>
        <w:t>航空有限责任公司作为承运人应当在约定期间或合理期间将旅客安全运输到目的地。按照被上诉人刘春海所购机票，航班计划起飞时间为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16</w:t>
      </w:r>
      <w:r>
        <w:rPr>
          <w:rFonts w:ascii="华文细黑" w:eastAsia="华文细黑" w:hAnsi="华文细黑" w:cs="华文细黑"/>
          <w:color w:val="000000"/>
          <w:sz w:val="26"/>
        </w:rPr>
        <w:t>时</w:t>
      </w:r>
      <w:r>
        <w:rPr>
          <w:rFonts w:ascii="华文细黑" w:eastAsia="华文细黑" w:hAnsi="华文细黑" w:cs="华文细黑"/>
          <w:color w:val="000000"/>
          <w:sz w:val="26"/>
        </w:rPr>
        <w:t>10</w:t>
      </w:r>
      <w:r>
        <w:rPr>
          <w:rFonts w:ascii="华文细黑" w:eastAsia="华文细黑" w:hAnsi="华文细黑" w:cs="华文细黑"/>
          <w:color w:val="000000"/>
          <w:sz w:val="26"/>
        </w:rPr>
        <w:t>分，预计到达时间为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18</w:t>
      </w:r>
      <w:r>
        <w:rPr>
          <w:rFonts w:ascii="华文细黑" w:eastAsia="华文细黑" w:hAnsi="华文细黑" w:cs="华文细黑"/>
          <w:color w:val="000000"/>
          <w:sz w:val="26"/>
        </w:rPr>
        <w:t>时</w:t>
      </w:r>
      <w:r>
        <w:rPr>
          <w:rFonts w:ascii="华文细黑" w:eastAsia="华文细黑" w:hAnsi="华文细黑" w:cs="华文细黑"/>
          <w:color w:val="000000"/>
          <w:sz w:val="26"/>
        </w:rPr>
        <w:t>35</w:t>
      </w:r>
      <w:r>
        <w:rPr>
          <w:rFonts w:ascii="华文细黑" w:eastAsia="华文细黑" w:hAnsi="华文细黑" w:cs="华文细黑"/>
          <w:color w:val="000000"/>
          <w:sz w:val="26"/>
        </w:rPr>
        <w:t>分，该航班</w:t>
      </w:r>
      <w:r w:rsidRPr="00A17BAB">
        <w:rPr>
          <w:rFonts w:ascii="华文细黑" w:eastAsia="华文细黑" w:hAnsi="华文细黑" w:cs="华文细黑"/>
          <w:color w:val="000000"/>
          <w:sz w:val="26"/>
          <w:highlight w:val="yellow"/>
        </w:rPr>
        <w:t>因天气原因造成前续航班延误</w:t>
      </w:r>
      <w:r>
        <w:rPr>
          <w:rFonts w:ascii="华文细黑" w:eastAsia="华文细黑" w:hAnsi="华文细黑" w:cs="华文细黑"/>
          <w:color w:val="000000"/>
          <w:sz w:val="26"/>
        </w:rPr>
        <w:t>，进而导致被上诉人刘春海预计乘坐的航班延误。被上诉人刘春海的行程延误系因上诉人深圳航空有限责任公司原因导致，上诉人深圳航空有限责任公司已构成违约。航班延误，上诉人深圳航空有限责任公司已采取为被上诉人刘春海改签航班等补救措施，但被上诉人刘春海如有其他损失仍可根据合同法规定要求上诉</w:t>
      </w:r>
      <w:r>
        <w:rPr>
          <w:rFonts w:ascii="华文细黑" w:eastAsia="华文细黑" w:hAnsi="华文细黑" w:cs="华文细黑"/>
          <w:color w:val="000000"/>
          <w:sz w:val="26"/>
        </w:rPr>
        <w:t>人深圳航空有限责任公司进行赔偿。上诉人深圳航空有限责任公司延误时间较长、起飞时间无法确定且延误发生于夜间，被上诉人刘春海在改签航班后选择入住酒店，</w:t>
      </w:r>
      <w:r w:rsidRPr="00A17BAB">
        <w:rPr>
          <w:rFonts w:ascii="华文细黑" w:eastAsia="华文细黑" w:hAnsi="华文细黑" w:cs="华文细黑"/>
          <w:color w:val="000000"/>
          <w:sz w:val="26"/>
          <w:highlight w:val="yellow"/>
        </w:rPr>
        <w:t>实际支出的住宿费属于因航班延误产生的合理支出</w:t>
      </w:r>
      <w:r>
        <w:rPr>
          <w:rFonts w:ascii="华文细黑" w:eastAsia="华文细黑" w:hAnsi="华文细黑" w:cs="华文细黑"/>
          <w:color w:val="000000"/>
          <w:sz w:val="26"/>
        </w:rPr>
        <w:t>，属航班延误造成的损失范畴，上诉人深圳航空有限责任公司应予以赔偿。</w:t>
      </w:r>
      <w:bookmarkStart w:id="0" w:name="_GoBack"/>
      <w:bookmarkEnd w:id="0"/>
    </w:p>
    <w:p w:rsidR="007E7735" w:rsidRDefault="00580224">
      <w:pPr>
        <w:spacing w:line="312" w:lineRule="auto"/>
        <w:ind w:firstLine="500"/>
        <w:jc w:val="left"/>
        <w:textAlignment w:val="center"/>
      </w:pPr>
      <w:r>
        <w:rPr>
          <w:rFonts w:ascii="华文细黑" w:eastAsia="华文细黑" w:hAnsi="华文细黑" w:cs="华文细黑"/>
          <w:color w:val="000000"/>
          <w:sz w:val="26"/>
        </w:rPr>
        <w:t>综上，一审判决认定事实清楚，适用法律正确，实体处理适当，依照《中华人民共和国民事诉讼法》第一百七十条第一款第（一）项之规定，判决如下：</w:t>
      </w:r>
    </w:p>
    <w:p w:rsidR="007E7735" w:rsidRDefault="00580224">
      <w:pPr>
        <w:spacing w:line="312" w:lineRule="auto"/>
        <w:ind w:firstLine="500"/>
        <w:jc w:val="left"/>
        <w:textAlignment w:val="center"/>
      </w:pPr>
      <w:r>
        <w:rPr>
          <w:rFonts w:ascii="华文细黑" w:eastAsia="华文细黑" w:hAnsi="华文细黑" w:cs="华文细黑"/>
          <w:color w:val="000000"/>
          <w:sz w:val="26"/>
        </w:rPr>
        <w:t>驳回上诉，维持原判。</w:t>
      </w:r>
    </w:p>
    <w:p w:rsidR="007E7735" w:rsidRDefault="00580224">
      <w:pPr>
        <w:spacing w:line="312" w:lineRule="auto"/>
        <w:ind w:firstLine="500"/>
        <w:jc w:val="left"/>
        <w:textAlignment w:val="center"/>
      </w:pPr>
      <w:r>
        <w:rPr>
          <w:rFonts w:ascii="华文细黑" w:eastAsia="华文细黑" w:hAnsi="华文细黑" w:cs="华文细黑"/>
          <w:color w:val="000000"/>
          <w:sz w:val="26"/>
        </w:rPr>
        <w:t>本案二审案件受理费</w:t>
      </w:r>
      <w:r>
        <w:rPr>
          <w:rFonts w:ascii="华文细黑" w:eastAsia="华文细黑" w:hAnsi="华文细黑" w:cs="华文细黑"/>
          <w:color w:val="000000"/>
          <w:sz w:val="26"/>
        </w:rPr>
        <w:t>50</w:t>
      </w:r>
      <w:r>
        <w:rPr>
          <w:rFonts w:ascii="华文细黑" w:eastAsia="华文细黑" w:hAnsi="华文细黑" w:cs="华文细黑"/>
          <w:color w:val="000000"/>
          <w:sz w:val="26"/>
        </w:rPr>
        <w:t>元，由上诉人深圳航空有限责任公司负担。</w:t>
      </w:r>
    </w:p>
    <w:p w:rsidR="007E7735" w:rsidRDefault="00580224">
      <w:pPr>
        <w:spacing w:line="312" w:lineRule="auto"/>
        <w:ind w:firstLine="500"/>
        <w:jc w:val="left"/>
        <w:textAlignment w:val="center"/>
      </w:pPr>
      <w:r>
        <w:rPr>
          <w:rFonts w:ascii="华文细黑" w:eastAsia="华文细黑" w:hAnsi="华文细黑" w:cs="华文细黑"/>
          <w:color w:val="000000"/>
          <w:sz w:val="26"/>
        </w:rPr>
        <w:t>本判决为终审判决。</w:t>
      </w:r>
    </w:p>
    <w:p w:rsidR="007E7735" w:rsidRDefault="007E7735">
      <w:pPr>
        <w:spacing w:line="312" w:lineRule="auto"/>
        <w:jc w:val="right"/>
        <w:textAlignment w:val="center"/>
      </w:pPr>
    </w:p>
    <w:p w:rsidR="007E7735" w:rsidRDefault="007E7735">
      <w:pPr>
        <w:spacing w:line="312" w:lineRule="auto"/>
        <w:jc w:val="right"/>
        <w:textAlignment w:val="center"/>
      </w:pPr>
    </w:p>
    <w:p w:rsidR="007E7735" w:rsidRDefault="007E7735">
      <w:pPr>
        <w:spacing w:line="312" w:lineRule="auto"/>
        <w:jc w:val="right"/>
        <w:textAlignment w:val="center"/>
      </w:pPr>
    </w:p>
    <w:p w:rsidR="007E7735" w:rsidRDefault="00580224">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梁媛</w:t>
      </w:r>
    </w:p>
    <w:p w:rsidR="007E7735" w:rsidRDefault="00580224">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刘向军</w:t>
      </w:r>
    </w:p>
    <w:p w:rsidR="007E7735" w:rsidRDefault="00580224">
      <w:pPr>
        <w:spacing w:line="312" w:lineRule="auto"/>
        <w:jc w:val="right"/>
        <w:textAlignment w:val="center"/>
      </w:pPr>
      <w:r>
        <w:rPr>
          <w:rFonts w:ascii="华文细黑" w:eastAsia="华文细黑" w:hAnsi="华文细黑" w:cs="华文细黑"/>
          <w:color w:val="000000"/>
          <w:sz w:val="26"/>
        </w:rPr>
        <w:lastRenderedPageBreak/>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叶艳</w:t>
      </w:r>
    </w:p>
    <w:p w:rsidR="007E7735" w:rsidRDefault="00580224">
      <w:pPr>
        <w:spacing w:line="312" w:lineRule="auto"/>
        <w:jc w:val="right"/>
        <w:textAlignment w:val="center"/>
      </w:pPr>
      <w:r>
        <w:rPr>
          <w:rFonts w:ascii="华文细黑" w:eastAsia="华文细黑" w:hAnsi="华文细黑" w:cs="华文细黑"/>
          <w:color w:val="000000"/>
          <w:sz w:val="26"/>
        </w:rPr>
        <w:t>二〇一八年十二月二十日</w:t>
      </w:r>
    </w:p>
    <w:p w:rsidR="007E7735" w:rsidRDefault="00580224">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肖丹婷</w:t>
      </w:r>
    </w:p>
    <w:p w:rsidR="00BA5915" w:rsidRPr="00E12FD1" w:rsidRDefault="00BA5915" w:rsidP="000E766D">
      <w:pPr>
        <w:textAlignment w:val="center"/>
      </w:pPr>
    </w:p>
    <w:p w:rsidR="007E7735" w:rsidRDefault="00580224">
      <w:r>
        <w:br w:type="page"/>
      </w:r>
    </w:p>
    <w:p w:rsidR="007E7735" w:rsidRDefault="00580224">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7E7735" w:rsidRDefault="00580224">
      <w:pPr>
        <w:spacing w:line="312" w:lineRule="auto"/>
        <w:jc w:val="center"/>
        <w:textAlignment w:val="center"/>
      </w:pPr>
      <w:r>
        <w:rPr>
          <w:rFonts w:ascii="华文细黑" w:eastAsia="华文细黑" w:hAnsi="华文细黑" w:cs="华文细黑"/>
          <w:b/>
          <w:color w:val="006699"/>
          <w:sz w:val="36"/>
        </w:rPr>
        <w:t>在线查看此案例</w:t>
      </w:r>
    </w:p>
    <w:sectPr w:rsidR="007E7735"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224" w:rsidRDefault="00580224" w:rsidP="008C107F">
      <w:r>
        <w:separator/>
      </w:r>
    </w:p>
  </w:endnote>
  <w:endnote w:type="continuationSeparator" w:id="0">
    <w:p w:rsidR="00580224" w:rsidRDefault="00580224"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A17BAB">
      <w:rPr>
        <w:rStyle w:val="a9"/>
        <w:noProof/>
      </w:rPr>
      <w:t>2</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D627C6E"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224" w:rsidRDefault="00580224" w:rsidP="008C107F">
      <w:r>
        <w:separator/>
      </w:r>
    </w:p>
  </w:footnote>
  <w:footnote w:type="continuationSeparator" w:id="0">
    <w:p w:rsidR="00580224" w:rsidRDefault="00580224"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CA23CF4"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580224"/>
    <w:rsid w:val="00681D9C"/>
    <w:rsid w:val="006E2319"/>
    <w:rsid w:val="007E7735"/>
    <w:rsid w:val="008C107F"/>
    <w:rsid w:val="00A17BAB"/>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377</Words>
  <Characters>2150</Characters>
  <Application>Microsoft Office Word</Application>
  <DocSecurity>0</DocSecurity>
  <Lines>17</Lines>
  <Paragraphs>5</Paragraphs>
  <ScaleCrop>false</ScaleCrop>
  <Company>my office</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2020-09-15T12:37:00Z</dcterms:modified>
</cp:coreProperties>
</file>