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2EE" w:rsidRDefault="004375F0">
      <w:pPr>
        <w:spacing w:line="312" w:lineRule="auto"/>
        <w:jc w:val="center"/>
        <w:textAlignment w:val="center"/>
      </w:pPr>
      <w:r w:rsidRPr="00BC4EED">
        <w:rPr>
          <w:rFonts w:ascii="华文细黑" w:eastAsia="华文细黑" w:hAnsi="华文细黑" w:cs="华文细黑"/>
          <w:b/>
          <w:color w:val="006699"/>
          <w:sz w:val="36"/>
          <w:highlight w:val="yellow"/>
        </w:rPr>
        <w:t>联邦快递</w:t>
      </w:r>
      <w:r w:rsidRPr="00BC4EED">
        <w:rPr>
          <w:rFonts w:ascii="华文细黑" w:eastAsia="华文细黑" w:hAnsi="华文细黑" w:cs="华文细黑"/>
          <w:b/>
          <w:color w:val="006699"/>
          <w:sz w:val="36"/>
          <w:highlight w:val="yellow"/>
        </w:rPr>
        <w:t>(</w:t>
      </w:r>
      <w:r w:rsidRPr="00BC4EED">
        <w:rPr>
          <w:rFonts w:ascii="华文细黑" w:eastAsia="华文细黑" w:hAnsi="华文细黑" w:cs="华文细黑"/>
          <w:b/>
          <w:color w:val="006699"/>
          <w:sz w:val="36"/>
          <w:highlight w:val="yellow"/>
        </w:rPr>
        <w:t>中国</w:t>
      </w:r>
      <w:r w:rsidRPr="00BC4EED">
        <w:rPr>
          <w:rFonts w:ascii="华文细黑" w:eastAsia="华文细黑" w:hAnsi="华文细黑" w:cs="华文细黑"/>
          <w:b/>
          <w:color w:val="006699"/>
          <w:sz w:val="36"/>
          <w:highlight w:val="yellow"/>
        </w:rPr>
        <w:t>)</w:t>
      </w:r>
      <w:r w:rsidRPr="00BC4EED">
        <w:rPr>
          <w:rFonts w:ascii="华文细黑" w:eastAsia="华文细黑" w:hAnsi="华文细黑" w:cs="华文细黑"/>
          <w:b/>
          <w:color w:val="006699"/>
          <w:sz w:val="36"/>
          <w:highlight w:val="yellow"/>
        </w:rPr>
        <w:t>有限公司上海分公司</w:t>
      </w:r>
      <w:r>
        <w:rPr>
          <w:rFonts w:ascii="华文细黑" w:eastAsia="华文细黑" w:hAnsi="华文细黑" w:cs="华文细黑"/>
          <w:b/>
          <w:color w:val="006699"/>
          <w:sz w:val="36"/>
        </w:rPr>
        <w:t>与</w:t>
      </w:r>
      <w:r w:rsidRPr="00BC4EED">
        <w:rPr>
          <w:rFonts w:ascii="华文细黑" w:eastAsia="华文细黑" w:hAnsi="华文细黑" w:cs="华文细黑"/>
          <w:b/>
          <w:color w:val="006699"/>
          <w:sz w:val="36"/>
          <w:highlight w:val="yellow"/>
        </w:rPr>
        <w:t>上海麦克鲍劳国际贸易有限公司</w:t>
      </w:r>
      <w:r>
        <w:rPr>
          <w:rFonts w:ascii="华文细黑" w:eastAsia="华文细黑" w:hAnsi="华文细黑" w:cs="华文细黑"/>
          <w:b/>
          <w:color w:val="006699"/>
          <w:sz w:val="36"/>
        </w:rPr>
        <w:t>航空货物运输合同纠纷一审民事判决书</w:t>
      </w:r>
    </w:p>
    <w:p w:rsidR="004522EE" w:rsidRDefault="004375F0">
      <w:pPr>
        <w:spacing w:line="312" w:lineRule="auto"/>
        <w:jc w:val="center"/>
        <w:textAlignment w:val="center"/>
      </w:pPr>
      <w:r>
        <w:rPr>
          <w:rFonts w:ascii="华文细黑" w:eastAsia="华文细黑" w:hAnsi="华文细黑" w:cs="华文细黑"/>
          <w:color w:val="000000"/>
          <w:sz w:val="26"/>
        </w:rPr>
        <w:t>上海市长宁区人民法院</w:t>
      </w:r>
    </w:p>
    <w:p w:rsidR="004522EE" w:rsidRDefault="004375F0">
      <w:pPr>
        <w:spacing w:line="312" w:lineRule="auto"/>
        <w:jc w:val="center"/>
        <w:textAlignment w:val="center"/>
      </w:pPr>
      <w:r>
        <w:rPr>
          <w:rFonts w:ascii="华文细黑" w:eastAsia="华文细黑" w:hAnsi="华文细黑" w:cs="华文细黑"/>
          <w:color w:val="000000"/>
          <w:sz w:val="26"/>
        </w:rPr>
        <w:t>民事判决书</w:t>
      </w:r>
    </w:p>
    <w:p w:rsidR="004522EE" w:rsidRDefault="004375F0">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3131</w:t>
      </w:r>
      <w:r>
        <w:rPr>
          <w:rFonts w:ascii="华文细黑" w:eastAsia="华文细黑" w:hAnsi="华文细黑" w:cs="华文细黑"/>
          <w:color w:val="000000"/>
          <w:sz w:val="26"/>
        </w:rPr>
        <w:t>号</w:t>
      </w:r>
    </w:p>
    <w:p w:rsidR="004522EE" w:rsidRDefault="004375F0">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原告联邦快递（中国）有限公司上海分公司，住所地上海市。</w:t>
      </w:r>
    </w:p>
    <w:p w:rsidR="004522EE" w:rsidRDefault="004375F0">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CHEONGGEKPINAUDREY</w:t>
      </w:r>
      <w:r>
        <w:rPr>
          <w:rFonts w:ascii="华文细黑" w:eastAsia="华文细黑" w:hAnsi="华文细黑" w:cs="华文细黑"/>
          <w:color w:val="000000"/>
          <w:sz w:val="26"/>
        </w:rPr>
        <w:t>，董事总经理。</w:t>
      </w:r>
    </w:p>
    <w:p w:rsidR="004522EE" w:rsidRDefault="004375F0">
      <w:pPr>
        <w:spacing w:line="312" w:lineRule="auto"/>
        <w:ind w:firstLine="500"/>
        <w:jc w:val="left"/>
        <w:textAlignment w:val="center"/>
      </w:pPr>
      <w:r>
        <w:rPr>
          <w:rFonts w:ascii="华文细黑" w:eastAsia="华文细黑" w:hAnsi="华文细黑" w:cs="华文细黑"/>
          <w:color w:val="000000"/>
          <w:sz w:val="26"/>
        </w:rPr>
        <w:t>委托代理人叶臻东，该公司职员。</w:t>
      </w:r>
    </w:p>
    <w:p w:rsidR="004522EE" w:rsidRDefault="004375F0">
      <w:pPr>
        <w:spacing w:line="312" w:lineRule="auto"/>
        <w:ind w:firstLine="500"/>
        <w:jc w:val="left"/>
        <w:textAlignment w:val="center"/>
      </w:pPr>
      <w:r>
        <w:rPr>
          <w:rFonts w:ascii="华文细黑" w:eastAsia="华文细黑" w:hAnsi="华文细黑" w:cs="华文细黑"/>
          <w:color w:val="000000"/>
          <w:sz w:val="26"/>
        </w:rPr>
        <w:t>委托代理人江嫩，该公司职员。</w:t>
      </w:r>
    </w:p>
    <w:p w:rsidR="004522EE" w:rsidRDefault="004375F0">
      <w:pPr>
        <w:spacing w:line="312" w:lineRule="auto"/>
        <w:ind w:firstLine="500"/>
        <w:jc w:val="left"/>
        <w:textAlignment w:val="center"/>
      </w:pPr>
      <w:r>
        <w:rPr>
          <w:rFonts w:ascii="华文细黑" w:eastAsia="华文细黑" w:hAnsi="华文细黑" w:cs="华文细黑"/>
          <w:color w:val="000000"/>
          <w:sz w:val="26"/>
        </w:rPr>
        <w:t>被告上海麦克鲍劳国际贸易有限公司，住所地上海市。</w:t>
      </w:r>
    </w:p>
    <w:p w:rsidR="004522EE" w:rsidRDefault="004375F0">
      <w:pPr>
        <w:spacing w:line="312" w:lineRule="auto"/>
        <w:ind w:firstLine="500"/>
        <w:jc w:val="left"/>
        <w:textAlignment w:val="center"/>
      </w:pPr>
      <w:r>
        <w:rPr>
          <w:rFonts w:ascii="华文细黑" w:eastAsia="华文细黑" w:hAnsi="华文细黑" w:cs="华文细黑"/>
          <w:color w:val="000000"/>
          <w:sz w:val="26"/>
        </w:rPr>
        <w:t>法定代表人陈志君，总经理。</w:t>
      </w:r>
    </w:p>
    <w:p w:rsidR="004522EE" w:rsidRDefault="004375F0">
      <w:pPr>
        <w:spacing w:line="312" w:lineRule="auto"/>
        <w:ind w:firstLine="500"/>
        <w:jc w:val="left"/>
        <w:textAlignment w:val="center"/>
      </w:pPr>
      <w:r>
        <w:rPr>
          <w:rFonts w:ascii="华文细黑" w:eastAsia="华文细黑" w:hAnsi="华文细黑" w:cs="华文细黑"/>
          <w:color w:val="000000"/>
          <w:sz w:val="26"/>
        </w:rPr>
        <w:t>委托代理人徐凯佩，上海易锦律师事务所律师。</w:t>
      </w:r>
    </w:p>
    <w:p w:rsidR="004522EE" w:rsidRDefault="004375F0">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原告联邦快递（中国）有限公司上海分公司诉被告上海麦克鲍劳国际贸易有限公司航空货物运输合同纠纷一案，本院于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日立案受理后，依法适用简易程序，由审判员孙雪梅独任审判。本案分别于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日公开开庭进行审理，原告的委托代理人叶臻东、被告的委托代理人徐凯佩到庭参加诉讼。本案现已审理终结。</w:t>
      </w:r>
    </w:p>
    <w:p w:rsidR="004522EE" w:rsidRDefault="004375F0">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原告联邦快递（中国）有限公司上海分公司诉称，</w:t>
      </w:r>
      <w:r>
        <w:rPr>
          <w:rFonts w:ascii="华文细黑" w:eastAsia="华文细黑" w:hAnsi="华文细黑" w:cs="华文细黑"/>
          <w:color w:val="000000"/>
          <w:sz w:val="26"/>
        </w:rPr>
        <w:t>2013</w:t>
      </w:r>
      <w:r>
        <w:rPr>
          <w:rFonts w:ascii="华文细黑" w:eastAsia="华文细黑" w:hAnsi="华文细黑" w:cs="华文细黑"/>
          <w:color w:val="000000"/>
          <w:sz w:val="26"/>
        </w:rPr>
        <w:t>年，原告与被告签订《</w:t>
      </w:r>
      <w:r>
        <w:rPr>
          <w:rFonts w:ascii="华文细黑" w:eastAsia="华文细黑" w:hAnsi="华文细黑" w:cs="华文细黑"/>
          <w:color w:val="000000"/>
          <w:sz w:val="26"/>
        </w:rPr>
        <w:t>联邦快递服务结算协议书》。合同中约定，原告与被告之间的快递服务帐号，被告对该帐号下所产生的费用承担付款责任，包括但不限于国际进口／出口快件：运费、与托运费或货件相关之各类税金和政府规费、附加费及国际空运提单上所载之其他费用，其运费、附加费等费率牌价和相关计算方式以</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／网站或原告印制之费率牌价表公布，并可定期或不时修订。另合同中还约定，原告定期向被告寄送账单，被告应在账单之日起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天内将账单结清。被告应及时审阅账单，如有异议或其他调整要求，应在账单日起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天内向原告</w:t>
      </w:r>
      <w:r>
        <w:rPr>
          <w:rFonts w:ascii="华文细黑" w:eastAsia="华文细黑" w:hAnsi="华文细黑" w:cs="华文细黑"/>
          <w:color w:val="000000"/>
          <w:sz w:val="26"/>
        </w:rPr>
        <w:t>书面提出，逾期则视为对账单内容无异议。</w:t>
      </w:r>
    </w:p>
    <w:p w:rsidR="004522EE" w:rsidRDefault="004375F0">
      <w:pPr>
        <w:spacing w:line="312" w:lineRule="auto"/>
        <w:ind w:firstLine="500"/>
        <w:jc w:val="left"/>
        <w:textAlignment w:val="center"/>
      </w:pP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月，被告多次将货物交予原告航空快递至印度、马来西亚等国。原告根据</w:t>
      </w:r>
      <w:r>
        <w:rPr>
          <w:rFonts w:ascii="华文细黑" w:eastAsia="华文细黑" w:hAnsi="华文细黑" w:cs="华文细黑"/>
          <w:color w:val="000000"/>
          <w:sz w:val="26"/>
        </w:rPr>
        <w:lastRenderedPageBreak/>
        <w:t>《结算协议书》、航空货运单，要求被告按</w:t>
      </w:r>
      <w:r>
        <w:rPr>
          <w:rFonts w:ascii="华文细黑" w:eastAsia="华文细黑" w:hAnsi="华文细黑" w:cs="华文细黑"/>
          <w:color w:val="000000"/>
          <w:sz w:val="26"/>
        </w:rPr>
        <w:t>5</w:t>
      </w:r>
      <w:r>
        <w:rPr>
          <w:rFonts w:ascii="华文细黑" w:eastAsia="华文细黑" w:hAnsi="华文细黑" w:cs="华文细黑"/>
          <w:color w:val="000000"/>
          <w:sz w:val="26"/>
        </w:rPr>
        <w:t>份运费账单（账单日期</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日至</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日）支付运费、附加费共计人民币（以下币种相同）</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445.15</w:t>
      </w:r>
      <w:r>
        <w:rPr>
          <w:rFonts w:ascii="华文细黑" w:eastAsia="华文细黑" w:hAnsi="华文细黑" w:cs="华文细黑"/>
          <w:color w:val="000000"/>
          <w:sz w:val="26"/>
        </w:rPr>
        <w:t>元，但被告未付款，故原告诉至法院，请求判令：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、被告支付运费、附加费</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445.17</w:t>
      </w:r>
      <w:r>
        <w:rPr>
          <w:rFonts w:ascii="华文细黑" w:eastAsia="华文细黑" w:hAnsi="华文细黑" w:cs="华文细黑"/>
          <w:color w:val="000000"/>
          <w:sz w:val="26"/>
        </w:rPr>
        <w:t>元，赔偿逾期付款损失（以中国人民银行同期同类贷款基准利率为基础，参照逾期罚息利率标准计算（即上浮</w:t>
      </w:r>
      <w:r>
        <w:rPr>
          <w:rFonts w:ascii="华文细黑" w:eastAsia="华文细黑" w:hAnsi="华文细黑" w:cs="华文细黑"/>
          <w:color w:val="000000"/>
          <w:sz w:val="26"/>
        </w:rPr>
        <w:t>50%</w:t>
      </w:r>
      <w:r>
        <w:rPr>
          <w:rFonts w:ascii="华文细黑" w:eastAsia="华文细黑" w:hAnsi="华文细黑" w:cs="华文细黑"/>
          <w:color w:val="000000"/>
          <w:sz w:val="26"/>
        </w:rPr>
        <w:t>），从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日起至实际付清时止）；</w:t>
      </w:r>
      <w:r>
        <w:rPr>
          <w:rFonts w:ascii="华文细黑" w:eastAsia="华文细黑" w:hAnsi="华文细黑" w:cs="华文细黑"/>
          <w:color w:val="000000"/>
          <w:sz w:val="26"/>
        </w:rPr>
        <w:t>2</w:t>
      </w:r>
      <w:r>
        <w:rPr>
          <w:rFonts w:ascii="华文细黑" w:eastAsia="华文细黑" w:hAnsi="华文细黑" w:cs="华文细黑"/>
          <w:color w:val="000000"/>
          <w:sz w:val="26"/>
        </w:rPr>
        <w:t>、本案的</w:t>
      </w:r>
      <w:r>
        <w:rPr>
          <w:rFonts w:ascii="华文细黑" w:eastAsia="华文细黑" w:hAnsi="华文细黑" w:cs="华文细黑"/>
          <w:color w:val="000000"/>
          <w:sz w:val="26"/>
        </w:rPr>
        <w:t>诉讼费由被告承担。</w:t>
      </w:r>
    </w:p>
    <w:p w:rsidR="004522EE" w:rsidRDefault="004375F0">
      <w:pPr>
        <w:spacing w:line="312" w:lineRule="auto"/>
        <w:ind w:firstLine="500"/>
        <w:jc w:val="left"/>
        <w:textAlignment w:val="center"/>
      </w:pPr>
      <w:r>
        <w:rPr>
          <w:rFonts w:ascii="华文细黑" w:eastAsia="华文细黑" w:hAnsi="华文细黑" w:cs="华文细黑"/>
          <w:color w:val="000000"/>
          <w:sz w:val="26"/>
        </w:rPr>
        <w:t>原告为证明其主张，向本院提交以下证据材料：</w:t>
      </w:r>
    </w:p>
    <w:p w:rsidR="004522EE" w:rsidRDefault="004375F0">
      <w:pPr>
        <w:spacing w:line="312" w:lineRule="auto"/>
        <w:ind w:firstLine="500"/>
        <w:jc w:val="left"/>
        <w:textAlignment w:val="center"/>
      </w:pPr>
      <w:r>
        <w:rPr>
          <w:rFonts w:ascii="华文细黑" w:eastAsia="华文细黑" w:hAnsi="华文细黑" w:cs="华文细黑"/>
          <w:color w:val="000000"/>
          <w:sz w:val="26"/>
        </w:rPr>
        <w:t>《联邦快递服务结算书》，证明原被告之间存在航空运输合同法律关系，双方权利义务，并且被告应对其帐号项下的费用承担付款责任；</w:t>
      </w:r>
    </w:p>
    <w:p w:rsidR="004522EE" w:rsidRDefault="004375F0">
      <w:pPr>
        <w:spacing w:line="312" w:lineRule="auto"/>
        <w:ind w:firstLine="500"/>
        <w:jc w:val="left"/>
        <w:textAlignment w:val="center"/>
      </w:pPr>
      <w:r>
        <w:rPr>
          <w:rFonts w:ascii="华文细黑" w:eastAsia="华文细黑" w:hAnsi="华文细黑" w:cs="华文细黑"/>
          <w:color w:val="000000"/>
          <w:sz w:val="26"/>
        </w:rPr>
        <w:t>关于公司地址的说明，证明被告承诺对快递费向原告承担付费责任；</w:t>
      </w:r>
    </w:p>
    <w:p w:rsidR="004522EE" w:rsidRDefault="004375F0">
      <w:pPr>
        <w:spacing w:line="312" w:lineRule="auto"/>
        <w:ind w:firstLine="500"/>
        <w:jc w:val="left"/>
        <w:textAlignment w:val="center"/>
      </w:pPr>
      <w:r>
        <w:rPr>
          <w:rFonts w:ascii="华文细黑" w:eastAsia="华文细黑" w:hAnsi="华文细黑" w:cs="华文细黑"/>
          <w:color w:val="000000"/>
          <w:sz w:val="26"/>
        </w:rPr>
        <w:t>价目表、燃油附加费率表、服务附加费和其他注意事项、收费分区索引，证明运费及附加费的价格；</w:t>
      </w:r>
    </w:p>
    <w:p w:rsidR="004522EE" w:rsidRDefault="004375F0">
      <w:pPr>
        <w:spacing w:line="312" w:lineRule="auto"/>
        <w:ind w:firstLine="500"/>
        <w:jc w:val="left"/>
        <w:textAlignment w:val="center"/>
      </w:pPr>
      <w:r>
        <w:rPr>
          <w:rFonts w:ascii="华文细黑" w:eastAsia="华文细黑" w:hAnsi="华文细黑" w:cs="华文细黑"/>
          <w:color w:val="000000"/>
          <w:sz w:val="26"/>
        </w:rPr>
        <w:t>账目清单，证明被告共欠款</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445.17</w:t>
      </w:r>
      <w:r>
        <w:rPr>
          <w:rFonts w:ascii="华文细黑" w:eastAsia="华文细黑" w:hAnsi="华文细黑" w:cs="华文细黑"/>
          <w:color w:val="000000"/>
          <w:sz w:val="26"/>
        </w:rPr>
        <w:t>元；</w:t>
      </w:r>
    </w:p>
    <w:p w:rsidR="004522EE" w:rsidRDefault="004375F0">
      <w:pPr>
        <w:spacing w:line="312" w:lineRule="auto"/>
        <w:ind w:firstLine="500"/>
        <w:jc w:val="left"/>
        <w:textAlignment w:val="center"/>
      </w:pPr>
      <w:r>
        <w:rPr>
          <w:rFonts w:ascii="华文细黑" w:eastAsia="华文细黑" w:hAnsi="华文细黑" w:cs="华文细黑"/>
          <w:color w:val="000000"/>
          <w:sz w:val="26"/>
        </w:rPr>
        <w:t>账单</w:t>
      </w:r>
      <w:r>
        <w:rPr>
          <w:rFonts w:ascii="华文细黑" w:eastAsia="华文细黑" w:hAnsi="华文细黑" w:cs="华文细黑"/>
          <w:color w:val="000000"/>
          <w:sz w:val="26"/>
        </w:rPr>
        <w:t>1</w:t>
      </w:r>
      <w:r>
        <w:rPr>
          <w:rFonts w:ascii="华文细黑" w:eastAsia="华文细黑" w:hAnsi="华文细黑" w:cs="华文细黑"/>
          <w:color w:val="000000"/>
          <w:sz w:val="26"/>
        </w:rPr>
        <w:t>及明细，证明账单日期为</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日、账单</w:t>
      </w:r>
      <w:r>
        <w:rPr>
          <w:rFonts w:ascii="华文细黑" w:eastAsia="华文细黑" w:hAnsi="华文细黑" w:cs="华文细黑"/>
          <w:color w:val="000000"/>
          <w:sz w:val="26"/>
        </w:rPr>
        <w:t>1</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177.59</w:t>
      </w:r>
      <w:r>
        <w:rPr>
          <w:rFonts w:ascii="华文细黑" w:eastAsia="华文细黑" w:hAnsi="华文细黑" w:cs="华文细黑"/>
          <w:color w:val="000000"/>
          <w:sz w:val="26"/>
        </w:rPr>
        <w:t>元，该账单的到期付款日为</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日，且该账单相对应的航空货运单的费用为</w:t>
      </w:r>
      <w:r>
        <w:rPr>
          <w:rFonts w:ascii="华文细黑" w:eastAsia="华文细黑" w:hAnsi="华文细黑" w:cs="华文细黑"/>
          <w:color w:val="000000"/>
          <w:sz w:val="26"/>
        </w:rPr>
        <w:t>177.59</w:t>
      </w:r>
      <w:r>
        <w:rPr>
          <w:rFonts w:ascii="华文细黑" w:eastAsia="华文细黑" w:hAnsi="华文细黑" w:cs="华文细黑"/>
          <w:color w:val="000000"/>
          <w:sz w:val="26"/>
        </w:rPr>
        <w:t>元；</w:t>
      </w:r>
    </w:p>
    <w:p w:rsidR="004522EE" w:rsidRDefault="004375F0">
      <w:pPr>
        <w:spacing w:line="312" w:lineRule="auto"/>
        <w:ind w:firstLine="500"/>
        <w:jc w:val="left"/>
        <w:textAlignment w:val="center"/>
      </w:pPr>
      <w:r>
        <w:rPr>
          <w:rFonts w:ascii="华文细黑" w:eastAsia="华文细黑" w:hAnsi="华文细黑" w:cs="华文细黑"/>
          <w:color w:val="000000"/>
          <w:sz w:val="26"/>
        </w:rPr>
        <w:t>账单</w:t>
      </w:r>
      <w:r>
        <w:rPr>
          <w:rFonts w:ascii="华文细黑" w:eastAsia="华文细黑" w:hAnsi="华文细黑" w:cs="华文细黑"/>
          <w:color w:val="000000"/>
          <w:sz w:val="26"/>
        </w:rPr>
        <w:t>2</w:t>
      </w:r>
      <w:r>
        <w:rPr>
          <w:rFonts w:ascii="华文细黑" w:eastAsia="华文细黑" w:hAnsi="华文细黑" w:cs="华文细黑"/>
          <w:color w:val="000000"/>
          <w:sz w:val="26"/>
        </w:rPr>
        <w:t>及明细，证明账单日期</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INVI400142986</w:t>
      </w:r>
      <w:r>
        <w:rPr>
          <w:rFonts w:ascii="华文细黑" w:eastAsia="华文细黑" w:hAnsi="华文细黑" w:cs="华文细黑"/>
          <w:color w:val="000000"/>
          <w:sz w:val="26"/>
        </w:rPr>
        <w:t>的账单</w:t>
      </w:r>
      <w:r>
        <w:rPr>
          <w:rFonts w:ascii="华文细黑" w:eastAsia="华文细黑" w:hAnsi="华文细黑" w:cs="华文细黑"/>
          <w:color w:val="000000"/>
          <w:sz w:val="26"/>
        </w:rPr>
        <w:t>2</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612.45</w:t>
      </w:r>
      <w:r>
        <w:rPr>
          <w:rFonts w:ascii="华文细黑" w:eastAsia="华文细黑" w:hAnsi="华文细黑" w:cs="华文细黑"/>
          <w:color w:val="000000"/>
          <w:sz w:val="26"/>
        </w:rPr>
        <w:t>元，且该账单是相对应的</w:t>
      </w:r>
      <w:r>
        <w:rPr>
          <w:rFonts w:ascii="华文细黑" w:eastAsia="华文细黑" w:hAnsi="华文细黑" w:cs="华文细黑"/>
          <w:color w:val="000000"/>
          <w:sz w:val="26"/>
        </w:rPr>
        <w:t>9</w:t>
      </w:r>
      <w:r>
        <w:rPr>
          <w:rFonts w:ascii="华文细黑" w:eastAsia="华文细黑" w:hAnsi="华文细黑" w:cs="华文细黑"/>
          <w:color w:val="000000"/>
          <w:sz w:val="26"/>
        </w:rPr>
        <w:t>份航空货运单的费用之和：航空货运单</w:t>
      </w:r>
      <w:r>
        <w:rPr>
          <w:rFonts w:ascii="华文细黑" w:eastAsia="华文细黑" w:hAnsi="华文细黑" w:cs="华文细黑"/>
          <w:color w:val="000000"/>
          <w:sz w:val="26"/>
        </w:rPr>
        <w:t>803925864086</w:t>
      </w:r>
      <w:r>
        <w:rPr>
          <w:rFonts w:ascii="华文细黑" w:eastAsia="华文细黑" w:hAnsi="华文细黑" w:cs="华文细黑"/>
          <w:color w:val="000000"/>
          <w:sz w:val="26"/>
        </w:rPr>
        <w:t>的费用</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088.97</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690004252070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966.2</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690004252091</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142.6</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69000425211</w:t>
      </w:r>
      <w:r>
        <w:rPr>
          <w:rFonts w:ascii="华文细黑" w:eastAsia="华文细黑" w:hAnsi="华文细黑" w:cs="华文细黑"/>
          <w:color w:val="000000"/>
          <w:sz w:val="26"/>
        </w:rPr>
        <w:t>7</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336.34</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690004252128</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042.65</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690004252139</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042.65</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690004252170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187.71</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690004252172</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654.79</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690004252183</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151.34</w:t>
      </w:r>
      <w:r>
        <w:rPr>
          <w:rFonts w:ascii="华文细黑" w:eastAsia="华文细黑" w:hAnsi="华文细黑" w:cs="华文细黑"/>
          <w:color w:val="000000"/>
          <w:sz w:val="26"/>
        </w:rPr>
        <w:t>元；</w:t>
      </w:r>
    </w:p>
    <w:p w:rsidR="004522EE" w:rsidRDefault="004375F0">
      <w:pPr>
        <w:spacing w:line="312" w:lineRule="auto"/>
        <w:ind w:firstLine="500"/>
        <w:jc w:val="left"/>
        <w:textAlignment w:val="center"/>
      </w:pPr>
      <w:r>
        <w:rPr>
          <w:rFonts w:ascii="华文细黑" w:eastAsia="华文细黑" w:hAnsi="华文细黑" w:cs="华文细黑"/>
          <w:color w:val="000000"/>
          <w:sz w:val="26"/>
        </w:rPr>
        <w:t>账单</w:t>
      </w:r>
      <w:r>
        <w:rPr>
          <w:rFonts w:ascii="华文细黑" w:eastAsia="华文细黑" w:hAnsi="华文细黑" w:cs="华文细黑"/>
          <w:color w:val="000000"/>
          <w:sz w:val="26"/>
        </w:rPr>
        <w:t>3</w:t>
      </w:r>
      <w:r>
        <w:rPr>
          <w:rFonts w:ascii="华文细黑" w:eastAsia="华文细黑" w:hAnsi="华文细黑" w:cs="华文细黑"/>
          <w:color w:val="000000"/>
          <w:sz w:val="26"/>
        </w:rPr>
        <w:t>及明细，证明账单日期</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INVI400163362</w:t>
      </w:r>
      <w:r>
        <w:rPr>
          <w:rFonts w:ascii="华文细黑" w:eastAsia="华文细黑" w:hAnsi="华文细黑" w:cs="华文细黑"/>
          <w:color w:val="000000"/>
          <w:sz w:val="26"/>
        </w:rPr>
        <w:t>账单</w:t>
      </w:r>
      <w:r>
        <w:rPr>
          <w:rFonts w:ascii="华文细黑" w:eastAsia="华文细黑" w:hAnsi="华文细黑" w:cs="华文细黑"/>
          <w:color w:val="000000"/>
          <w:sz w:val="26"/>
        </w:rPr>
        <w:t>3</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979.56</w:t>
      </w:r>
      <w:r>
        <w:rPr>
          <w:rFonts w:ascii="华文细黑" w:eastAsia="华文细黑" w:hAnsi="华文细黑" w:cs="华文细黑"/>
          <w:color w:val="000000"/>
          <w:sz w:val="26"/>
        </w:rPr>
        <w:t>元，该账单的付款日为</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日，且该账单是相对应的</w:t>
      </w:r>
      <w:r>
        <w:rPr>
          <w:rFonts w:ascii="华文细黑" w:eastAsia="华文细黑" w:hAnsi="华文细黑" w:cs="华文细黑"/>
          <w:color w:val="000000"/>
          <w:sz w:val="26"/>
        </w:rPr>
        <w:t>8</w:t>
      </w:r>
      <w:r>
        <w:rPr>
          <w:rFonts w:ascii="华文细黑" w:eastAsia="华文细黑" w:hAnsi="华文细黑" w:cs="华文细黑"/>
          <w:color w:val="000000"/>
          <w:sz w:val="26"/>
        </w:rPr>
        <w:t>份航空货运单的费用之和：航空货运单</w:t>
      </w:r>
      <w:r>
        <w:rPr>
          <w:rFonts w:ascii="华文细黑" w:eastAsia="华文细黑" w:hAnsi="华文细黑" w:cs="华文细黑"/>
          <w:color w:val="000000"/>
          <w:sz w:val="26"/>
        </w:rPr>
        <w:t>690004252209</w:t>
      </w:r>
      <w:r>
        <w:rPr>
          <w:rFonts w:ascii="华文细黑" w:eastAsia="华文细黑" w:hAnsi="华文细黑" w:cs="华文细黑"/>
          <w:color w:val="000000"/>
          <w:sz w:val="26"/>
        </w:rPr>
        <w:t>的费</w:t>
      </w:r>
      <w:r>
        <w:rPr>
          <w:rFonts w:ascii="华文细黑" w:eastAsia="华文细黑" w:hAnsi="华文细黑" w:cs="华文细黑"/>
          <w:color w:val="000000"/>
          <w:sz w:val="26"/>
        </w:rPr>
        <w:t>用为</w:t>
      </w:r>
      <w:r>
        <w:rPr>
          <w:rFonts w:ascii="华文细黑" w:eastAsia="华文细黑" w:hAnsi="华文细黑" w:cs="华文细黑"/>
          <w:color w:val="000000"/>
          <w:sz w:val="26"/>
        </w:rPr>
        <w:t>766.53</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690004252210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091.88</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690004252242</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114.96</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690004252264</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444.32</w:t>
      </w:r>
      <w:r>
        <w:rPr>
          <w:rFonts w:ascii="华文细黑" w:eastAsia="华文细黑" w:hAnsi="华文细黑" w:cs="华文细黑"/>
          <w:color w:val="000000"/>
          <w:sz w:val="26"/>
        </w:rPr>
        <w:t>元、</w:t>
      </w:r>
      <w:r>
        <w:rPr>
          <w:rFonts w:ascii="华文细黑" w:eastAsia="华文细黑" w:hAnsi="华文细黑" w:cs="华文细黑"/>
          <w:color w:val="000000"/>
          <w:sz w:val="26"/>
        </w:rPr>
        <w:t>803925864208</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178.35</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690004252275</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635.58</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690004252312</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761.37</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690004252356</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986.57</w:t>
      </w:r>
      <w:r>
        <w:rPr>
          <w:rFonts w:ascii="华文细黑" w:eastAsia="华文细黑" w:hAnsi="华文细黑" w:cs="华文细黑"/>
          <w:color w:val="000000"/>
          <w:sz w:val="26"/>
        </w:rPr>
        <w:t>元；</w:t>
      </w:r>
    </w:p>
    <w:p w:rsidR="004522EE" w:rsidRDefault="004375F0">
      <w:pPr>
        <w:spacing w:line="312" w:lineRule="auto"/>
        <w:ind w:firstLine="500"/>
        <w:jc w:val="left"/>
        <w:textAlignment w:val="center"/>
      </w:pPr>
      <w:r>
        <w:rPr>
          <w:rFonts w:ascii="华文细黑" w:eastAsia="华文细黑" w:hAnsi="华文细黑" w:cs="华文细黑"/>
          <w:color w:val="000000"/>
          <w:sz w:val="26"/>
        </w:rPr>
        <w:lastRenderedPageBreak/>
        <w:t>账单</w:t>
      </w:r>
      <w:r>
        <w:rPr>
          <w:rFonts w:ascii="华文细黑" w:eastAsia="华文细黑" w:hAnsi="华文细黑" w:cs="华文细黑"/>
          <w:color w:val="000000"/>
          <w:sz w:val="26"/>
        </w:rPr>
        <w:t>4</w:t>
      </w:r>
      <w:r>
        <w:rPr>
          <w:rFonts w:ascii="华文细黑" w:eastAsia="华文细黑" w:hAnsi="华文细黑" w:cs="华文细黑"/>
          <w:color w:val="000000"/>
          <w:sz w:val="26"/>
        </w:rPr>
        <w:t>及明细，证明账单日期</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INVI400185169</w:t>
      </w:r>
      <w:r>
        <w:rPr>
          <w:rFonts w:ascii="华文细黑" w:eastAsia="华文细黑" w:hAnsi="华文细黑" w:cs="华文细黑"/>
          <w:color w:val="000000"/>
          <w:sz w:val="26"/>
        </w:rPr>
        <w:t>的账单</w:t>
      </w:r>
      <w:r>
        <w:rPr>
          <w:rFonts w:ascii="华文细黑" w:eastAsia="华文细黑" w:hAnsi="华文细黑" w:cs="华文细黑"/>
          <w:color w:val="000000"/>
          <w:sz w:val="26"/>
        </w:rPr>
        <w:t>4</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315.37</w:t>
      </w:r>
      <w:r>
        <w:rPr>
          <w:rFonts w:ascii="华文细黑" w:eastAsia="华文细黑" w:hAnsi="华文细黑" w:cs="华文细黑"/>
          <w:color w:val="000000"/>
          <w:sz w:val="26"/>
        </w:rPr>
        <w:t>元，该账单的付款日为</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日，且该账单是相对应的</w:t>
      </w:r>
      <w:r>
        <w:rPr>
          <w:rFonts w:ascii="华文细黑" w:eastAsia="华文细黑" w:hAnsi="华文细黑" w:cs="华文细黑"/>
          <w:color w:val="000000"/>
          <w:sz w:val="26"/>
        </w:rPr>
        <w:t>4</w:t>
      </w:r>
      <w:r>
        <w:rPr>
          <w:rFonts w:ascii="华文细黑" w:eastAsia="华文细黑" w:hAnsi="华文细黑" w:cs="华文细黑"/>
          <w:color w:val="000000"/>
          <w:sz w:val="26"/>
        </w:rPr>
        <w:t>份航空货运单的费用之和：航空货运单</w:t>
      </w:r>
      <w:r>
        <w:rPr>
          <w:rFonts w:ascii="华文细黑" w:eastAsia="华文细黑" w:hAnsi="华文细黑" w:cs="华文细黑"/>
          <w:color w:val="000000"/>
          <w:sz w:val="26"/>
        </w:rPr>
        <w:t>690004252390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717.63</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690004252404</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081.73</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690004252426</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042.25</w:t>
      </w:r>
      <w:r>
        <w:rPr>
          <w:rFonts w:ascii="华文细黑" w:eastAsia="华文细黑" w:hAnsi="华文细黑" w:cs="华文细黑"/>
          <w:color w:val="000000"/>
          <w:sz w:val="26"/>
        </w:rPr>
        <w:t>元、</w:t>
      </w:r>
      <w:r>
        <w:rPr>
          <w:rFonts w:ascii="华文细黑" w:eastAsia="华文细黑" w:hAnsi="华文细黑" w:cs="华文细黑"/>
          <w:color w:val="000000"/>
          <w:sz w:val="26"/>
        </w:rPr>
        <w:t>690004252459</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473.76</w:t>
      </w:r>
      <w:r>
        <w:rPr>
          <w:rFonts w:ascii="华文细黑" w:eastAsia="华文细黑" w:hAnsi="华文细黑" w:cs="华文细黑"/>
          <w:color w:val="000000"/>
          <w:sz w:val="26"/>
        </w:rPr>
        <w:t>元；</w:t>
      </w:r>
    </w:p>
    <w:p w:rsidR="004522EE" w:rsidRDefault="004375F0">
      <w:pPr>
        <w:spacing w:line="312" w:lineRule="auto"/>
        <w:ind w:firstLine="500"/>
        <w:jc w:val="left"/>
        <w:textAlignment w:val="center"/>
      </w:pPr>
      <w:r>
        <w:rPr>
          <w:rFonts w:ascii="华文细黑" w:eastAsia="华文细黑" w:hAnsi="华文细黑" w:cs="华文细黑"/>
          <w:color w:val="000000"/>
          <w:sz w:val="26"/>
        </w:rPr>
        <w:t>账单</w:t>
      </w:r>
      <w:r>
        <w:rPr>
          <w:rFonts w:ascii="华文细黑" w:eastAsia="华文细黑" w:hAnsi="华文细黑" w:cs="华文细黑"/>
          <w:color w:val="000000"/>
          <w:sz w:val="26"/>
        </w:rPr>
        <w:t>5</w:t>
      </w:r>
      <w:r>
        <w:rPr>
          <w:rFonts w:ascii="华文细黑" w:eastAsia="华文细黑" w:hAnsi="华文细黑" w:cs="华文细黑"/>
          <w:color w:val="000000"/>
          <w:sz w:val="26"/>
        </w:rPr>
        <w:t>及明细，证明账单日期</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INVI400206041</w:t>
      </w:r>
      <w:r>
        <w:rPr>
          <w:rFonts w:ascii="华文细黑" w:eastAsia="华文细黑" w:hAnsi="华文细黑" w:cs="华文细黑"/>
          <w:color w:val="000000"/>
          <w:sz w:val="26"/>
        </w:rPr>
        <w:t>的账单</w:t>
      </w:r>
      <w:r>
        <w:rPr>
          <w:rFonts w:ascii="华文细黑" w:eastAsia="华文细黑" w:hAnsi="华文细黑" w:cs="华文细黑"/>
          <w:color w:val="000000"/>
          <w:sz w:val="26"/>
        </w:rPr>
        <w:t>5</w:t>
      </w:r>
      <w:r>
        <w:rPr>
          <w:rFonts w:ascii="华文细黑" w:eastAsia="华文细黑" w:hAnsi="华文细黑" w:cs="华文细黑"/>
          <w:color w:val="000000"/>
          <w:sz w:val="26"/>
        </w:rPr>
        <w:t>的金额为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538.55</w:t>
      </w:r>
      <w:r>
        <w:rPr>
          <w:rFonts w:ascii="华文细黑" w:eastAsia="华文细黑" w:hAnsi="华文细黑" w:cs="华文细黑"/>
          <w:color w:val="000000"/>
          <w:sz w:val="26"/>
        </w:rPr>
        <w:t>元；</w:t>
      </w:r>
    </w:p>
    <w:p w:rsidR="004522EE" w:rsidRDefault="004375F0">
      <w:pPr>
        <w:spacing w:line="312" w:lineRule="auto"/>
        <w:ind w:firstLine="500"/>
        <w:jc w:val="left"/>
        <w:textAlignment w:val="center"/>
      </w:pPr>
      <w:r>
        <w:rPr>
          <w:rFonts w:ascii="华文细黑" w:eastAsia="华文细黑" w:hAnsi="华文细黑" w:cs="华文细黑"/>
          <w:color w:val="000000"/>
          <w:sz w:val="26"/>
        </w:rPr>
        <w:t>补充证据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r>
        <w:rPr>
          <w:rFonts w:ascii="华文细黑" w:eastAsia="华文细黑" w:hAnsi="华文细黑" w:cs="华文细黑"/>
          <w:color w:val="000000"/>
          <w:sz w:val="26"/>
        </w:rPr>
        <w:t>XiangYangMao</w:t>
      </w:r>
      <w:r>
        <w:rPr>
          <w:rFonts w:ascii="华文细黑" w:eastAsia="华文细黑" w:hAnsi="华文细黑" w:cs="华文细黑"/>
          <w:color w:val="000000"/>
          <w:sz w:val="26"/>
        </w:rPr>
        <w:t>发出给</w:t>
      </w:r>
      <w:r>
        <w:rPr>
          <w:rFonts w:ascii="华文细黑" w:eastAsia="华文细黑" w:hAnsi="华文细黑" w:cs="华文细黑"/>
          <w:color w:val="000000"/>
          <w:sz w:val="26"/>
        </w:rPr>
        <w:t>Yu-HongGu</w:t>
      </w:r>
      <w:r>
        <w:rPr>
          <w:rFonts w:ascii="华文细黑" w:eastAsia="华文细黑" w:hAnsi="华文细黑" w:cs="华文细黑"/>
          <w:color w:val="000000"/>
          <w:sz w:val="26"/>
        </w:rPr>
        <w:t>的邮件一份；</w:t>
      </w:r>
    </w:p>
    <w:p w:rsidR="004522EE" w:rsidRDefault="004375F0">
      <w:pPr>
        <w:spacing w:line="312" w:lineRule="auto"/>
        <w:ind w:firstLine="500"/>
        <w:jc w:val="left"/>
        <w:textAlignment w:val="center"/>
      </w:pPr>
      <w:r>
        <w:rPr>
          <w:rFonts w:ascii="华文细黑" w:eastAsia="华文细黑" w:hAnsi="华文细黑" w:cs="华文细黑"/>
          <w:color w:val="000000"/>
          <w:sz w:val="26"/>
        </w:rPr>
        <w:t>补充证据</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r>
        <w:rPr>
          <w:rFonts w:ascii="华文细黑" w:eastAsia="华文细黑" w:hAnsi="华文细黑" w:cs="华文细黑"/>
          <w:color w:val="000000"/>
          <w:sz w:val="26"/>
        </w:rPr>
        <w:t>XiangYangMao</w:t>
      </w:r>
      <w:r>
        <w:rPr>
          <w:rFonts w:ascii="华文细黑" w:eastAsia="华文细黑" w:hAnsi="华文细黑" w:cs="华文细黑"/>
          <w:color w:val="000000"/>
          <w:sz w:val="26"/>
        </w:rPr>
        <w:t>发出给</w:t>
      </w:r>
      <w:r>
        <w:rPr>
          <w:rFonts w:ascii="华文细黑" w:eastAsia="华文细黑" w:hAnsi="华文细黑" w:cs="华文细黑"/>
          <w:color w:val="000000"/>
          <w:sz w:val="26"/>
        </w:rPr>
        <w:t>Yu-HongGu</w:t>
      </w:r>
      <w:r>
        <w:rPr>
          <w:rFonts w:ascii="华文细黑" w:eastAsia="华文细黑" w:hAnsi="华文细黑" w:cs="华文细黑"/>
          <w:color w:val="000000"/>
          <w:sz w:val="26"/>
        </w:rPr>
        <w:t>的邮件一份；</w:t>
      </w:r>
    </w:p>
    <w:p w:rsidR="004522EE" w:rsidRDefault="004375F0">
      <w:pPr>
        <w:spacing w:line="312" w:lineRule="auto"/>
        <w:ind w:firstLine="500"/>
        <w:jc w:val="left"/>
        <w:textAlignment w:val="center"/>
      </w:pPr>
      <w:r>
        <w:rPr>
          <w:rFonts w:ascii="华文细黑" w:eastAsia="华文细黑" w:hAnsi="华文细黑" w:cs="华文细黑"/>
          <w:color w:val="000000"/>
          <w:sz w:val="26"/>
        </w:rPr>
        <w:t>补充证据</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r>
        <w:rPr>
          <w:rFonts w:ascii="华文细黑" w:eastAsia="华文细黑" w:hAnsi="华文细黑" w:cs="华文细黑"/>
          <w:color w:val="000000"/>
          <w:sz w:val="26"/>
        </w:rPr>
        <w:t>XiangYangMao</w:t>
      </w:r>
      <w:r>
        <w:rPr>
          <w:rFonts w:ascii="华文细黑" w:eastAsia="华文细黑" w:hAnsi="华文细黑" w:cs="华文细黑"/>
          <w:color w:val="000000"/>
          <w:sz w:val="26"/>
        </w:rPr>
        <w:t>发给</w:t>
      </w:r>
      <w:r>
        <w:rPr>
          <w:rFonts w:ascii="华文细黑" w:eastAsia="华文细黑" w:hAnsi="华文细黑" w:cs="华文细黑"/>
          <w:color w:val="000000"/>
          <w:sz w:val="26"/>
        </w:rPr>
        <w:t>ChrisYe</w:t>
      </w:r>
      <w:r>
        <w:rPr>
          <w:rFonts w:ascii="华文细黑" w:eastAsia="华文细黑" w:hAnsi="华文细黑" w:cs="华文细黑"/>
          <w:color w:val="000000"/>
          <w:sz w:val="26"/>
        </w:rPr>
        <w:t>的邮件一份；</w:t>
      </w:r>
    </w:p>
    <w:p w:rsidR="004522EE" w:rsidRDefault="004375F0">
      <w:pPr>
        <w:spacing w:line="312" w:lineRule="auto"/>
        <w:ind w:firstLine="500"/>
        <w:jc w:val="left"/>
        <w:textAlignment w:val="center"/>
      </w:pPr>
      <w:r>
        <w:rPr>
          <w:rFonts w:ascii="华文细黑" w:eastAsia="华文细黑" w:hAnsi="华文细黑" w:cs="华文细黑"/>
          <w:color w:val="000000"/>
          <w:sz w:val="26"/>
        </w:rPr>
        <w:t>以上证据证明在收到被告款项后，原告方的工作人员仍然向其追讨</w:t>
      </w:r>
      <w:r>
        <w:rPr>
          <w:rFonts w:ascii="华文细黑" w:eastAsia="华文细黑" w:hAnsi="华文细黑" w:cs="华文细黑"/>
          <w:color w:val="000000"/>
          <w:sz w:val="26"/>
        </w:rPr>
        <w:t>2007</w:t>
      </w:r>
      <w:r>
        <w:rPr>
          <w:rFonts w:ascii="华文细黑" w:eastAsia="华文细黑" w:hAnsi="华文细黑" w:cs="华文细黑"/>
          <w:color w:val="000000"/>
          <w:sz w:val="26"/>
        </w:rPr>
        <w:t>年的坏账，并且告知被告在用其所付的款项抵充后仍有余款</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878.34</w:t>
      </w:r>
      <w:r>
        <w:rPr>
          <w:rFonts w:ascii="华文细黑" w:eastAsia="华文细黑" w:hAnsi="华文细黑" w:cs="华文细黑"/>
          <w:color w:val="000000"/>
          <w:sz w:val="26"/>
        </w:rPr>
        <w:t>元应继续向被告追讨；</w:t>
      </w:r>
    </w:p>
    <w:p w:rsidR="004522EE" w:rsidRDefault="004375F0">
      <w:pPr>
        <w:spacing w:line="312" w:lineRule="auto"/>
        <w:ind w:firstLine="500"/>
        <w:jc w:val="left"/>
        <w:textAlignment w:val="center"/>
      </w:pPr>
      <w:r>
        <w:rPr>
          <w:rFonts w:ascii="华文细黑" w:eastAsia="华文细黑" w:hAnsi="华文细黑" w:cs="华文细黑"/>
          <w:color w:val="000000"/>
          <w:sz w:val="26"/>
        </w:rPr>
        <w:t>补充证据</w:t>
      </w:r>
      <w:r>
        <w:rPr>
          <w:rFonts w:ascii="华文细黑" w:eastAsia="华文细黑" w:hAnsi="华文细黑" w:cs="华文细黑"/>
          <w:color w:val="000000"/>
          <w:sz w:val="26"/>
        </w:rPr>
        <w:t>4</w:t>
      </w:r>
      <w:r>
        <w:rPr>
          <w:rFonts w:ascii="华文细黑" w:eastAsia="华文细黑" w:hAnsi="华文细黑" w:cs="华文细黑"/>
          <w:color w:val="000000"/>
          <w:sz w:val="26"/>
        </w:rPr>
        <w:t>、邮件一份，证明被告</w:t>
      </w:r>
      <w:r>
        <w:rPr>
          <w:rFonts w:ascii="华文细黑" w:eastAsia="华文细黑" w:hAnsi="华文细黑" w:cs="华文细黑"/>
          <w:color w:val="000000"/>
          <w:sz w:val="26"/>
        </w:rPr>
        <w:t>2007</w:t>
      </w:r>
      <w:r>
        <w:rPr>
          <w:rFonts w:ascii="华文细黑" w:eastAsia="华文细黑" w:hAnsi="华文细黑" w:cs="华文细黑"/>
          <w:color w:val="000000"/>
          <w:sz w:val="26"/>
        </w:rPr>
        <w:t>年的剩余欠款</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878.34</w:t>
      </w:r>
      <w:r>
        <w:rPr>
          <w:rFonts w:ascii="华文细黑" w:eastAsia="华文细黑" w:hAnsi="华文细黑" w:cs="华文细黑"/>
          <w:color w:val="000000"/>
          <w:sz w:val="26"/>
        </w:rPr>
        <w:t>元被销账了。</w:t>
      </w:r>
    </w:p>
    <w:p w:rsidR="004522EE" w:rsidRDefault="004375F0">
      <w:pPr>
        <w:spacing w:line="312" w:lineRule="auto"/>
        <w:ind w:firstLine="500"/>
        <w:jc w:val="left"/>
        <w:textAlignment w:val="center"/>
      </w:pPr>
      <w:r>
        <w:rPr>
          <w:rFonts w:ascii="华文细黑" w:eastAsia="华文细黑" w:hAnsi="华文细黑" w:cs="华文细黑"/>
          <w:color w:val="000000"/>
          <w:sz w:val="26"/>
        </w:rPr>
        <w:t>被告上海麦克鲍劳国际贸易有限公司辩称，对所欠运费事实无异议，但原告计算有误，故不同意原告的诉请。被告在</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w:t>
      </w:r>
      <w:r>
        <w:rPr>
          <w:rFonts w:ascii="华文细黑" w:eastAsia="华文细黑" w:hAnsi="华文细黑" w:cs="华文细黑"/>
          <w:color w:val="000000"/>
          <w:sz w:val="26"/>
        </w:rPr>
        <w:t>曾代关联公司上海祺成国际贸易有限公司向原告支付</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829.50</w:t>
      </w:r>
      <w:r>
        <w:rPr>
          <w:rFonts w:ascii="华文细黑" w:eastAsia="华文细黑" w:hAnsi="华文细黑" w:cs="华文细黑"/>
          <w:color w:val="000000"/>
          <w:sz w:val="26"/>
        </w:rPr>
        <w:t>元，之后上海祺成国际贸易有限公司又向原告支付了上述款项，故上述款项属于预付款，应予抵扣，故现被告确认只欠运费</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615.67</w:t>
      </w:r>
      <w:r>
        <w:rPr>
          <w:rFonts w:ascii="华文细黑" w:eastAsia="华文细黑" w:hAnsi="华文细黑" w:cs="华文细黑"/>
          <w:color w:val="000000"/>
          <w:sz w:val="26"/>
        </w:rPr>
        <w:t>元。被告是由于原告不更换发票才不付款，故被告不存在违约责任，对原告主张的逾期付款损失及利息均不予认可。</w:t>
      </w:r>
    </w:p>
    <w:p w:rsidR="004522EE" w:rsidRDefault="004375F0">
      <w:pPr>
        <w:spacing w:line="312" w:lineRule="auto"/>
        <w:ind w:firstLine="500"/>
        <w:jc w:val="left"/>
        <w:textAlignment w:val="center"/>
      </w:pPr>
      <w:r>
        <w:rPr>
          <w:rFonts w:ascii="华文细黑" w:eastAsia="华文细黑" w:hAnsi="华文细黑" w:cs="华文细黑"/>
          <w:color w:val="000000"/>
          <w:sz w:val="26"/>
        </w:rPr>
        <w:t>被告上海麦克鲍劳国际贸易有限公司没有向本院提供证据。</w:t>
      </w:r>
    </w:p>
    <w:p w:rsidR="004522EE" w:rsidRDefault="004375F0">
      <w:pPr>
        <w:spacing w:line="312" w:lineRule="auto"/>
        <w:ind w:firstLine="500"/>
        <w:jc w:val="left"/>
        <w:textAlignment w:val="center"/>
      </w:pPr>
      <w:r>
        <w:rPr>
          <w:rFonts w:ascii="华文细黑" w:eastAsia="华文细黑" w:hAnsi="华文细黑" w:cs="华文细黑"/>
          <w:color w:val="000000"/>
          <w:sz w:val="26"/>
        </w:rPr>
        <w:t>经质证，被告对原告提供的证据</w:t>
      </w:r>
      <w:r>
        <w:rPr>
          <w:rFonts w:ascii="华文细黑" w:eastAsia="华文细黑" w:hAnsi="华文细黑" w:cs="华文细黑"/>
          <w:color w:val="000000"/>
          <w:sz w:val="26"/>
        </w:rPr>
        <w:t>1-9</w:t>
      </w:r>
      <w:r>
        <w:rPr>
          <w:rFonts w:ascii="华文细黑" w:eastAsia="华文细黑" w:hAnsi="华文细黑" w:cs="华文细黑"/>
          <w:color w:val="000000"/>
          <w:sz w:val="26"/>
        </w:rPr>
        <w:t>的真实性没有异议，确认自</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日原、被告之间共发生运费</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445.17</w:t>
      </w:r>
      <w:r>
        <w:rPr>
          <w:rFonts w:ascii="华文细黑" w:eastAsia="华文细黑" w:hAnsi="华文细黑" w:cs="华文细黑"/>
          <w:color w:val="000000"/>
          <w:sz w:val="26"/>
        </w:rPr>
        <w:t>元，但认为部分货款被告已预先支付，剩余货款为</w:t>
      </w:r>
      <w:r>
        <w:rPr>
          <w:rFonts w:ascii="华文细黑" w:eastAsia="华文细黑" w:hAnsi="华文细黑" w:cs="华文细黑"/>
          <w:color w:val="000000"/>
          <w:sz w:val="26"/>
        </w:rPr>
        <w:t>1</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615.67</w:t>
      </w:r>
      <w:r>
        <w:rPr>
          <w:rFonts w:ascii="华文细黑" w:eastAsia="华文细黑" w:hAnsi="华文细黑" w:cs="华文细黑"/>
          <w:color w:val="000000"/>
          <w:sz w:val="26"/>
        </w:rPr>
        <w:t>元；对补充证据的真实性均不予认可。</w:t>
      </w:r>
    </w:p>
    <w:p w:rsidR="004522EE" w:rsidRDefault="004375F0">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2013</w:t>
      </w:r>
      <w:r>
        <w:rPr>
          <w:rFonts w:ascii="华文细黑" w:eastAsia="华文细黑" w:hAnsi="华文细黑" w:cs="华文细黑"/>
          <w:color w:val="000000"/>
          <w:sz w:val="26"/>
        </w:rPr>
        <w:t>年，原、被告签订《联邦快递服务结算书》，合同中约定原告向被告提供快递服务，被告承担原告快递服务所产生的费用的付款责任。</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月，被告多次将货物交予原告航空快递至印度、马来西亚等国，截止</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日，原告快递服务所产生的费用为</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445.17</w:t>
      </w:r>
      <w:r>
        <w:rPr>
          <w:rFonts w:ascii="华文细黑" w:eastAsia="华文细黑" w:hAnsi="华文细黑" w:cs="华文细黑"/>
          <w:color w:val="000000"/>
          <w:sz w:val="26"/>
        </w:rPr>
        <w:t>元，原告遂诉至本院，要求判令被告支付上述欠款及</w:t>
      </w:r>
      <w:r>
        <w:rPr>
          <w:rFonts w:ascii="华文细黑" w:eastAsia="华文细黑" w:hAnsi="华文细黑" w:cs="华文细黑"/>
          <w:color w:val="000000"/>
          <w:sz w:val="26"/>
        </w:rPr>
        <w:lastRenderedPageBreak/>
        <w:t>逾期付款的损失。另查明，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日，被告曾向原告支付</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829.50</w:t>
      </w:r>
      <w:r>
        <w:rPr>
          <w:rFonts w:ascii="华文细黑" w:eastAsia="华文细黑" w:hAnsi="华文细黑" w:cs="华文细黑"/>
          <w:color w:val="000000"/>
          <w:sz w:val="26"/>
        </w:rPr>
        <w:t>元，同时案外人被告的关联公司上海祺成国际贸易有限公司也向</w:t>
      </w:r>
      <w:r>
        <w:rPr>
          <w:rFonts w:ascii="华文细黑" w:eastAsia="华文细黑" w:hAnsi="华文细黑" w:cs="华文细黑"/>
          <w:color w:val="000000"/>
          <w:sz w:val="26"/>
        </w:rPr>
        <w:t>原告支付了上述款项。</w:t>
      </w:r>
    </w:p>
    <w:p w:rsidR="004522EE" w:rsidRDefault="004375F0">
      <w:pPr>
        <w:spacing w:line="312" w:lineRule="auto"/>
        <w:ind w:firstLine="500"/>
        <w:jc w:val="left"/>
        <w:textAlignment w:val="center"/>
      </w:pPr>
      <w:r>
        <w:rPr>
          <w:rFonts w:ascii="华文细黑" w:eastAsia="华文细黑" w:hAnsi="华文细黑" w:cs="华文细黑"/>
          <w:color w:val="000000"/>
          <w:sz w:val="26"/>
        </w:rPr>
        <w:t>以上事实，由《联邦快递服务结算书》、账单、发票、货运单等证据材料以及当事人的庭审陈述为凭，本院依法予以确认。</w:t>
      </w:r>
    </w:p>
    <w:p w:rsidR="004522EE" w:rsidRDefault="004375F0">
      <w:pPr>
        <w:spacing w:line="312" w:lineRule="auto"/>
        <w:ind w:firstLine="500"/>
        <w:jc w:val="left"/>
        <w:textAlignment w:val="center"/>
      </w:pPr>
      <w:r>
        <w:rPr>
          <w:rFonts w:ascii="华文细黑" w:eastAsia="华文细黑" w:hAnsi="华文细黑" w:cs="华文细黑"/>
          <w:color w:val="000000"/>
          <w:sz w:val="26"/>
        </w:rPr>
        <w:t>本院认为，因被告对原告主张的</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日至</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日期间产生运费、附加费共计</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445.15</w:t>
      </w:r>
      <w:r>
        <w:rPr>
          <w:rFonts w:ascii="华文细黑" w:eastAsia="华文细黑" w:hAnsi="华文细黑" w:cs="华文细黑"/>
          <w:color w:val="000000"/>
          <w:sz w:val="26"/>
        </w:rPr>
        <w:t>元的事实及数额均无异议，故本案的争议焦点在于被告于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日所付款项</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829.50</w:t>
      </w:r>
      <w:r>
        <w:rPr>
          <w:rFonts w:ascii="华文细黑" w:eastAsia="华文细黑" w:hAnsi="华文细黑" w:cs="华文细黑"/>
          <w:color w:val="000000"/>
          <w:sz w:val="26"/>
        </w:rPr>
        <w:t>元的性质。原告认为该款已冲抵被告之前所产生的欠费，并提供了相应的电子邮件予以佐证；被告对此予以否认，认为上述款项是代其关联公司支付的费用，因关联公司之后又支付了一次，故原告的该笔付</w:t>
      </w:r>
      <w:r>
        <w:rPr>
          <w:rFonts w:ascii="华文细黑" w:eastAsia="华文细黑" w:hAnsi="华文细黑" w:cs="华文细黑"/>
          <w:color w:val="000000"/>
          <w:sz w:val="26"/>
        </w:rPr>
        <w:t>款已作为预付款，应在本案中予以抵扣。根据查明的事实，在原、被告所签《联邦快递服务结算书》中，并未约定预付款的支付方式；在原、被告实际履行过程中，也不存在被告事先付款的交易惯例。</w:t>
      </w:r>
    </w:p>
    <w:p w:rsidR="004522EE" w:rsidRDefault="004375F0">
      <w:pPr>
        <w:spacing w:line="312" w:lineRule="auto"/>
        <w:ind w:firstLine="500"/>
        <w:jc w:val="left"/>
        <w:textAlignment w:val="center"/>
      </w:pPr>
      <w:r>
        <w:rPr>
          <w:rFonts w:ascii="华文细黑" w:eastAsia="华文细黑" w:hAnsi="华文细黑" w:cs="华文细黑"/>
          <w:color w:val="000000"/>
          <w:sz w:val="26"/>
        </w:rPr>
        <w:t>庭审中，被告确认其于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日所付款项</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829.50</w:t>
      </w:r>
      <w:r>
        <w:rPr>
          <w:rFonts w:ascii="华文细黑" w:eastAsia="华文细黑" w:hAnsi="华文细黑" w:cs="华文细黑"/>
          <w:color w:val="000000"/>
          <w:sz w:val="26"/>
        </w:rPr>
        <w:t>元，系代其关联公司上海祺成国际贸易有限公司支付的运费，但其关联公之后又支付了同样的一笔运费。对此节事实原告予以确认，显然，上述款项</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829.50</w:t>
      </w:r>
      <w:r>
        <w:rPr>
          <w:rFonts w:ascii="华文细黑" w:eastAsia="华文细黑" w:hAnsi="华文细黑" w:cs="华文细黑"/>
          <w:color w:val="000000"/>
          <w:sz w:val="26"/>
        </w:rPr>
        <w:t>元应当属于不当得利，其性质与本案系不同的法律关系。现被告既未提供证据证明其曾向原告追讨上述款项，也不能提供证据证明其与</w:t>
      </w:r>
      <w:r>
        <w:rPr>
          <w:rFonts w:ascii="华文细黑" w:eastAsia="华文细黑" w:hAnsi="华文细黑" w:cs="华文细黑"/>
          <w:color w:val="000000"/>
          <w:sz w:val="26"/>
        </w:rPr>
        <w:t>原告已协商一致将该笔款项用以抵充之后产生的快递费用，故被告主张该款属于预付款，要求在本案中抵扣缺乏充分的事实及法律依据，其抗辩理由不能成立，原告的诉讼请求本院予以支持。据此，依照《中华人民共和国合同法》第六十条第一款、第一百一十二条之规定，判决如下：</w:t>
      </w:r>
    </w:p>
    <w:p w:rsidR="004522EE" w:rsidRDefault="004375F0">
      <w:pPr>
        <w:spacing w:line="312" w:lineRule="auto"/>
        <w:ind w:firstLine="500"/>
        <w:jc w:val="left"/>
        <w:textAlignment w:val="center"/>
      </w:pPr>
      <w:r>
        <w:rPr>
          <w:rFonts w:ascii="华文细黑" w:eastAsia="华文细黑" w:hAnsi="华文细黑" w:cs="华文细黑"/>
          <w:color w:val="000000"/>
          <w:sz w:val="26"/>
        </w:rPr>
        <w:t>一、被告上海麦克鲍劳国际贸易有限公司应于本判决生效之日起十日内向原告联邦快递（中国）有限公司上海分公司支付运费、附加费人民币</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445.17</w:t>
      </w:r>
      <w:r>
        <w:rPr>
          <w:rFonts w:ascii="华文细黑" w:eastAsia="华文细黑" w:hAnsi="华文细黑" w:cs="华文细黑"/>
          <w:color w:val="000000"/>
          <w:sz w:val="26"/>
        </w:rPr>
        <w:t>元；</w:t>
      </w:r>
    </w:p>
    <w:p w:rsidR="004522EE" w:rsidRDefault="004375F0">
      <w:pPr>
        <w:spacing w:line="312" w:lineRule="auto"/>
        <w:ind w:firstLine="500"/>
        <w:jc w:val="left"/>
        <w:textAlignment w:val="center"/>
      </w:pPr>
      <w:r>
        <w:rPr>
          <w:rFonts w:ascii="华文细黑" w:eastAsia="华文细黑" w:hAnsi="华文细黑" w:cs="华文细黑"/>
          <w:color w:val="000000"/>
          <w:sz w:val="26"/>
        </w:rPr>
        <w:t>二、被告上海麦克鲍劳国际贸易有限公司应于本判决生效之日起十日内向原告联邦快递（中国）有限公司上海分公司赔偿逾期付</w:t>
      </w:r>
      <w:r>
        <w:rPr>
          <w:rFonts w:ascii="华文细黑" w:eastAsia="华文细黑" w:hAnsi="华文细黑" w:cs="华文细黑"/>
          <w:color w:val="000000"/>
          <w:sz w:val="26"/>
        </w:rPr>
        <w:t>款的利息损失（以人民币</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445.17</w:t>
      </w:r>
      <w:r>
        <w:rPr>
          <w:rFonts w:ascii="华文细黑" w:eastAsia="华文细黑" w:hAnsi="华文细黑" w:cs="华文细黑"/>
          <w:color w:val="000000"/>
          <w:sz w:val="26"/>
        </w:rPr>
        <w:t>元为基数，自</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日起至本判决生效之日止，按中国人民银行同期同档贷款基准利率计算）。</w:t>
      </w:r>
    </w:p>
    <w:p w:rsidR="004522EE" w:rsidRDefault="004375F0">
      <w:pPr>
        <w:spacing w:line="312" w:lineRule="auto"/>
        <w:ind w:firstLine="500"/>
        <w:jc w:val="left"/>
        <w:textAlignment w:val="center"/>
      </w:pPr>
      <w:r>
        <w:rPr>
          <w:rFonts w:ascii="华文细黑" w:eastAsia="华文细黑" w:hAnsi="华文细黑" w:cs="华文细黑"/>
          <w:color w:val="000000"/>
          <w:sz w:val="26"/>
        </w:rPr>
        <w:t>如果未按本判决指定的期间给付金钱义务，应当依照《中华人民共和国民事诉讼法》第二百五十三条之规定，加倍支付迟延履行期间的债务利息。</w:t>
      </w:r>
    </w:p>
    <w:p w:rsidR="004522EE" w:rsidRDefault="004375F0">
      <w:pPr>
        <w:spacing w:line="312" w:lineRule="auto"/>
        <w:ind w:firstLine="500"/>
        <w:jc w:val="left"/>
        <w:textAlignment w:val="center"/>
      </w:pPr>
      <w:r>
        <w:rPr>
          <w:rFonts w:ascii="华文细黑" w:eastAsia="华文细黑" w:hAnsi="华文细黑" w:cs="华文细黑"/>
          <w:color w:val="000000"/>
          <w:sz w:val="26"/>
        </w:rPr>
        <w:lastRenderedPageBreak/>
        <w:t>本案案件受理费人民币</w:t>
      </w:r>
      <w:r>
        <w:rPr>
          <w:rFonts w:ascii="华文细黑" w:eastAsia="华文细黑" w:hAnsi="华文细黑" w:cs="华文细黑"/>
          <w:color w:val="000000"/>
          <w:sz w:val="26"/>
        </w:rPr>
        <w:t>412.5</w:t>
      </w:r>
      <w:r>
        <w:rPr>
          <w:rFonts w:ascii="华文细黑" w:eastAsia="华文细黑" w:hAnsi="华文细黑" w:cs="华文细黑"/>
          <w:color w:val="000000"/>
          <w:sz w:val="26"/>
        </w:rPr>
        <w:t>元，适用简易程序减半收取人民币</w:t>
      </w:r>
      <w:r>
        <w:rPr>
          <w:rFonts w:ascii="华文细黑" w:eastAsia="华文细黑" w:hAnsi="华文细黑" w:cs="华文细黑"/>
          <w:color w:val="000000"/>
          <w:sz w:val="26"/>
        </w:rPr>
        <w:t>206.25</w:t>
      </w:r>
      <w:r>
        <w:rPr>
          <w:rFonts w:ascii="华文细黑" w:eastAsia="华文细黑" w:hAnsi="华文细黑" w:cs="华文细黑"/>
          <w:color w:val="000000"/>
          <w:sz w:val="26"/>
        </w:rPr>
        <w:t>元，由被告上海麦克鲍劳国际贸易有限公司负担，于本判决生效之日起七日内缴付本院。</w:t>
      </w:r>
    </w:p>
    <w:p w:rsidR="004522EE" w:rsidRDefault="004375F0">
      <w:pPr>
        <w:spacing w:line="312" w:lineRule="auto"/>
        <w:ind w:firstLine="500"/>
        <w:jc w:val="left"/>
        <w:textAlignment w:val="center"/>
      </w:pPr>
      <w:r>
        <w:rPr>
          <w:rFonts w:ascii="华文细黑" w:eastAsia="华文细黑" w:hAnsi="华文细黑" w:cs="华文细黑"/>
          <w:color w:val="000000"/>
          <w:sz w:val="26"/>
        </w:rPr>
        <w:t>如不服本判决，可于判决书送达之日起十五日内，向本院递交上诉状，并按对方当事人的人数提出副本，上诉于上海市第一中级人民法院。</w:t>
      </w:r>
    </w:p>
    <w:p w:rsidR="004522EE" w:rsidRDefault="004522EE">
      <w:pPr>
        <w:spacing w:line="312" w:lineRule="auto"/>
        <w:jc w:val="right"/>
        <w:textAlignment w:val="center"/>
      </w:pPr>
    </w:p>
    <w:p w:rsidR="004522EE" w:rsidRDefault="004522EE">
      <w:pPr>
        <w:spacing w:line="312" w:lineRule="auto"/>
        <w:jc w:val="right"/>
        <w:textAlignment w:val="center"/>
      </w:pPr>
    </w:p>
    <w:p w:rsidR="004522EE" w:rsidRDefault="004522EE">
      <w:pPr>
        <w:spacing w:line="312" w:lineRule="auto"/>
        <w:jc w:val="right"/>
        <w:textAlignment w:val="center"/>
      </w:pPr>
    </w:p>
    <w:p w:rsidR="004522EE" w:rsidRDefault="004375F0">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孙雪梅</w:t>
      </w:r>
    </w:p>
    <w:p w:rsidR="004522EE" w:rsidRDefault="004375F0">
      <w:pPr>
        <w:spacing w:line="312" w:lineRule="auto"/>
        <w:jc w:val="right"/>
        <w:textAlignment w:val="center"/>
      </w:pPr>
      <w:bookmarkStart w:id="0" w:name="_GoBack"/>
      <w:bookmarkEnd w:id="0"/>
      <w:r>
        <w:rPr>
          <w:rFonts w:ascii="华文细黑" w:eastAsia="华文细黑" w:hAnsi="华文细黑" w:cs="华文细黑"/>
          <w:color w:val="000000"/>
          <w:sz w:val="26"/>
        </w:rPr>
        <w:t>二〇一五年五月十五日</w:t>
      </w:r>
    </w:p>
    <w:p w:rsidR="004522EE" w:rsidRDefault="004375F0">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栾燕霞</w:t>
      </w:r>
    </w:p>
    <w:p w:rsidR="00BA5915" w:rsidRPr="00E12FD1" w:rsidRDefault="00BA5915" w:rsidP="000E766D">
      <w:pPr>
        <w:textAlignment w:val="center"/>
      </w:pPr>
    </w:p>
    <w:p w:rsidR="004522EE" w:rsidRDefault="004375F0">
      <w:r>
        <w:br w:type="page"/>
      </w:r>
    </w:p>
    <w:p w:rsidR="004522EE" w:rsidRDefault="004375F0">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522EE" w:rsidRDefault="004375F0">
      <w:pPr>
        <w:spacing w:line="312" w:lineRule="auto"/>
        <w:jc w:val="center"/>
        <w:textAlignment w:val="center"/>
      </w:pPr>
      <w:r>
        <w:rPr>
          <w:rFonts w:ascii="华文细黑" w:eastAsia="华文细黑" w:hAnsi="华文细黑" w:cs="华文细黑"/>
          <w:b/>
          <w:color w:val="006699"/>
          <w:sz w:val="36"/>
        </w:rPr>
        <w:t>在线查看此案例</w:t>
      </w:r>
    </w:p>
    <w:sectPr w:rsidR="004522EE"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5F0" w:rsidRDefault="004375F0" w:rsidP="008C107F">
      <w:r>
        <w:separator/>
      </w:r>
    </w:p>
  </w:endnote>
  <w:endnote w:type="continuationSeparator" w:id="0">
    <w:p w:rsidR="004375F0" w:rsidRDefault="004375F0"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C4EED">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774E376"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5F0" w:rsidRDefault="004375F0" w:rsidP="008C107F">
      <w:r>
        <w:separator/>
      </w:r>
    </w:p>
  </w:footnote>
  <w:footnote w:type="continuationSeparator" w:id="0">
    <w:p w:rsidR="004375F0" w:rsidRDefault="004375F0"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7AEB62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375F0"/>
    <w:rsid w:val="004522EE"/>
    <w:rsid w:val="00681D9C"/>
    <w:rsid w:val="006E2319"/>
    <w:rsid w:val="008C107F"/>
    <w:rsid w:val="00A97ADB"/>
    <w:rsid w:val="00B123C6"/>
    <w:rsid w:val="00BA5915"/>
    <w:rsid w:val="00BC4EED"/>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599</Words>
  <Characters>3416</Characters>
  <Application>Microsoft Office Word</Application>
  <DocSecurity>0</DocSecurity>
  <Lines>28</Lines>
  <Paragraphs>8</Paragraphs>
  <ScaleCrop>false</ScaleCrop>
  <Company>my office</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2020-09-19T03:30:00Z</dcterms:modified>
</cp:coreProperties>
</file>