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B7" w:rsidRDefault="008B12BC">
      <w:pPr>
        <w:spacing w:line="312" w:lineRule="auto"/>
        <w:jc w:val="center"/>
        <w:textAlignment w:val="center"/>
      </w:pPr>
      <w:r w:rsidRPr="00D74D88">
        <w:rPr>
          <w:rFonts w:ascii="华文细黑" w:eastAsia="华文细黑" w:hAnsi="华文细黑" w:cs="华文细黑"/>
          <w:b/>
          <w:color w:val="006699"/>
          <w:sz w:val="36"/>
          <w:highlight w:val="yellow"/>
        </w:rPr>
        <w:t>联邦快递</w:t>
      </w:r>
      <w:r w:rsidRPr="00D74D88">
        <w:rPr>
          <w:rFonts w:ascii="华文细黑" w:eastAsia="华文细黑" w:hAnsi="华文细黑" w:cs="华文细黑"/>
          <w:b/>
          <w:color w:val="006699"/>
          <w:sz w:val="36"/>
          <w:highlight w:val="yellow"/>
        </w:rPr>
        <w:t>(</w:t>
      </w:r>
      <w:r w:rsidRPr="00D74D88">
        <w:rPr>
          <w:rFonts w:ascii="华文细黑" w:eastAsia="华文细黑" w:hAnsi="华文细黑" w:cs="华文细黑"/>
          <w:b/>
          <w:color w:val="006699"/>
          <w:sz w:val="36"/>
          <w:highlight w:val="yellow"/>
        </w:rPr>
        <w:t>中国</w:t>
      </w:r>
      <w:r w:rsidRPr="00D74D88">
        <w:rPr>
          <w:rFonts w:ascii="华文细黑" w:eastAsia="华文细黑" w:hAnsi="华文细黑" w:cs="华文细黑"/>
          <w:b/>
          <w:color w:val="006699"/>
          <w:sz w:val="36"/>
          <w:highlight w:val="yellow"/>
        </w:rPr>
        <w:t>)</w:t>
      </w:r>
      <w:r w:rsidRPr="00D74D88">
        <w:rPr>
          <w:rFonts w:ascii="华文细黑" w:eastAsia="华文细黑" w:hAnsi="华文细黑" w:cs="华文细黑"/>
          <w:b/>
          <w:color w:val="006699"/>
          <w:sz w:val="36"/>
          <w:highlight w:val="yellow"/>
        </w:rPr>
        <w:t>有限公司上海分公司</w:t>
      </w:r>
      <w:r>
        <w:rPr>
          <w:rFonts w:ascii="华文细黑" w:eastAsia="华文细黑" w:hAnsi="华文细黑" w:cs="华文细黑"/>
          <w:b/>
          <w:color w:val="006699"/>
          <w:sz w:val="36"/>
        </w:rPr>
        <w:t>与</w:t>
      </w:r>
      <w:r w:rsidRPr="00D74D88">
        <w:rPr>
          <w:rFonts w:ascii="华文细黑" w:eastAsia="华文细黑" w:hAnsi="华文细黑" w:cs="华文细黑"/>
          <w:b/>
          <w:color w:val="006699"/>
          <w:sz w:val="36"/>
          <w:highlight w:val="yellow"/>
        </w:rPr>
        <w:t>上海铭旭商贸有限公司</w:t>
      </w:r>
      <w:r>
        <w:rPr>
          <w:rFonts w:ascii="华文细黑" w:eastAsia="华文细黑" w:hAnsi="华文细黑" w:cs="华文细黑"/>
          <w:b/>
          <w:color w:val="006699"/>
          <w:sz w:val="36"/>
        </w:rPr>
        <w:t>航空货物运输合同纠纷一审民事判决书</w:t>
      </w:r>
    </w:p>
    <w:p w:rsidR="00525BB7" w:rsidRDefault="008B12BC">
      <w:pPr>
        <w:spacing w:line="312" w:lineRule="auto"/>
        <w:jc w:val="center"/>
        <w:textAlignment w:val="center"/>
      </w:pPr>
      <w:r>
        <w:rPr>
          <w:rFonts w:ascii="华文细黑" w:eastAsia="华文细黑" w:hAnsi="华文细黑" w:cs="华文细黑"/>
          <w:color w:val="000000"/>
          <w:sz w:val="26"/>
        </w:rPr>
        <w:t>上海市长宁区人民法院</w:t>
      </w:r>
    </w:p>
    <w:p w:rsidR="00525BB7" w:rsidRDefault="008B12BC">
      <w:pPr>
        <w:spacing w:line="312" w:lineRule="auto"/>
        <w:jc w:val="center"/>
        <w:textAlignment w:val="center"/>
      </w:pPr>
      <w:r>
        <w:rPr>
          <w:rFonts w:ascii="华文细黑" w:eastAsia="华文细黑" w:hAnsi="华文细黑" w:cs="华文细黑"/>
          <w:color w:val="000000"/>
          <w:sz w:val="26"/>
        </w:rPr>
        <w:t>民事判决书</w:t>
      </w:r>
    </w:p>
    <w:p w:rsidR="00525BB7" w:rsidRDefault="008B12BC">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）长民二（商）初字第</w:t>
      </w:r>
      <w:r>
        <w:rPr>
          <w:rFonts w:ascii="华文细黑" w:eastAsia="华文细黑" w:hAnsi="华文细黑" w:cs="华文细黑"/>
          <w:color w:val="000000"/>
          <w:sz w:val="26"/>
        </w:rPr>
        <w:t>1323</w:t>
      </w:r>
      <w:r>
        <w:rPr>
          <w:rFonts w:ascii="华文细黑" w:eastAsia="华文细黑" w:hAnsi="华文细黑" w:cs="华文细黑"/>
          <w:color w:val="000000"/>
          <w:sz w:val="26"/>
        </w:rPr>
        <w:t>号</w:t>
      </w:r>
    </w:p>
    <w:p w:rsidR="00525BB7" w:rsidRDefault="008B12BC">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w:t>
      </w:r>
    </w:p>
    <w:p w:rsidR="00525BB7" w:rsidRDefault="008B12BC">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CHEONGGEKPINAUDREY</w:t>
      </w:r>
      <w:r>
        <w:rPr>
          <w:rFonts w:ascii="华文细黑" w:eastAsia="华文细黑" w:hAnsi="华文细黑" w:cs="华文细黑"/>
          <w:color w:val="000000"/>
          <w:sz w:val="26"/>
        </w:rPr>
        <w:t>。</w:t>
      </w:r>
    </w:p>
    <w:p w:rsidR="00525BB7" w:rsidRDefault="008B12BC">
      <w:pPr>
        <w:spacing w:line="312" w:lineRule="auto"/>
        <w:ind w:firstLine="500"/>
        <w:jc w:val="left"/>
        <w:textAlignment w:val="center"/>
      </w:pPr>
      <w:r>
        <w:rPr>
          <w:rFonts w:ascii="华文细黑" w:eastAsia="华文细黑" w:hAnsi="华文细黑" w:cs="华文细黑"/>
          <w:color w:val="000000"/>
          <w:sz w:val="26"/>
        </w:rPr>
        <w:t>委托代理人叶臻东。</w:t>
      </w:r>
    </w:p>
    <w:p w:rsidR="00525BB7" w:rsidRDefault="008B12BC">
      <w:pPr>
        <w:spacing w:line="312" w:lineRule="auto"/>
        <w:ind w:firstLine="500"/>
        <w:jc w:val="left"/>
        <w:textAlignment w:val="center"/>
      </w:pPr>
      <w:r>
        <w:rPr>
          <w:rFonts w:ascii="华文细黑" w:eastAsia="华文细黑" w:hAnsi="华文细黑" w:cs="华文细黑"/>
          <w:color w:val="000000"/>
          <w:sz w:val="26"/>
        </w:rPr>
        <w:t>委托代理人陈承，广东增法律师事务所律师。</w:t>
      </w:r>
    </w:p>
    <w:p w:rsidR="00525BB7" w:rsidRDefault="008B12BC">
      <w:pPr>
        <w:spacing w:line="312" w:lineRule="auto"/>
        <w:ind w:firstLine="500"/>
        <w:jc w:val="left"/>
        <w:textAlignment w:val="center"/>
      </w:pPr>
      <w:r>
        <w:rPr>
          <w:rFonts w:ascii="华文细黑" w:eastAsia="华文细黑" w:hAnsi="华文细黑" w:cs="华文细黑"/>
          <w:color w:val="000000"/>
          <w:sz w:val="26"/>
        </w:rPr>
        <w:t>被告上海铭旭商贸有限公司。</w:t>
      </w:r>
    </w:p>
    <w:p w:rsidR="00525BB7" w:rsidRDefault="008B12BC">
      <w:pPr>
        <w:spacing w:line="312" w:lineRule="auto"/>
        <w:ind w:firstLine="500"/>
        <w:jc w:val="left"/>
        <w:textAlignment w:val="center"/>
      </w:pPr>
      <w:r>
        <w:rPr>
          <w:rFonts w:ascii="华文细黑" w:eastAsia="华文细黑" w:hAnsi="华文细黑" w:cs="华文细黑"/>
          <w:color w:val="000000"/>
          <w:sz w:val="26"/>
        </w:rPr>
        <w:t>法定代表人冯阳。</w:t>
      </w:r>
    </w:p>
    <w:p w:rsidR="00525BB7" w:rsidRDefault="008B12BC">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原告联邦快递（中国）有限公司上海分公司诉被告上海铭旭商贸有限公司航空货物运输合同纠纷一案，本院于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日受理后，由审判员张曦韵依法独任审理。于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日公开开庭进行了审理。原告委托代理人叶臻东到庭参加诉讼，被告经本院传票传唤，无正当理由拒不到庭，本院</w:t>
      </w:r>
      <w:r w:rsidRPr="00D74D88">
        <w:rPr>
          <w:rFonts w:ascii="华文细黑" w:eastAsia="华文细黑" w:hAnsi="华文细黑" w:cs="华文细黑"/>
          <w:color w:val="000000"/>
          <w:sz w:val="26"/>
          <w:u w:val="single"/>
        </w:rPr>
        <w:t>依法缺席审理</w:t>
      </w:r>
      <w:r>
        <w:rPr>
          <w:rFonts w:ascii="华文细黑" w:eastAsia="华文细黑" w:hAnsi="华文细黑" w:cs="华文细黑"/>
          <w:color w:val="000000"/>
          <w:sz w:val="26"/>
        </w:rPr>
        <w:t>。本案现已审理终结。</w:t>
      </w:r>
    </w:p>
    <w:p w:rsidR="00525BB7" w:rsidRDefault="008B12BC">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原告联邦快递（中国）有限公司上海分公司诉称，</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日，原、被告双方签订《联邦快递服务结算协议书》，约定：第</w:t>
      </w:r>
      <w:r>
        <w:rPr>
          <w:rFonts w:ascii="华文细黑" w:eastAsia="华文细黑" w:hAnsi="华文细黑" w:cs="华文细黑"/>
          <w:color w:val="000000"/>
          <w:sz w:val="26"/>
        </w:rPr>
        <w:t>2</w:t>
      </w:r>
      <w:r>
        <w:rPr>
          <w:rFonts w:ascii="华文细黑" w:eastAsia="华文细黑" w:hAnsi="华文细黑" w:cs="华文细黑"/>
          <w:color w:val="000000"/>
          <w:sz w:val="26"/>
        </w:rPr>
        <w:t>条、甲方（被告）</w:t>
      </w:r>
      <w:bookmarkStart w:id="0" w:name="_GoBack"/>
      <w:bookmarkEnd w:id="0"/>
      <w:r>
        <w:rPr>
          <w:rFonts w:ascii="华文细黑" w:eastAsia="华文细黑" w:hAnsi="华文细黑" w:cs="华文细黑"/>
          <w:color w:val="000000"/>
          <w:sz w:val="26"/>
        </w:rPr>
        <w:t>的联邦快递服务账号为：</w:t>
      </w:r>
      <w:r>
        <w:rPr>
          <w:rFonts w:ascii="华文细黑" w:eastAsia="华文细黑" w:hAnsi="华文细黑" w:cs="华文细黑"/>
          <w:color w:val="000000"/>
          <w:sz w:val="26"/>
        </w:rPr>
        <w:t>XXXXXXXXX</w:t>
      </w:r>
      <w:r>
        <w:rPr>
          <w:rFonts w:ascii="华文细黑" w:eastAsia="华文细黑" w:hAnsi="华文细黑" w:cs="华文细黑"/>
          <w:color w:val="000000"/>
          <w:sz w:val="26"/>
        </w:rPr>
        <w:t>；甲方对前述账号下所产生的相关全</w:t>
      </w:r>
      <w:r>
        <w:rPr>
          <w:rFonts w:ascii="华文细黑" w:eastAsia="华文细黑" w:hAnsi="华文细黑" w:cs="华文细黑"/>
          <w:color w:val="000000"/>
          <w:sz w:val="26"/>
        </w:rPr>
        <w:t>部费用承担付款责任，包括但不限于：运费、与托运或货件相关的各类税金和政府规费、附加费及国际空运提单上所载的其他费用；第</w:t>
      </w:r>
      <w:r>
        <w:rPr>
          <w:rFonts w:ascii="华文细黑" w:eastAsia="华文细黑" w:hAnsi="华文细黑" w:cs="华文细黑"/>
          <w:color w:val="000000"/>
          <w:sz w:val="26"/>
        </w:rPr>
        <w:t>4</w:t>
      </w:r>
      <w:r>
        <w:rPr>
          <w:rFonts w:ascii="华文细黑" w:eastAsia="华文细黑" w:hAnsi="华文细黑" w:cs="华文细黑"/>
          <w:color w:val="000000"/>
          <w:sz w:val="26"/>
        </w:rPr>
        <w:t>条、若甲方对乙方托运服务有异议，应当及时以书面形式向乙方提出，否则视为托运的货物已经完好交付并与运输凭证相符且乙方服务已履行完毕；第</w:t>
      </w:r>
      <w:r>
        <w:rPr>
          <w:rFonts w:ascii="华文细黑" w:eastAsia="华文细黑" w:hAnsi="华文细黑" w:cs="华文细黑"/>
          <w:color w:val="000000"/>
          <w:sz w:val="26"/>
        </w:rPr>
        <w:t>5</w:t>
      </w:r>
      <w:r>
        <w:rPr>
          <w:rFonts w:ascii="华文细黑" w:eastAsia="华文细黑" w:hAnsi="华文细黑" w:cs="华文细黑"/>
          <w:color w:val="000000"/>
          <w:sz w:val="26"/>
        </w:rPr>
        <w:t>条、乙方定期向甲方寄送账单，账单一经发送成功即视为甲方收到，甲方应在账单日起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天内将账单结清，甲方应及时审阅账单，如有异议或其他调整要求，应在账单日起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天内向乙方书面提出，逾期视为无异议等。</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月和</w:t>
      </w:r>
      <w:r>
        <w:rPr>
          <w:rFonts w:ascii="华文细黑" w:eastAsia="华文细黑" w:hAnsi="华文细黑" w:cs="华文细黑"/>
          <w:color w:val="000000"/>
          <w:sz w:val="26"/>
        </w:rPr>
        <w:t>10</w:t>
      </w:r>
      <w:r>
        <w:rPr>
          <w:rFonts w:ascii="华文细黑" w:eastAsia="华文细黑" w:hAnsi="华文细黑" w:cs="华文细黑"/>
          <w:color w:val="000000"/>
          <w:sz w:val="26"/>
        </w:rPr>
        <w:t>月间，被告作为托运人，多次将货物交原告航空快</w:t>
      </w:r>
      <w:r>
        <w:rPr>
          <w:rFonts w:ascii="华文细黑" w:eastAsia="华文细黑" w:hAnsi="华文细黑" w:cs="华文细黑"/>
          <w:color w:val="000000"/>
          <w:sz w:val="26"/>
        </w:rPr>
        <w:t>递至尼加拉瓜和墨西哥等国，原告接受委托，并将被告托运货物运至目的地交付指</w:t>
      </w:r>
      <w:r>
        <w:rPr>
          <w:rFonts w:ascii="华文细黑" w:eastAsia="华文细黑" w:hAnsi="华文细黑" w:cs="华文细黑"/>
          <w:color w:val="000000"/>
          <w:sz w:val="26"/>
        </w:rPr>
        <w:lastRenderedPageBreak/>
        <w:t>定收货人。原告共向被告出具</w:t>
      </w:r>
      <w:r>
        <w:rPr>
          <w:rFonts w:ascii="华文细黑" w:eastAsia="华文细黑" w:hAnsi="华文细黑" w:cs="华文细黑"/>
          <w:color w:val="000000"/>
          <w:sz w:val="26"/>
        </w:rPr>
        <w:t>9</w:t>
      </w:r>
      <w:r>
        <w:rPr>
          <w:rFonts w:ascii="华文细黑" w:eastAsia="华文细黑" w:hAnsi="华文细黑" w:cs="华文细黑"/>
          <w:color w:val="000000"/>
          <w:sz w:val="26"/>
        </w:rPr>
        <w:t>份运费账单，并要求被告按账单记载支付运费和附加费共计人民币（以下币种相同）</w:t>
      </w:r>
      <w:r>
        <w:rPr>
          <w:rFonts w:ascii="华文细黑" w:eastAsia="华文细黑" w:hAnsi="华文细黑" w:cs="华文细黑"/>
          <w:color w:val="000000"/>
          <w:sz w:val="26"/>
        </w:rPr>
        <w:t>237</w:t>
      </w:r>
      <w:r>
        <w:rPr>
          <w:rFonts w:ascii="华文细黑" w:eastAsia="华文细黑" w:hAnsi="华文细黑" w:cs="华文细黑"/>
          <w:color w:val="000000"/>
          <w:sz w:val="26"/>
        </w:rPr>
        <w:t>，</w:t>
      </w:r>
      <w:r>
        <w:rPr>
          <w:rFonts w:ascii="华文细黑" w:eastAsia="华文细黑" w:hAnsi="华文细黑" w:cs="华文细黑"/>
          <w:color w:val="000000"/>
          <w:sz w:val="26"/>
        </w:rPr>
        <w:t>387.43</w:t>
      </w:r>
      <w:r>
        <w:rPr>
          <w:rFonts w:ascii="华文细黑" w:eastAsia="华文细黑" w:hAnsi="华文细黑" w:cs="华文细黑"/>
          <w:color w:val="000000"/>
          <w:sz w:val="26"/>
        </w:rPr>
        <w:t>元。被告虽答应付款，但始终未予支付，故而涉讼，要求判令被告支付运费和附加费</w:t>
      </w:r>
      <w:r>
        <w:rPr>
          <w:rFonts w:ascii="华文细黑" w:eastAsia="华文细黑" w:hAnsi="华文细黑" w:cs="华文细黑"/>
          <w:color w:val="000000"/>
          <w:sz w:val="26"/>
        </w:rPr>
        <w:t>237</w:t>
      </w:r>
      <w:r>
        <w:rPr>
          <w:rFonts w:ascii="华文细黑" w:eastAsia="华文细黑" w:hAnsi="华文细黑" w:cs="华文细黑"/>
          <w:color w:val="000000"/>
          <w:sz w:val="26"/>
        </w:rPr>
        <w:t>，</w:t>
      </w:r>
      <w:r>
        <w:rPr>
          <w:rFonts w:ascii="华文细黑" w:eastAsia="华文细黑" w:hAnsi="华文细黑" w:cs="华文细黑"/>
          <w:color w:val="000000"/>
          <w:sz w:val="26"/>
        </w:rPr>
        <w:t>387.43</w:t>
      </w:r>
      <w:r>
        <w:rPr>
          <w:rFonts w:ascii="华文细黑" w:eastAsia="华文细黑" w:hAnsi="华文细黑" w:cs="华文细黑"/>
          <w:color w:val="000000"/>
          <w:sz w:val="26"/>
        </w:rPr>
        <w:t>元，及赔偿逾期付款损失（以中国人民银行同期同类人民币贷款基准利率为基础，参照逾期罚息利率标准计算，从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日起计至判决生效之日止）；本案诉讼费由被告承担。</w:t>
      </w:r>
    </w:p>
    <w:p w:rsidR="00525BB7" w:rsidRDefault="008B12BC">
      <w:pPr>
        <w:spacing w:line="312" w:lineRule="auto"/>
        <w:ind w:firstLine="500"/>
        <w:jc w:val="left"/>
        <w:textAlignment w:val="center"/>
      </w:pPr>
      <w:r>
        <w:rPr>
          <w:rFonts w:ascii="华文细黑" w:eastAsia="华文细黑" w:hAnsi="华文细黑" w:cs="华文细黑"/>
          <w:color w:val="000000"/>
          <w:sz w:val="26"/>
        </w:rPr>
        <w:t>原告为了证明自己主张提供了如下证据材料：</w:t>
      </w:r>
    </w:p>
    <w:p w:rsidR="00525BB7" w:rsidRDefault="008B12BC">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，《联邦快</w:t>
      </w:r>
      <w:r>
        <w:rPr>
          <w:rFonts w:ascii="华文细黑" w:eastAsia="华文细黑" w:hAnsi="华文细黑" w:cs="华文细黑"/>
          <w:color w:val="000000"/>
          <w:sz w:val="26"/>
        </w:rPr>
        <w:t>递服务结算协议书》，证明原被告存在航空运输合同法律关系，双方权利、义务，以及被告应对</w:t>
      </w:r>
      <w:r>
        <w:rPr>
          <w:rFonts w:ascii="华文细黑" w:eastAsia="华文细黑" w:hAnsi="华文细黑" w:cs="华文细黑"/>
          <w:color w:val="000000"/>
          <w:sz w:val="26"/>
        </w:rPr>
        <w:t>XXXXXXXXX</w:t>
      </w:r>
      <w:r>
        <w:rPr>
          <w:rFonts w:ascii="华文细黑" w:eastAsia="华文细黑" w:hAnsi="华文细黑" w:cs="华文细黑"/>
          <w:color w:val="000000"/>
          <w:sz w:val="26"/>
        </w:rPr>
        <w:t>帐号项下的费用承担付款责任；</w:t>
      </w:r>
    </w:p>
    <w:p w:rsidR="00525BB7" w:rsidRDefault="008B12BC">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，关于公司地址的说明，证明被告承诺对快递费向原告承担付费责任；</w:t>
      </w:r>
    </w:p>
    <w:p w:rsidR="00525BB7" w:rsidRDefault="008B12BC">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，价目表、燃油附加费率表、服务附加费和其他注意事项、收费分区索引，证明运费、附加费的价格；</w:t>
      </w:r>
    </w:p>
    <w:p w:rsidR="00525BB7" w:rsidRDefault="008B12BC">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，账目汇总，证明被告共欠原告快递费</w:t>
      </w:r>
      <w:r>
        <w:rPr>
          <w:rFonts w:ascii="华文细黑" w:eastAsia="华文细黑" w:hAnsi="华文细黑" w:cs="华文细黑"/>
          <w:color w:val="000000"/>
          <w:sz w:val="26"/>
        </w:rPr>
        <w:t>237</w:t>
      </w:r>
      <w:r>
        <w:rPr>
          <w:rFonts w:ascii="华文细黑" w:eastAsia="华文细黑" w:hAnsi="华文细黑" w:cs="华文细黑"/>
          <w:color w:val="000000"/>
          <w:sz w:val="26"/>
        </w:rPr>
        <w:t>，</w:t>
      </w:r>
      <w:r>
        <w:rPr>
          <w:rFonts w:ascii="华文细黑" w:eastAsia="华文细黑" w:hAnsi="华文细黑" w:cs="华文细黑"/>
          <w:color w:val="000000"/>
          <w:sz w:val="26"/>
        </w:rPr>
        <w:t>387.43</w:t>
      </w:r>
      <w:r>
        <w:rPr>
          <w:rFonts w:ascii="华文细黑" w:eastAsia="华文细黑" w:hAnsi="华文细黑" w:cs="华文细黑"/>
          <w:color w:val="000000"/>
          <w:sz w:val="26"/>
        </w:rPr>
        <w:t>元；</w:t>
      </w:r>
    </w:p>
    <w:p w:rsidR="00525BB7" w:rsidRDefault="008B12BC">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，欠款明细表，证明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月至</w:t>
      </w:r>
      <w:r>
        <w:rPr>
          <w:rFonts w:ascii="华文细黑" w:eastAsia="华文细黑" w:hAnsi="华文细黑" w:cs="华文细黑"/>
          <w:color w:val="000000"/>
          <w:sz w:val="26"/>
        </w:rPr>
        <w:t>10</w:t>
      </w:r>
      <w:r>
        <w:rPr>
          <w:rFonts w:ascii="华文细黑" w:eastAsia="华文细黑" w:hAnsi="华文细黑" w:cs="华文细黑"/>
          <w:color w:val="000000"/>
          <w:sz w:val="26"/>
        </w:rPr>
        <w:t>月，被告作为托运人，多次将货物交予原告航空快递至尼加拉瓜、墨西哥等国；被告欠款运费、附加费为</w:t>
      </w:r>
      <w:r>
        <w:rPr>
          <w:rFonts w:ascii="华文细黑" w:eastAsia="华文细黑" w:hAnsi="华文细黑" w:cs="华文细黑"/>
          <w:color w:val="000000"/>
          <w:sz w:val="26"/>
        </w:rPr>
        <w:t>237</w:t>
      </w:r>
      <w:r>
        <w:rPr>
          <w:rFonts w:ascii="华文细黑" w:eastAsia="华文细黑" w:hAnsi="华文细黑" w:cs="华文细黑"/>
          <w:color w:val="000000"/>
          <w:sz w:val="26"/>
        </w:rPr>
        <w:t>，</w:t>
      </w:r>
      <w:r>
        <w:rPr>
          <w:rFonts w:ascii="华文细黑" w:eastAsia="华文细黑" w:hAnsi="华文细黑" w:cs="华文细黑"/>
          <w:color w:val="000000"/>
          <w:sz w:val="26"/>
        </w:rPr>
        <w:t>387.43</w:t>
      </w:r>
      <w:r>
        <w:rPr>
          <w:rFonts w:ascii="华文细黑" w:eastAsia="华文细黑" w:hAnsi="华文细黑" w:cs="华文细黑"/>
          <w:color w:val="000000"/>
          <w:sz w:val="26"/>
        </w:rPr>
        <w:t>元，由</w:t>
      </w:r>
      <w:r>
        <w:rPr>
          <w:rFonts w:ascii="华文细黑" w:eastAsia="华文细黑" w:hAnsi="华文细黑" w:cs="华文细黑"/>
          <w:color w:val="000000"/>
          <w:sz w:val="26"/>
        </w:rPr>
        <w:t>9</w:t>
      </w:r>
      <w:r>
        <w:rPr>
          <w:rFonts w:ascii="华文细黑" w:eastAsia="华文细黑" w:hAnsi="华文细黑" w:cs="华文细黑"/>
          <w:color w:val="000000"/>
          <w:sz w:val="26"/>
        </w:rPr>
        <w:t>个账单构成，是相对于</w:t>
      </w:r>
      <w:r>
        <w:rPr>
          <w:rFonts w:ascii="华文细黑" w:eastAsia="华文细黑" w:hAnsi="华文细黑" w:cs="华文细黑"/>
          <w:color w:val="000000"/>
          <w:sz w:val="26"/>
        </w:rPr>
        <w:t>440</w:t>
      </w:r>
      <w:r>
        <w:rPr>
          <w:rFonts w:ascii="华文细黑" w:eastAsia="华文细黑" w:hAnsi="华文细黑" w:cs="华文细黑"/>
          <w:color w:val="000000"/>
          <w:sz w:val="26"/>
        </w:rPr>
        <w:t>份航空运单的费用之和；最后一份账单的日期为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日，到期付款日为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w:t>
      </w:r>
    </w:p>
    <w:p w:rsidR="00525BB7" w:rsidRDefault="008B12BC">
      <w:pPr>
        <w:spacing w:line="312" w:lineRule="auto"/>
        <w:ind w:firstLine="500"/>
        <w:jc w:val="left"/>
        <w:textAlignment w:val="center"/>
      </w:pPr>
      <w:r>
        <w:rPr>
          <w:rFonts w:ascii="华文细黑" w:eastAsia="华文细黑" w:hAnsi="华文细黑" w:cs="华文细黑"/>
          <w:color w:val="000000"/>
          <w:sz w:val="26"/>
        </w:rPr>
        <w:t>补充证据</w:t>
      </w:r>
      <w:r>
        <w:rPr>
          <w:rFonts w:ascii="华文细黑" w:eastAsia="华文细黑" w:hAnsi="华文细黑" w:cs="华文细黑"/>
          <w:color w:val="000000"/>
          <w:sz w:val="26"/>
        </w:rPr>
        <w:t>1</w:t>
      </w:r>
      <w:r>
        <w:rPr>
          <w:rFonts w:ascii="华文细黑" w:eastAsia="华文细黑" w:hAnsi="华文细黑" w:cs="华文细黑"/>
          <w:color w:val="000000"/>
          <w:sz w:val="26"/>
        </w:rPr>
        <w:t>（作为证据</w:t>
      </w:r>
      <w:r>
        <w:rPr>
          <w:rFonts w:ascii="华文细黑" w:eastAsia="华文细黑" w:hAnsi="华文细黑" w:cs="华文细黑"/>
          <w:color w:val="000000"/>
          <w:sz w:val="26"/>
        </w:rPr>
        <w:t>5-2</w:t>
      </w:r>
      <w:r>
        <w:rPr>
          <w:rFonts w:ascii="华文细黑" w:eastAsia="华文细黑" w:hAnsi="华文细黑" w:cs="华文细黑"/>
          <w:color w:val="000000"/>
          <w:sz w:val="26"/>
        </w:rPr>
        <w:t>）、全部的账单复印件，证明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日至同年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日，原告共计给被告发送</w:t>
      </w:r>
      <w:r>
        <w:rPr>
          <w:rFonts w:ascii="华文细黑" w:eastAsia="华文细黑" w:hAnsi="华文细黑" w:cs="华文细黑"/>
          <w:color w:val="000000"/>
          <w:sz w:val="26"/>
        </w:rPr>
        <w:t>9</w:t>
      </w:r>
      <w:r>
        <w:rPr>
          <w:rFonts w:ascii="华文细黑" w:eastAsia="华文细黑" w:hAnsi="华文细黑" w:cs="华文细黑"/>
          <w:color w:val="000000"/>
          <w:sz w:val="26"/>
        </w:rPr>
        <w:t>份账单，具体账单金额：</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日账单金额</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331.04</w:t>
      </w:r>
      <w:r>
        <w:rPr>
          <w:rFonts w:ascii="华文细黑" w:eastAsia="华文细黑" w:hAnsi="华文细黑" w:cs="华文细黑"/>
          <w:color w:val="000000"/>
          <w:sz w:val="26"/>
        </w:rPr>
        <w:t>元，</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日账单金额</w:t>
      </w:r>
      <w:r>
        <w:rPr>
          <w:rFonts w:ascii="华文细黑" w:eastAsia="华文细黑" w:hAnsi="华文细黑" w:cs="华文细黑"/>
          <w:color w:val="000000"/>
          <w:sz w:val="26"/>
        </w:rPr>
        <w:t>19</w:t>
      </w:r>
      <w:r>
        <w:rPr>
          <w:rFonts w:ascii="华文细黑" w:eastAsia="华文细黑" w:hAnsi="华文细黑" w:cs="华文细黑"/>
          <w:color w:val="000000"/>
          <w:sz w:val="26"/>
        </w:rPr>
        <w:t>，</w:t>
      </w:r>
      <w:r>
        <w:rPr>
          <w:rFonts w:ascii="华文细黑" w:eastAsia="华文细黑" w:hAnsi="华文细黑" w:cs="华文细黑"/>
          <w:color w:val="000000"/>
          <w:sz w:val="26"/>
        </w:rPr>
        <w:t>682.40</w:t>
      </w:r>
      <w:r>
        <w:rPr>
          <w:rFonts w:ascii="华文细黑" w:eastAsia="华文细黑" w:hAnsi="华文细黑" w:cs="华文细黑"/>
          <w:color w:val="000000"/>
          <w:sz w:val="26"/>
        </w:rPr>
        <w:t>元，</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日账单金额</w:t>
      </w:r>
      <w:r>
        <w:rPr>
          <w:rFonts w:ascii="华文细黑" w:eastAsia="华文细黑" w:hAnsi="华文细黑" w:cs="华文细黑"/>
          <w:color w:val="000000"/>
          <w:sz w:val="26"/>
        </w:rPr>
        <w:t>50</w:t>
      </w:r>
      <w:r>
        <w:rPr>
          <w:rFonts w:ascii="华文细黑" w:eastAsia="华文细黑" w:hAnsi="华文细黑" w:cs="华文细黑"/>
          <w:color w:val="000000"/>
          <w:sz w:val="26"/>
        </w:rPr>
        <w:t>，</w:t>
      </w:r>
      <w:r>
        <w:rPr>
          <w:rFonts w:ascii="华文细黑" w:eastAsia="华文细黑" w:hAnsi="华文细黑" w:cs="华文细黑"/>
          <w:color w:val="000000"/>
          <w:sz w:val="26"/>
        </w:rPr>
        <w:t>226.70</w:t>
      </w:r>
      <w:r>
        <w:rPr>
          <w:rFonts w:ascii="华文细黑" w:eastAsia="华文细黑" w:hAnsi="华文细黑" w:cs="华文细黑"/>
          <w:color w:val="000000"/>
          <w:sz w:val="26"/>
        </w:rPr>
        <w:t>元，</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03</w:t>
      </w:r>
      <w:r>
        <w:rPr>
          <w:rFonts w:ascii="华文细黑" w:eastAsia="华文细黑" w:hAnsi="华文细黑" w:cs="华文细黑"/>
          <w:color w:val="000000"/>
          <w:sz w:val="26"/>
        </w:rPr>
        <w:t>日账单金额</w:t>
      </w:r>
      <w:r>
        <w:rPr>
          <w:rFonts w:ascii="华文细黑" w:eastAsia="华文细黑" w:hAnsi="华文细黑" w:cs="华文细黑"/>
          <w:color w:val="000000"/>
          <w:sz w:val="26"/>
        </w:rPr>
        <w:t>74</w:t>
      </w:r>
      <w:r>
        <w:rPr>
          <w:rFonts w:ascii="华文细黑" w:eastAsia="华文细黑" w:hAnsi="华文细黑" w:cs="华文细黑"/>
          <w:color w:val="000000"/>
          <w:sz w:val="26"/>
        </w:rPr>
        <w:t>，</w:t>
      </w:r>
      <w:r>
        <w:rPr>
          <w:rFonts w:ascii="华文细黑" w:eastAsia="华文细黑" w:hAnsi="华文细黑" w:cs="华文细黑"/>
          <w:color w:val="000000"/>
          <w:sz w:val="26"/>
        </w:rPr>
        <w:t>571.62</w:t>
      </w:r>
      <w:r>
        <w:rPr>
          <w:rFonts w:ascii="华文细黑" w:eastAsia="华文细黑" w:hAnsi="华文细黑" w:cs="华文细黑"/>
          <w:color w:val="000000"/>
          <w:sz w:val="26"/>
        </w:rPr>
        <w:t>元，</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日账单金额</w:t>
      </w:r>
      <w:r>
        <w:rPr>
          <w:rFonts w:ascii="华文细黑" w:eastAsia="华文细黑" w:hAnsi="华文细黑" w:cs="华文细黑"/>
          <w:color w:val="000000"/>
          <w:sz w:val="26"/>
        </w:rPr>
        <w:t>59</w:t>
      </w:r>
      <w:r>
        <w:rPr>
          <w:rFonts w:ascii="华文细黑" w:eastAsia="华文细黑" w:hAnsi="华文细黑" w:cs="华文细黑"/>
          <w:color w:val="000000"/>
          <w:sz w:val="26"/>
        </w:rPr>
        <w:t>，</w:t>
      </w:r>
      <w:r>
        <w:rPr>
          <w:rFonts w:ascii="华文细黑" w:eastAsia="华文细黑" w:hAnsi="华文细黑" w:cs="华文细黑"/>
          <w:color w:val="000000"/>
          <w:sz w:val="26"/>
        </w:rPr>
        <w:t>259.36</w:t>
      </w:r>
      <w:r>
        <w:rPr>
          <w:rFonts w:ascii="华文细黑" w:eastAsia="华文细黑" w:hAnsi="华文细黑" w:cs="华文细黑"/>
          <w:color w:val="000000"/>
          <w:sz w:val="26"/>
        </w:rPr>
        <w:t>元，</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日账单金额</w:t>
      </w:r>
      <w:r>
        <w:rPr>
          <w:rFonts w:ascii="华文细黑" w:eastAsia="华文细黑" w:hAnsi="华文细黑" w:cs="华文细黑"/>
          <w:color w:val="000000"/>
          <w:sz w:val="26"/>
        </w:rPr>
        <w:t>10</w:t>
      </w:r>
      <w:r>
        <w:rPr>
          <w:rFonts w:ascii="华文细黑" w:eastAsia="华文细黑" w:hAnsi="华文细黑" w:cs="华文细黑"/>
          <w:color w:val="000000"/>
          <w:sz w:val="26"/>
        </w:rPr>
        <w:t>，</w:t>
      </w:r>
      <w:r>
        <w:rPr>
          <w:rFonts w:ascii="华文细黑" w:eastAsia="华文细黑" w:hAnsi="华文细黑" w:cs="华文细黑"/>
          <w:color w:val="000000"/>
          <w:sz w:val="26"/>
        </w:rPr>
        <w:t>789.92</w:t>
      </w:r>
      <w:r>
        <w:rPr>
          <w:rFonts w:ascii="华文细黑" w:eastAsia="华文细黑" w:hAnsi="华文细黑" w:cs="华文细黑"/>
          <w:color w:val="000000"/>
          <w:sz w:val="26"/>
        </w:rPr>
        <w:t>元，</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日账单金额</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306.36</w:t>
      </w:r>
      <w:r>
        <w:rPr>
          <w:rFonts w:ascii="华文细黑" w:eastAsia="华文细黑" w:hAnsi="华文细黑" w:cs="华文细黑"/>
          <w:color w:val="000000"/>
          <w:sz w:val="26"/>
        </w:rPr>
        <w:t>元，</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日账单金额</w:t>
      </w:r>
      <w:r>
        <w:rPr>
          <w:rFonts w:ascii="华文细黑" w:eastAsia="华文细黑" w:hAnsi="华文细黑" w:cs="华文细黑"/>
          <w:color w:val="000000"/>
          <w:sz w:val="26"/>
        </w:rPr>
        <w:t>13</w:t>
      </w:r>
      <w:r>
        <w:rPr>
          <w:rFonts w:ascii="华文细黑" w:eastAsia="华文细黑" w:hAnsi="华文细黑" w:cs="华文细黑"/>
          <w:color w:val="000000"/>
          <w:sz w:val="26"/>
        </w:rPr>
        <w:t>，</w:t>
      </w:r>
      <w:r>
        <w:rPr>
          <w:rFonts w:ascii="华文细黑" w:eastAsia="华文细黑" w:hAnsi="华文细黑" w:cs="华文细黑"/>
          <w:color w:val="000000"/>
          <w:sz w:val="26"/>
        </w:rPr>
        <w:t>769.30</w:t>
      </w:r>
      <w:r>
        <w:rPr>
          <w:rFonts w:ascii="华文细黑" w:eastAsia="华文细黑" w:hAnsi="华文细黑" w:cs="华文细黑"/>
          <w:color w:val="000000"/>
          <w:sz w:val="26"/>
        </w:rPr>
        <w:t>元，</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日账单金额</w:t>
      </w:r>
      <w:r>
        <w:rPr>
          <w:rFonts w:ascii="华文细黑" w:eastAsia="华文细黑" w:hAnsi="华文细黑" w:cs="华文细黑"/>
          <w:color w:val="000000"/>
          <w:sz w:val="26"/>
        </w:rPr>
        <w:t>6</w:t>
      </w:r>
      <w:r>
        <w:rPr>
          <w:rFonts w:ascii="华文细黑" w:eastAsia="华文细黑" w:hAnsi="华文细黑" w:cs="华文细黑"/>
          <w:color w:val="000000"/>
          <w:sz w:val="26"/>
        </w:rPr>
        <w:t>，</w:t>
      </w:r>
      <w:r>
        <w:rPr>
          <w:rFonts w:ascii="华文细黑" w:eastAsia="华文细黑" w:hAnsi="华文细黑" w:cs="华文细黑"/>
          <w:color w:val="000000"/>
          <w:sz w:val="26"/>
        </w:rPr>
        <w:t>219.78</w:t>
      </w:r>
      <w:r>
        <w:rPr>
          <w:rFonts w:ascii="华文细黑" w:eastAsia="华文细黑" w:hAnsi="华文细黑" w:cs="华文细黑"/>
          <w:color w:val="000000"/>
          <w:sz w:val="26"/>
        </w:rPr>
        <w:t>元，总计金额</w:t>
      </w:r>
      <w:r>
        <w:rPr>
          <w:rFonts w:ascii="华文细黑" w:eastAsia="华文细黑" w:hAnsi="华文细黑" w:cs="华文细黑"/>
          <w:color w:val="000000"/>
          <w:sz w:val="26"/>
        </w:rPr>
        <w:t>239</w:t>
      </w:r>
      <w:r>
        <w:rPr>
          <w:rFonts w:ascii="华文细黑" w:eastAsia="华文细黑" w:hAnsi="华文细黑" w:cs="华文细黑"/>
          <w:color w:val="000000"/>
          <w:sz w:val="26"/>
        </w:rPr>
        <w:t>，</w:t>
      </w:r>
      <w:r>
        <w:rPr>
          <w:rFonts w:ascii="华文细黑" w:eastAsia="华文细黑" w:hAnsi="华文细黑" w:cs="华文细黑"/>
          <w:color w:val="000000"/>
          <w:sz w:val="26"/>
        </w:rPr>
        <w:t>156.48</w:t>
      </w:r>
      <w:r>
        <w:rPr>
          <w:rFonts w:ascii="华文细黑" w:eastAsia="华文细黑" w:hAnsi="华文细黑" w:cs="华文细黑"/>
          <w:color w:val="000000"/>
          <w:sz w:val="26"/>
        </w:rPr>
        <w:t>元。原告另给被告寄送三份销账单，具体金额：</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日金额</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021.88</w:t>
      </w:r>
      <w:r>
        <w:rPr>
          <w:rFonts w:ascii="华文细黑" w:eastAsia="华文细黑" w:hAnsi="华文细黑" w:cs="华文细黑"/>
          <w:color w:val="000000"/>
          <w:sz w:val="26"/>
        </w:rPr>
        <w:t>元，</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日金额</w:t>
      </w:r>
      <w:r>
        <w:rPr>
          <w:rFonts w:ascii="华文细黑" w:eastAsia="华文细黑" w:hAnsi="华文细黑" w:cs="华文细黑"/>
          <w:color w:val="000000"/>
          <w:sz w:val="26"/>
        </w:rPr>
        <w:t>319.78</w:t>
      </w:r>
      <w:r>
        <w:rPr>
          <w:rFonts w:ascii="华文细黑" w:eastAsia="华文细黑" w:hAnsi="华文细黑" w:cs="华文细黑"/>
          <w:color w:val="000000"/>
          <w:sz w:val="26"/>
        </w:rPr>
        <w:t>，</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日金额</w:t>
      </w:r>
      <w:r>
        <w:rPr>
          <w:rFonts w:ascii="华文细黑" w:eastAsia="华文细黑" w:hAnsi="华文细黑" w:cs="华文细黑"/>
          <w:color w:val="000000"/>
          <w:sz w:val="26"/>
        </w:rPr>
        <w:t>427.39</w:t>
      </w:r>
      <w:r>
        <w:rPr>
          <w:rFonts w:ascii="华文细黑" w:eastAsia="华文细黑" w:hAnsi="华文细黑" w:cs="华文细黑"/>
          <w:color w:val="000000"/>
          <w:sz w:val="26"/>
        </w:rPr>
        <w:t>元。上述账单金额总额减去销账单金额总额，即为诉请金额</w:t>
      </w:r>
      <w:r>
        <w:rPr>
          <w:rFonts w:ascii="华文细黑" w:eastAsia="华文细黑" w:hAnsi="华文细黑" w:cs="华文细黑"/>
          <w:color w:val="000000"/>
          <w:sz w:val="26"/>
        </w:rPr>
        <w:t>237</w:t>
      </w:r>
      <w:r>
        <w:rPr>
          <w:rFonts w:ascii="华文细黑" w:eastAsia="华文细黑" w:hAnsi="华文细黑" w:cs="华文细黑"/>
          <w:color w:val="000000"/>
          <w:sz w:val="26"/>
        </w:rPr>
        <w:t>，</w:t>
      </w:r>
      <w:r>
        <w:rPr>
          <w:rFonts w:ascii="华文细黑" w:eastAsia="华文细黑" w:hAnsi="华文细黑" w:cs="华文细黑"/>
          <w:color w:val="000000"/>
          <w:sz w:val="26"/>
        </w:rPr>
        <w:t>387.43</w:t>
      </w:r>
      <w:r>
        <w:rPr>
          <w:rFonts w:ascii="华文细黑" w:eastAsia="华文细黑" w:hAnsi="华文细黑" w:cs="华文细黑"/>
          <w:color w:val="000000"/>
          <w:sz w:val="26"/>
        </w:rPr>
        <w:t>元；</w:t>
      </w:r>
    </w:p>
    <w:p w:rsidR="00525BB7" w:rsidRDefault="008B12BC">
      <w:pPr>
        <w:spacing w:line="312" w:lineRule="auto"/>
        <w:ind w:firstLine="500"/>
        <w:jc w:val="left"/>
        <w:textAlignment w:val="center"/>
      </w:pPr>
      <w:r>
        <w:rPr>
          <w:rFonts w:ascii="华文细黑" w:eastAsia="华文细黑" w:hAnsi="华文细黑" w:cs="华文细黑"/>
          <w:color w:val="000000"/>
          <w:sz w:val="26"/>
        </w:rPr>
        <w:t>补充证据</w:t>
      </w:r>
      <w:r>
        <w:rPr>
          <w:rFonts w:ascii="华文细黑" w:eastAsia="华文细黑" w:hAnsi="华文细黑" w:cs="华文细黑"/>
          <w:color w:val="000000"/>
          <w:sz w:val="26"/>
        </w:rPr>
        <w:t>2</w:t>
      </w:r>
      <w:r>
        <w:rPr>
          <w:rFonts w:ascii="华文细黑" w:eastAsia="华文细黑" w:hAnsi="华文细黑" w:cs="华文细黑"/>
          <w:color w:val="000000"/>
          <w:sz w:val="26"/>
        </w:rPr>
        <w:t>（作为证据</w:t>
      </w:r>
      <w:r>
        <w:rPr>
          <w:rFonts w:ascii="华文细黑" w:eastAsia="华文细黑" w:hAnsi="华文细黑" w:cs="华文细黑"/>
          <w:color w:val="000000"/>
          <w:sz w:val="26"/>
        </w:rPr>
        <w:t>6</w:t>
      </w:r>
      <w:r>
        <w:rPr>
          <w:rFonts w:ascii="华文细黑" w:eastAsia="华文细黑" w:hAnsi="华文细黑" w:cs="华文细黑"/>
          <w:color w:val="000000"/>
          <w:sz w:val="26"/>
        </w:rPr>
        <w:t>）、被告于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日发给原告的邮件，证明被告知道原告不给被告优惠价，被告依然向原告发货托运。</w:t>
      </w:r>
    </w:p>
    <w:p w:rsidR="00525BB7" w:rsidRDefault="008B12BC">
      <w:pPr>
        <w:spacing w:line="312" w:lineRule="auto"/>
        <w:ind w:firstLine="500"/>
        <w:jc w:val="left"/>
        <w:textAlignment w:val="center"/>
      </w:pPr>
      <w:r>
        <w:rPr>
          <w:rFonts w:ascii="华文细黑" w:eastAsia="华文细黑" w:hAnsi="华文细黑" w:cs="华文细黑"/>
          <w:color w:val="000000"/>
          <w:sz w:val="26"/>
        </w:rPr>
        <w:lastRenderedPageBreak/>
        <w:t>被告上海铭旭商贸有限公司未作答辩。</w:t>
      </w:r>
    </w:p>
    <w:p w:rsidR="00525BB7" w:rsidRDefault="008B12BC">
      <w:pPr>
        <w:spacing w:line="312" w:lineRule="auto"/>
        <w:ind w:firstLine="500"/>
        <w:jc w:val="left"/>
        <w:textAlignment w:val="center"/>
      </w:pPr>
      <w:r>
        <w:rPr>
          <w:rFonts w:ascii="华文细黑" w:eastAsia="华文细黑" w:hAnsi="华文细黑" w:cs="华文细黑"/>
          <w:color w:val="000000"/>
          <w:sz w:val="26"/>
        </w:rPr>
        <w:t>被告于开庭前向本院提交</w:t>
      </w:r>
      <w:r>
        <w:rPr>
          <w:rFonts w:ascii="华文细黑" w:eastAsia="华文细黑" w:hAnsi="华文细黑" w:cs="华文细黑"/>
          <w:color w:val="000000"/>
          <w:sz w:val="26"/>
        </w:rPr>
        <w:t>“</w:t>
      </w:r>
      <w:r>
        <w:rPr>
          <w:rFonts w:ascii="华文细黑" w:eastAsia="华文细黑" w:hAnsi="华文细黑" w:cs="华文细黑"/>
          <w:color w:val="000000"/>
          <w:sz w:val="26"/>
        </w:rPr>
        <w:t>情况说明</w:t>
      </w:r>
      <w:r>
        <w:rPr>
          <w:rFonts w:ascii="华文细黑" w:eastAsia="华文细黑" w:hAnsi="华文细黑" w:cs="华文细黑"/>
          <w:color w:val="000000"/>
          <w:sz w:val="26"/>
        </w:rPr>
        <w:t>”</w:t>
      </w:r>
      <w:r>
        <w:rPr>
          <w:rFonts w:ascii="华文细黑" w:eastAsia="华文细黑" w:hAnsi="华文细黑" w:cs="华文细黑"/>
          <w:color w:val="000000"/>
          <w:sz w:val="26"/>
        </w:rPr>
        <w:t>一份称，被告于</w:t>
      </w:r>
      <w:r>
        <w:rPr>
          <w:rFonts w:ascii="华文细黑" w:eastAsia="华文细黑" w:hAnsi="华文细黑" w:cs="华文细黑"/>
          <w:color w:val="000000"/>
          <w:sz w:val="26"/>
        </w:rPr>
        <w:t>7</w:t>
      </w:r>
      <w:r>
        <w:rPr>
          <w:rFonts w:ascii="华文细黑" w:eastAsia="华文细黑" w:hAnsi="华文细黑" w:cs="华文细黑"/>
          <w:color w:val="000000"/>
          <w:sz w:val="26"/>
        </w:rPr>
        <w:t>月下旬收到原告销售报单，并于</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日与原告签署了服务结算协议，但原告交予被告的结算账单价格是原告公布的价格，并非协议价格，要求原告重新核对结算价格。</w:t>
      </w:r>
    </w:p>
    <w:p w:rsidR="00525BB7" w:rsidRDefault="008B12BC">
      <w:pPr>
        <w:spacing w:line="312" w:lineRule="auto"/>
        <w:ind w:firstLine="500"/>
        <w:jc w:val="left"/>
        <w:textAlignment w:val="center"/>
      </w:pPr>
      <w:r>
        <w:rPr>
          <w:rFonts w:ascii="华文细黑" w:eastAsia="华文细黑" w:hAnsi="华文细黑" w:cs="华文细黑"/>
          <w:color w:val="000000"/>
          <w:sz w:val="26"/>
        </w:rPr>
        <w:t>被告为证明其主张提供如下证据：</w:t>
      </w:r>
    </w:p>
    <w:p w:rsidR="00525BB7" w:rsidRDefault="008B12BC">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销售回复邮件，</w:t>
      </w:r>
      <w:r>
        <w:rPr>
          <w:rFonts w:ascii="华文细黑" w:eastAsia="华文细黑" w:hAnsi="华文细黑" w:cs="华文细黑"/>
          <w:color w:val="000000"/>
          <w:sz w:val="26"/>
        </w:rPr>
        <w:t>2</w:t>
      </w:r>
      <w:r>
        <w:rPr>
          <w:rFonts w:ascii="华文细黑" w:eastAsia="华文细黑" w:hAnsi="华文细黑" w:cs="华文细黑"/>
          <w:color w:val="000000"/>
          <w:sz w:val="26"/>
        </w:rPr>
        <w:t>、《联邦快递服务结算协议书》，</w:t>
      </w:r>
      <w:r>
        <w:rPr>
          <w:rFonts w:ascii="华文细黑" w:eastAsia="华文细黑" w:hAnsi="华文细黑" w:cs="华文细黑"/>
          <w:color w:val="000000"/>
          <w:sz w:val="26"/>
        </w:rPr>
        <w:t>3</w:t>
      </w:r>
      <w:r>
        <w:rPr>
          <w:rFonts w:ascii="华文细黑" w:eastAsia="华文细黑" w:hAnsi="华文细黑" w:cs="华文细黑"/>
          <w:color w:val="000000"/>
          <w:sz w:val="26"/>
        </w:rPr>
        <w:t>、国际优先快递出口价目表，</w:t>
      </w:r>
      <w:r>
        <w:rPr>
          <w:rFonts w:ascii="华文细黑" w:eastAsia="华文细黑" w:hAnsi="华文细黑" w:cs="华文细黑"/>
          <w:color w:val="000000"/>
          <w:sz w:val="26"/>
        </w:rPr>
        <w:t>4</w:t>
      </w:r>
      <w:r>
        <w:rPr>
          <w:rFonts w:ascii="华文细黑" w:eastAsia="华文细黑" w:hAnsi="华文细黑" w:cs="华文细黑"/>
          <w:color w:val="000000"/>
          <w:sz w:val="26"/>
        </w:rPr>
        <w:t>、国际经济快递</w:t>
      </w:r>
      <w:r>
        <w:rPr>
          <w:rFonts w:ascii="华文细黑" w:eastAsia="华文细黑" w:hAnsi="华文细黑" w:cs="华文细黑"/>
          <w:color w:val="000000"/>
          <w:sz w:val="26"/>
        </w:rPr>
        <w:t>出口价目表。</w:t>
      </w:r>
    </w:p>
    <w:p w:rsidR="00525BB7" w:rsidRDefault="008B12BC">
      <w:pPr>
        <w:spacing w:line="312" w:lineRule="auto"/>
        <w:ind w:firstLine="500"/>
        <w:jc w:val="left"/>
        <w:textAlignment w:val="center"/>
      </w:pPr>
      <w:r>
        <w:rPr>
          <w:rFonts w:ascii="华文细黑" w:eastAsia="华文细黑" w:hAnsi="华文细黑" w:cs="华文细黑"/>
          <w:color w:val="000000"/>
          <w:sz w:val="26"/>
        </w:rPr>
        <w:t>经质证，原告对被告提供的证据</w:t>
      </w:r>
      <w:r>
        <w:rPr>
          <w:rFonts w:ascii="华文细黑" w:eastAsia="华文细黑" w:hAnsi="华文细黑" w:cs="华文细黑"/>
          <w:color w:val="000000"/>
          <w:sz w:val="26"/>
        </w:rPr>
        <w:t>1</w:t>
      </w:r>
      <w:r>
        <w:rPr>
          <w:rFonts w:ascii="华文细黑" w:eastAsia="华文细黑" w:hAnsi="华文细黑" w:cs="华文细黑"/>
          <w:color w:val="000000"/>
          <w:sz w:val="26"/>
        </w:rPr>
        <w:t>的真实性没有异议，但认为邮件发送的日期是</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日，是在签约前原告销售发给被告公司的参考价目表，后因经原告了解被告是没有代理资质的公司，所以没有同意按参考价格结算，被告于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日发给原告销售的邮件中，也已知晓原告没有同意给被告方优惠的价格；对证据</w:t>
      </w:r>
      <w:r>
        <w:rPr>
          <w:rFonts w:ascii="华文细黑" w:eastAsia="华文细黑" w:hAnsi="华文细黑" w:cs="华文细黑"/>
          <w:color w:val="000000"/>
          <w:sz w:val="26"/>
        </w:rPr>
        <w:t>2</w:t>
      </w:r>
      <w:r>
        <w:rPr>
          <w:rFonts w:ascii="华文细黑" w:eastAsia="华文细黑" w:hAnsi="华文细黑" w:cs="华文细黑"/>
          <w:color w:val="000000"/>
          <w:sz w:val="26"/>
        </w:rPr>
        <w:t>协议书无异议；对证据</w:t>
      </w:r>
      <w:r>
        <w:rPr>
          <w:rFonts w:ascii="华文细黑" w:eastAsia="华文细黑" w:hAnsi="华文细黑" w:cs="华文细黑"/>
          <w:color w:val="000000"/>
          <w:sz w:val="26"/>
        </w:rPr>
        <w:t>3</w:t>
      </w:r>
      <w:r>
        <w:rPr>
          <w:rFonts w:ascii="华文细黑" w:eastAsia="华文细黑" w:hAnsi="华文细黑" w:cs="华文细黑"/>
          <w:color w:val="000000"/>
          <w:sz w:val="26"/>
        </w:rPr>
        <w:t>国际优先快递出口价目表真实性无异议，是参考价目表，是被告证据</w:t>
      </w:r>
      <w:r>
        <w:rPr>
          <w:rFonts w:ascii="华文细黑" w:eastAsia="华文细黑" w:hAnsi="华文细黑" w:cs="华文细黑"/>
          <w:color w:val="000000"/>
          <w:sz w:val="26"/>
        </w:rPr>
        <w:t>1</w:t>
      </w:r>
      <w:r>
        <w:rPr>
          <w:rFonts w:ascii="华文细黑" w:eastAsia="华文细黑" w:hAnsi="华文细黑" w:cs="华文细黑"/>
          <w:color w:val="000000"/>
          <w:sz w:val="26"/>
        </w:rPr>
        <w:t>的邮件附件的一部分；对证据</w:t>
      </w:r>
      <w:r>
        <w:rPr>
          <w:rFonts w:ascii="华文细黑" w:eastAsia="华文细黑" w:hAnsi="华文细黑" w:cs="华文细黑"/>
          <w:color w:val="000000"/>
          <w:sz w:val="26"/>
        </w:rPr>
        <w:t>4</w:t>
      </w:r>
      <w:r>
        <w:rPr>
          <w:rFonts w:ascii="华文细黑" w:eastAsia="华文细黑" w:hAnsi="华文细黑" w:cs="华文细黑"/>
          <w:color w:val="000000"/>
          <w:sz w:val="26"/>
        </w:rPr>
        <w:t>真实性无异议，但该价目表的生效日期是</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6</w:t>
      </w:r>
      <w:r>
        <w:rPr>
          <w:rFonts w:ascii="华文细黑" w:eastAsia="华文细黑" w:hAnsi="华文细黑" w:cs="华文细黑"/>
          <w:color w:val="000000"/>
          <w:sz w:val="26"/>
        </w:rPr>
        <w:t>日，而本案货件都是</w:t>
      </w:r>
      <w:r>
        <w:rPr>
          <w:rFonts w:ascii="华文细黑" w:eastAsia="华文细黑" w:hAnsi="华文细黑" w:cs="华文细黑"/>
          <w:color w:val="000000"/>
          <w:sz w:val="26"/>
        </w:rPr>
        <w:t>2013</w:t>
      </w:r>
      <w:r>
        <w:rPr>
          <w:rFonts w:ascii="华文细黑" w:eastAsia="华文细黑" w:hAnsi="华文细黑" w:cs="华文细黑"/>
          <w:color w:val="000000"/>
          <w:sz w:val="26"/>
        </w:rPr>
        <w:t>年发生的</w:t>
      </w:r>
      <w:r>
        <w:rPr>
          <w:rFonts w:ascii="华文细黑" w:eastAsia="华文细黑" w:hAnsi="华文细黑" w:cs="华文细黑"/>
          <w:color w:val="000000"/>
          <w:sz w:val="26"/>
        </w:rPr>
        <w:t>，所以与本案无关。</w:t>
      </w:r>
    </w:p>
    <w:p w:rsidR="00525BB7" w:rsidRDefault="008B12BC">
      <w:pPr>
        <w:spacing w:line="312" w:lineRule="auto"/>
        <w:ind w:firstLine="500"/>
        <w:jc w:val="left"/>
        <w:textAlignment w:val="center"/>
      </w:pPr>
      <w:r>
        <w:rPr>
          <w:rFonts w:ascii="华文细黑" w:eastAsia="华文细黑" w:hAnsi="华文细黑" w:cs="华文细黑"/>
          <w:color w:val="000000"/>
          <w:sz w:val="26"/>
        </w:rPr>
        <w:t>由于被告未到庭应诉，被告在其提交的</w:t>
      </w:r>
      <w:r>
        <w:rPr>
          <w:rFonts w:ascii="华文细黑" w:eastAsia="华文细黑" w:hAnsi="华文细黑" w:cs="华文细黑"/>
          <w:color w:val="000000"/>
          <w:sz w:val="26"/>
        </w:rPr>
        <w:t>“</w:t>
      </w:r>
      <w:r>
        <w:rPr>
          <w:rFonts w:ascii="华文细黑" w:eastAsia="华文细黑" w:hAnsi="华文细黑" w:cs="华文细黑"/>
          <w:color w:val="000000"/>
          <w:sz w:val="26"/>
        </w:rPr>
        <w:t>情况说明</w:t>
      </w:r>
      <w:r>
        <w:rPr>
          <w:rFonts w:ascii="华文细黑" w:eastAsia="华文细黑" w:hAnsi="华文细黑" w:cs="华文细黑"/>
          <w:color w:val="000000"/>
          <w:sz w:val="26"/>
        </w:rPr>
        <w:t>”</w:t>
      </w:r>
      <w:r>
        <w:rPr>
          <w:rFonts w:ascii="华文细黑" w:eastAsia="华文细黑" w:hAnsi="华文细黑" w:cs="华文细黑"/>
          <w:color w:val="000000"/>
          <w:sz w:val="26"/>
        </w:rPr>
        <w:t>中，仅对原告账单记载价格有异议，而对原告承运货物次数，以及运输质量均没有提出异议，由鉴于此，本院对原告的陈述及提供的证据，进行核对，经审理查明，确认原告所述事实属实。</w:t>
      </w:r>
    </w:p>
    <w:p w:rsidR="00525BB7" w:rsidRDefault="008B12BC">
      <w:pPr>
        <w:spacing w:line="312" w:lineRule="auto"/>
        <w:ind w:firstLine="500"/>
        <w:jc w:val="left"/>
        <w:textAlignment w:val="center"/>
      </w:pPr>
      <w:r>
        <w:rPr>
          <w:rFonts w:ascii="华文细黑" w:eastAsia="华文细黑" w:hAnsi="华文细黑" w:cs="华文细黑"/>
          <w:color w:val="000000"/>
          <w:sz w:val="26"/>
        </w:rPr>
        <w:t>本院认为，原、被告双方签订的《联邦快递服务结算协议书》，系双方当事人的真实意思表示，并未违反我国法律法规的禁止性规定，所以该协议书有效，双方当事人理应全面履行该协议书约定的义务。原告在接受被告托运货物后，将托运货物运输至目的地并交付收货人，收货人对原告交付的运输货物没有提出异议</w:t>
      </w:r>
      <w:r>
        <w:rPr>
          <w:rFonts w:ascii="华文细黑" w:eastAsia="华文细黑" w:hAnsi="华文细黑" w:cs="华文细黑"/>
          <w:color w:val="000000"/>
          <w:sz w:val="26"/>
        </w:rPr>
        <w:t>，原告履行了其快递运输义务，被告理应按约支付原告运费和附加费。被告在收到原告账单后，没有证据证明被告对所收到的原告账单内容提出过书面异议，根据协议</w:t>
      </w:r>
      <w:r>
        <w:rPr>
          <w:rFonts w:ascii="华文细黑" w:eastAsia="华文细黑" w:hAnsi="华文细黑" w:cs="华文细黑"/>
          <w:color w:val="000000"/>
          <w:sz w:val="26"/>
        </w:rPr>
        <w:t>“</w:t>
      </w:r>
      <w:r>
        <w:rPr>
          <w:rFonts w:ascii="华文细黑" w:eastAsia="华文细黑" w:hAnsi="华文细黑" w:cs="华文细黑"/>
          <w:color w:val="000000"/>
          <w:sz w:val="26"/>
        </w:rPr>
        <w:t>甲方应及时审阅账单，如有异议或其他调整要求，应在账单日起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天内向乙方书面提出，逾期视为无异议</w:t>
      </w:r>
      <w:r>
        <w:rPr>
          <w:rFonts w:ascii="华文细黑" w:eastAsia="华文细黑" w:hAnsi="华文细黑" w:cs="华文细黑"/>
          <w:color w:val="000000"/>
          <w:sz w:val="26"/>
        </w:rPr>
        <w:t>”</w:t>
      </w:r>
      <w:r>
        <w:rPr>
          <w:rFonts w:ascii="华文细黑" w:eastAsia="华文细黑" w:hAnsi="华文细黑" w:cs="华文细黑"/>
          <w:color w:val="000000"/>
          <w:sz w:val="26"/>
        </w:rPr>
        <w:t>的约定，被告没有在约定时间内对账单提出书面异议，则视为被告接受账单项下记载的内容，被告应当按约支付原告账单项下记载的运费和附加费。被告未能按约及时支付原告运费和附加费，由此引起纠纷，责任在被告。被告除应支付原告运费和附加费外，还应承担原告由此产生的利息损</w:t>
      </w:r>
      <w:r>
        <w:rPr>
          <w:rFonts w:ascii="华文细黑" w:eastAsia="华文细黑" w:hAnsi="华文细黑" w:cs="华文细黑"/>
          <w:color w:val="000000"/>
          <w:sz w:val="26"/>
        </w:rPr>
        <w:lastRenderedPageBreak/>
        <w:t>失。原告据此要</w:t>
      </w:r>
      <w:r>
        <w:rPr>
          <w:rFonts w:ascii="华文细黑" w:eastAsia="华文细黑" w:hAnsi="华文细黑" w:cs="华文细黑"/>
          <w:color w:val="000000"/>
          <w:sz w:val="26"/>
        </w:rPr>
        <w:t>求被告支付运费和附加费以及赔偿利息损失的请求，于法不悖，本院予以支持。被告称原告交予被告的结算账单价格是原告公布的价格，并非协议价格，要求原告重新核对结算价格。但是被告没有举证证明原、被告之间确实存在协议价格。被告提供的原告报价单上明确注明为参考价格，没有证据显示双方在合同签订前形成运费价格的合意，从原告提供的被告致原告的函件内容显示，被告知道原告未同意给予被告优惠的运费价格，所以被告要求原告重新核对结算价格，缺乏事实依据。有鉴于此，对被告的所称理由，因证据不足，本院不予采纳。依照《中华人民共和国民事诉讼法</w:t>
      </w:r>
      <w:r>
        <w:rPr>
          <w:rFonts w:ascii="华文细黑" w:eastAsia="华文细黑" w:hAnsi="华文细黑" w:cs="华文细黑"/>
          <w:color w:val="000000"/>
          <w:sz w:val="26"/>
        </w:rPr>
        <w:t>》第一百四十四条和《中华人民共和国合同法》第六十条第一款、第一百零七条、第一百零九条之规定，判决如下：</w:t>
      </w:r>
    </w:p>
    <w:p w:rsidR="00525BB7" w:rsidRDefault="008B12BC">
      <w:pPr>
        <w:spacing w:line="312" w:lineRule="auto"/>
        <w:ind w:firstLine="500"/>
        <w:jc w:val="left"/>
        <w:textAlignment w:val="center"/>
      </w:pPr>
      <w:r>
        <w:rPr>
          <w:rFonts w:ascii="华文细黑" w:eastAsia="华文细黑" w:hAnsi="华文细黑" w:cs="华文细黑"/>
          <w:color w:val="000000"/>
          <w:sz w:val="26"/>
        </w:rPr>
        <w:t>一、被告上海铭旭商贸有限公司应于本判决生效之日起十日内支付原告联邦快递（中国）有限公司上海分公司运费及附加费人民币</w:t>
      </w:r>
      <w:r>
        <w:rPr>
          <w:rFonts w:ascii="华文细黑" w:eastAsia="华文细黑" w:hAnsi="华文细黑" w:cs="华文细黑"/>
          <w:color w:val="000000"/>
          <w:sz w:val="26"/>
        </w:rPr>
        <w:t>237</w:t>
      </w:r>
      <w:r>
        <w:rPr>
          <w:rFonts w:ascii="华文细黑" w:eastAsia="华文细黑" w:hAnsi="华文细黑" w:cs="华文细黑"/>
          <w:color w:val="000000"/>
          <w:sz w:val="26"/>
        </w:rPr>
        <w:t>，</w:t>
      </w:r>
      <w:r>
        <w:rPr>
          <w:rFonts w:ascii="华文细黑" w:eastAsia="华文细黑" w:hAnsi="华文细黑" w:cs="华文细黑"/>
          <w:color w:val="000000"/>
          <w:sz w:val="26"/>
        </w:rPr>
        <w:t>387.43</w:t>
      </w:r>
      <w:r>
        <w:rPr>
          <w:rFonts w:ascii="华文细黑" w:eastAsia="华文细黑" w:hAnsi="华文细黑" w:cs="华文细黑"/>
          <w:color w:val="000000"/>
          <w:sz w:val="26"/>
        </w:rPr>
        <w:t>元；</w:t>
      </w:r>
    </w:p>
    <w:p w:rsidR="00525BB7" w:rsidRDefault="008B12BC">
      <w:pPr>
        <w:spacing w:line="312" w:lineRule="auto"/>
        <w:ind w:firstLine="500"/>
        <w:jc w:val="left"/>
        <w:textAlignment w:val="center"/>
      </w:pPr>
      <w:r>
        <w:rPr>
          <w:rFonts w:ascii="华文细黑" w:eastAsia="华文细黑" w:hAnsi="华文细黑" w:cs="华文细黑"/>
          <w:color w:val="000000"/>
          <w:sz w:val="26"/>
        </w:rPr>
        <w:t>二、被告上海铭旭商贸有限公司应于本判决生效之日起十日内支付原告联邦快递（中国）有限公司上海分公司逾期付款利息（以人民币</w:t>
      </w:r>
      <w:r>
        <w:rPr>
          <w:rFonts w:ascii="华文细黑" w:eastAsia="华文细黑" w:hAnsi="华文细黑" w:cs="华文细黑"/>
          <w:color w:val="000000"/>
          <w:sz w:val="26"/>
        </w:rPr>
        <w:t>237</w:t>
      </w:r>
      <w:r>
        <w:rPr>
          <w:rFonts w:ascii="华文细黑" w:eastAsia="华文细黑" w:hAnsi="华文细黑" w:cs="华文细黑"/>
          <w:color w:val="000000"/>
          <w:sz w:val="26"/>
        </w:rPr>
        <w:t>，</w:t>
      </w:r>
      <w:r>
        <w:rPr>
          <w:rFonts w:ascii="华文细黑" w:eastAsia="华文细黑" w:hAnsi="华文细黑" w:cs="华文细黑"/>
          <w:color w:val="000000"/>
          <w:sz w:val="26"/>
        </w:rPr>
        <w:t>387.43</w:t>
      </w:r>
      <w:r>
        <w:rPr>
          <w:rFonts w:ascii="华文细黑" w:eastAsia="华文细黑" w:hAnsi="华文细黑" w:cs="华文细黑"/>
          <w:color w:val="000000"/>
          <w:sz w:val="26"/>
        </w:rPr>
        <w:t>元为本金，从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日起至判决生效之日止，按中国人民银行同期贷款基准利率计算）。</w:t>
      </w:r>
    </w:p>
    <w:p w:rsidR="00525BB7" w:rsidRDefault="008B12BC">
      <w:pPr>
        <w:spacing w:line="312" w:lineRule="auto"/>
        <w:ind w:firstLine="500"/>
        <w:jc w:val="left"/>
        <w:textAlignment w:val="center"/>
      </w:pPr>
      <w:r>
        <w:rPr>
          <w:rFonts w:ascii="华文细黑" w:eastAsia="华文细黑" w:hAnsi="华文细黑" w:cs="华文细黑"/>
          <w:color w:val="000000"/>
          <w:sz w:val="26"/>
        </w:rPr>
        <w:t>如果未按本判决指定的期间给付金钱义务</w:t>
      </w:r>
      <w:r>
        <w:rPr>
          <w:rFonts w:ascii="华文细黑" w:eastAsia="华文细黑" w:hAnsi="华文细黑" w:cs="华文细黑"/>
          <w:color w:val="000000"/>
          <w:sz w:val="26"/>
        </w:rPr>
        <w:t>，应当依照《中华人民共和国民事诉讼法》第二百五十三条之规定，加倍支付迟延履行期间的债务利息。</w:t>
      </w:r>
    </w:p>
    <w:p w:rsidR="00525BB7" w:rsidRDefault="008B12BC">
      <w:pPr>
        <w:spacing w:line="312" w:lineRule="auto"/>
        <w:ind w:firstLine="500"/>
        <w:jc w:val="left"/>
        <w:textAlignment w:val="center"/>
      </w:pPr>
      <w:r>
        <w:rPr>
          <w:rFonts w:ascii="华文细黑" w:eastAsia="华文细黑" w:hAnsi="华文细黑" w:cs="华文细黑"/>
          <w:color w:val="000000"/>
          <w:sz w:val="26"/>
        </w:rPr>
        <w:t>本案案件受理费人民币</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890.5</w:t>
      </w:r>
      <w:r>
        <w:rPr>
          <w:rFonts w:ascii="华文细黑" w:eastAsia="华文细黑" w:hAnsi="华文细黑" w:cs="华文细黑"/>
          <w:color w:val="000000"/>
          <w:sz w:val="26"/>
        </w:rPr>
        <w:t>元，适用简易程序减半收取人民币</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445.25</w:t>
      </w:r>
      <w:r>
        <w:rPr>
          <w:rFonts w:ascii="华文细黑" w:eastAsia="华文细黑" w:hAnsi="华文细黑" w:cs="华文细黑"/>
          <w:color w:val="000000"/>
          <w:sz w:val="26"/>
        </w:rPr>
        <w:t>元，由被告上海铭旭商贸有限公司负担，于本判决生效之日起七日内缴付本院。</w:t>
      </w:r>
    </w:p>
    <w:p w:rsidR="00525BB7" w:rsidRDefault="008B12BC">
      <w:pPr>
        <w:spacing w:line="312" w:lineRule="auto"/>
        <w:ind w:firstLine="500"/>
        <w:jc w:val="left"/>
        <w:textAlignment w:val="center"/>
      </w:pPr>
      <w:r>
        <w:rPr>
          <w:rFonts w:ascii="华文细黑" w:eastAsia="华文细黑" w:hAnsi="华文细黑" w:cs="华文细黑"/>
          <w:color w:val="000000"/>
          <w:sz w:val="26"/>
        </w:rPr>
        <w:t>如不服本判决，可于判决书送达之日起十五日内，向本院递交上诉状，并按对方当事人的人数提出副本，上诉于上海市第一中级人民法院。</w:t>
      </w:r>
    </w:p>
    <w:p w:rsidR="00525BB7" w:rsidRDefault="00525BB7">
      <w:pPr>
        <w:spacing w:line="312" w:lineRule="auto"/>
        <w:jc w:val="right"/>
        <w:textAlignment w:val="center"/>
      </w:pPr>
    </w:p>
    <w:p w:rsidR="00525BB7" w:rsidRDefault="00525BB7">
      <w:pPr>
        <w:spacing w:line="312" w:lineRule="auto"/>
        <w:jc w:val="right"/>
        <w:textAlignment w:val="center"/>
      </w:pPr>
    </w:p>
    <w:p w:rsidR="00525BB7" w:rsidRDefault="00525BB7">
      <w:pPr>
        <w:spacing w:line="312" w:lineRule="auto"/>
        <w:jc w:val="right"/>
        <w:textAlignment w:val="center"/>
      </w:pPr>
    </w:p>
    <w:p w:rsidR="00525BB7" w:rsidRDefault="008B12BC">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张曦韵</w:t>
      </w:r>
    </w:p>
    <w:p w:rsidR="00525BB7" w:rsidRDefault="008B12BC">
      <w:pPr>
        <w:spacing w:line="312" w:lineRule="auto"/>
        <w:jc w:val="right"/>
        <w:textAlignment w:val="center"/>
      </w:pPr>
      <w:r>
        <w:rPr>
          <w:rFonts w:ascii="华文细黑" w:eastAsia="华文细黑" w:hAnsi="华文细黑" w:cs="华文细黑"/>
          <w:color w:val="000000"/>
          <w:sz w:val="26"/>
        </w:rPr>
        <w:t>二〇一四年六月二十日</w:t>
      </w:r>
    </w:p>
    <w:p w:rsidR="00525BB7" w:rsidRDefault="008B12BC">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倪小瑛</w:t>
      </w:r>
    </w:p>
    <w:p w:rsidR="00BA5915" w:rsidRPr="00E12FD1" w:rsidRDefault="00BA5915" w:rsidP="000E766D">
      <w:pPr>
        <w:textAlignment w:val="center"/>
      </w:pPr>
    </w:p>
    <w:p w:rsidR="00525BB7" w:rsidRDefault="008B12BC">
      <w:r>
        <w:br w:type="page"/>
      </w:r>
    </w:p>
    <w:p w:rsidR="00525BB7" w:rsidRDefault="008B12BC">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525BB7" w:rsidRDefault="008B12BC">
      <w:pPr>
        <w:spacing w:line="312" w:lineRule="auto"/>
        <w:jc w:val="center"/>
        <w:textAlignment w:val="center"/>
      </w:pPr>
      <w:r>
        <w:rPr>
          <w:rFonts w:ascii="华文细黑" w:eastAsia="华文细黑" w:hAnsi="华文细黑" w:cs="华文细黑"/>
          <w:b/>
          <w:color w:val="006699"/>
          <w:sz w:val="36"/>
        </w:rPr>
        <w:t>在线查看此案例</w:t>
      </w:r>
    </w:p>
    <w:sectPr w:rsidR="00525BB7"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2BC" w:rsidRDefault="008B12BC" w:rsidP="008C107F">
      <w:r>
        <w:separator/>
      </w:r>
    </w:p>
  </w:endnote>
  <w:endnote w:type="continuationSeparator" w:id="0">
    <w:p w:rsidR="008B12BC" w:rsidRDefault="008B12BC"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74D88">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2CBAE74"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2BC" w:rsidRDefault="008B12BC" w:rsidP="008C107F">
      <w:r>
        <w:separator/>
      </w:r>
    </w:p>
  </w:footnote>
  <w:footnote w:type="continuationSeparator" w:id="0">
    <w:p w:rsidR="008B12BC" w:rsidRDefault="008B12BC"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4B7BE83"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525BB7"/>
    <w:rsid w:val="00681D9C"/>
    <w:rsid w:val="006E2319"/>
    <w:rsid w:val="008B12BC"/>
    <w:rsid w:val="008C107F"/>
    <w:rsid w:val="00A97ADB"/>
    <w:rsid w:val="00B123C6"/>
    <w:rsid w:val="00BA5915"/>
    <w:rsid w:val="00D733E0"/>
    <w:rsid w:val="00D74D88"/>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508</Words>
  <Characters>2899</Characters>
  <Application>Microsoft Office Word</Application>
  <DocSecurity>0</DocSecurity>
  <Lines>24</Lines>
  <Paragraphs>6</Paragraphs>
  <ScaleCrop>false</ScaleCrop>
  <Company>my office</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2020-09-19T03:47:00Z</dcterms:modified>
</cp:coreProperties>
</file>