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72AB" w14:textId="77777777" w:rsidR="00117F44" w:rsidRPr="00A5123A" w:rsidRDefault="00C6100A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TUGAS</w:t>
      </w:r>
      <w:r w:rsidR="00117F44"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D870179" w14:textId="77543000" w:rsidR="00F22211" w:rsidRPr="00A5123A" w:rsidRDefault="00117F44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 PENGELOLAAN KEUANGAN</w:t>
      </w:r>
      <w:r w:rsidR="00C6100A"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>PRIBADI</w:t>
      </w:r>
    </w:p>
    <w:p w14:paraId="0BB875D6" w14:textId="77777777" w:rsidR="00F22211" w:rsidRPr="00A5123A" w:rsidRDefault="00F22211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8D5CC6" w14:textId="77777777" w:rsidR="00F22211" w:rsidRPr="00A5123A" w:rsidRDefault="00F22211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64D771B" wp14:editId="04DF1DCE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CDD16" w14:textId="77777777" w:rsidR="00F22211" w:rsidRPr="00A5123A" w:rsidRDefault="00F22211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C741F2" w14:textId="77777777" w:rsidR="00E161B8" w:rsidRPr="00A5123A" w:rsidRDefault="00F22211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Pembimbing</w:t>
      </w:r>
      <w:proofErr w:type="spellEnd"/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642A87EE" w14:textId="7EAC79BD" w:rsidR="00F22211" w:rsidRPr="00A5123A" w:rsidRDefault="00117F44" w:rsidP="000473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Ali </w:t>
      </w:r>
      <w:proofErr w:type="spellStart"/>
      <w:proofErr w:type="gramStart"/>
      <w:r w:rsidRPr="00A5123A">
        <w:rPr>
          <w:rFonts w:ascii="Times New Roman" w:hAnsi="Times New Roman" w:cs="Times New Roman"/>
          <w:sz w:val="24"/>
          <w:szCs w:val="24"/>
          <w:lang w:val="en-US"/>
        </w:rPr>
        <w:t>Tarmuji,S.T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A5123A">
        <w:rPr>
          <w:rFonts w:ascii="Times New Roman" w:hAnsi="Times New Roman" w:cs="Times New Roman"/>
          <w:sz w:val="24"/>
          <w:szCs w:val="24"/>
          <w:lang w:val="en-US"/>
        </w:rPr>
        <w:t>, M.Cs</w:t>
      </w:r>
    </w:p>
    <w:p w14:paraId="32A67D3F" w14:textId="77777777" w:rsidR="005860B0" w:rsidRPr="00A5123A" w:rsidRDefault="005860B0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3C1B1" w14:textId="73C2615D" w:rsidR="00F22211" w:rsidRPr="00A5123A" w:rsidRDefault="00F22211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</w:t>
      </w:r>
      <w:proofErr w:type="gramStart"/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031E263F" w14:textId="52AF0466" w:rsidR="00117F44" w:rsidRPr="00A5123A" w:rsidRDefault="00117F44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Dough – Nuts </w:t>
      </w:r>
    </w:p>
    <w:p w14:paraId="619E50E6" w14:textId="2B639B2F" w:rsidR="00117F44" w:rsidRPr="00A5123A" w:rsidRDefault="00117F44" w:rsidP="0004733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Alfira Aulia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Mahrani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(2100018427)</w:t>
      </w:r>
    </w:p>
    <w:p w14:paraId="4583B65F" w14:textId="27452814" w:rsidR="00117F44" w:rsidRPr="00A5123A" w:rsidRDefault="00117F44" w:rsidP="0004733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Windy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Sayyida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Amalya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(2100018432)</w:t>
      </w:r>
    </w:p>
    <w:p w14:paraId="703C3210" w14:textId="25F3FF75" w:rsidR="00132A0D" w:rsidRPr="00A5123A" w:rsidRDefault="00132A0D" w:rsidP="0004733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38757" w14:textId="77777777" w:rsidR="00132A0D" w:rsidRPr="00A5123A" w:rsidRDefault="00132A0D" w:rsidP="0004733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EE9952" w14:textId="77777777" w:rsidR="00F22211" w:rsidRPr="00A5123A" w:rsidRDefault="00F22211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FAKULTAS TEKNOLOGI INDUSTRI </w:t>
      </w:r>
    </w:p>
    <w:p w14:paraId="757CBE05" w14:textId="77777777" w:rsidR="00F22211" w:rsidRPr="00A5123A" w:rsidRDefault="00F22211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STUDI INFORMATIKA </w:t>
      </w:r>
    </w:p>
    <w:p w14:paraId="4D92C0EC" w14:textId="77777777" w:rsidR="00F22211" w:rsidRPr="00A5123A" w:rsidRDefault="00F22211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54F7B717" w14:textId="7750FD62" w:rsidR="00117F44" w:rsidRDefault="00F22211" w:rsidP="000473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 w:rsidR="00132A0D"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bookmarkEnd w:id="0"/>
    </w:p>
    <w:p w14:paraId="167E285B" w14:textId="1D708003" w:rsidR="00380A69" w:rsidRDefault="00380A69" w:rsidP="00A775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" w:name="_Hlk131715326"/>
    </w:p>
    <w:p w14:paraId="0DB90FEA" w14:textId="77777777" w:rsidR="00A7753E" w:rsidRPr="00A7753E" w:rsidRDefault="00A7753E" w:rsidP="00A7753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7753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Pembagian</w:t>
      </w:r>
      <w:proofErr w:type="spellEnd"/>
      <w:r w:rsidRPr="00A77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7753E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A77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BA64E10" w14:textId="456F0CC2" w:rsidR="00A7753E" w:rsidRPr="00A7753E" w:rsidRDefault="00A7753E" w:rsidP="00A7753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Diagram use case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A77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7753E">
        <w:rPr>
          <w:rFonts w:ascii="Times New Roman" w:hAnsi="Times New Roman" w:cs="Times New Roman"/>
          <w:sz w:val="24"/>
          <w:szCs w:val="24"/>
          <w:lang w:val="en-US"/>
        </w:rPr>
        <w:t xml:space="preserve">Windy  </w:t>
      </w:r>
      <w:proofErr w:type="spellStart"/>
      <w:r w:rsidRPr="00A7753E">
        <w:rPr>
          <w:rFonts w:ascii="Times New Roman" w:hAnsi="Times New Roman" w:cs="Times New Roman"/>
          <w:sz w:val="24"/>
          <w:szCs w:val="24"/>
          <w:lang w:val="en-US"/>
        </w:rPr>
        <w:t>Sayyida</w:t>
      </w:r>
      <w:proofErr w:type="spellEnd"/>
      <w:proofErr w:type="gramEnd"/>
      <w:r w:rsidRPr="00A77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753E">
        <w:rPr>
          <w:rFonts w:ascii="Times New Roman" w:hAnsi="Times New Roman" w:cs="Times New Roman"/>
          <w:sz w:val="24"/>
          <w:szCs w:val="24"/>
          <w:lang w:val="en-US"/>
        </w:rPr>
        <w:t>Amalya</w:t>
      </w:r>
      <w:proofErr w:type="spellEnd"/>
      <w:r w:rsidRPr="00A7753E">
        <w:rPr>
          <w:rFonts w:ascii="Times New Roman" w:hAnsi="Times New Roman" w:cs="Times New Roman"/>
          <w:sz w:val="24"/>
          <w:szCs w:val="24"/>
          <w:lang w:val="en-US"/>
        </w:rPr>
        <w:t xml:space="preserve"> (2100018432)</w:t>
      </w:r>
    </w:p>
    <w:p w14:paraId="703ECFD7" w14:textId="0A2FEE98" w:rsidR="00A7753E" w:rsidRDefault="00A7753E" w:rsidP="00A7753E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A7753E">
        <w:rPr>
          <w:rFonts w:ascii="Times New Roman" w:hAnsi="Times New Roman" w:cs="Times New Roman"/>
          <w:sz w:val="24"/>
          <w:szCs w:val="24"/>
          <w:lang w:val="en-US"/>
        </w:rPr>
        <w:t xml:space="preserve">Alfira Aulia </w:t>
      </w:r>
      <w:proofErr w:type="spellStart"/>
      <w:r w:rsidRPr="00A7753E">
        <w:rPr>
          <w:rFonts w:ascii="Times New Roman" w:hAnsi="Times New Roman" w:cs="Times New Roman"/>
          <w:sz w:val="24"/>
          <w:szCs w:val="24"/>
          <w:lang w:val="en-US"/>
        </w:rPr>
        <w:t>Mahrani</w:t>
      </w:r>
      <w:proofErr w:type="spellEnd"/>
      <w:r w:rsidRPr="00A7753E">
        <w:rPr>
          <w:rFonts w:ascii="Times New Roman" w:hAnsi="Times New Roman" w:cs="Times New Roman"/>
          <w:sz w:val="24"/>
          <w:szCs w:val="24"/>
          <w:lang w:val="en-US"/>
        </w:rPr>
        <w:t xml:space="preserve"> (2100018427)</w:t>
      </w:r>
    </w:p>
    <w:p w14:paraId="56A24348" w14:textId="77777777" w:rsidR="00A7753E" w:rsidRDefault="00A7753E" w:rsidP="00A7753E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8966F0B" w14:textId="48D562FC" w:rsidR="001D4F0E" w:rsidRPr="00A7753E" w:rsidRDefault="00A7753E" w:rsidP="00A7753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7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Diagram </w:t>
      </w:r>
      <w:proofErr w:type="spellStart"/>
      <w:r w:rsidRPr="00A7753E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A77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7753E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A77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7753E">
        <w:rPr>
          <w:rFonts w:ascii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  <w:r w:rsidRPr="00A775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7753E">
        <w:rPr>
          <w:rFonts w:ascii="Times New Roman" w:hAnsi="Times New Roman" w:cs="Times New Roman"/>
          <w:b/>
          <w:bCs/>
          <w:sz w:val="24"/>
          <w:szCs w:val="24"/>
          <w:lang w:val="en-US"/>
        </w:rPr>
        <w:t>Pribadi</w:t>
      </w:r>
      <w:bookmarkEnd w:id="1"/>
      <w:proofErr w:type="spellEnd"/>
    </w:p>
    <w:p w14:paraId="29EE2F35" w14:textId="3B7FA3FC" w:rsidR="00D57FBD" w:rsidRPr="00A5123A" w:rsidRDefault="00380A69" w:rsidP="000473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2D68B81" wp14:editId="65CFFA3C">
            <wp:simplePos x="0" y="0"/>
            <wp:positionH relativeFrom="column">
              <wp:posOffset>107950</wp:posOffset>
            </wp:positionH>
            <wp:positionV relativeFrom="paragraph">
              <wp:posOffset>166370</wp:posOffset>
            </wp:positionV>
            <wp:extent cx="5731510" cy="2381885"/>
            <wp:effectExtent l="0" t="0" r="2540" b="0"/>
            <wp:wrapNone/>
            <wp:docPr id="110981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C770B" w14:textId="2AC2BCDC" w:rsidR="001D4F0E" w:rsidRPr="00A5123A" w:rsidRDefault="001D4F0E" w:rsidP="000473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D41440" w14:textId="621983EF" w:rsidR="001D4F0E" w:rsidRPr="00A5123A" w:rsidRDefault="001D4F0E" w:rsidP="000473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E759DE" w14:textId="516F5EA8" w:rsidR="001D4F0E" w:rsidRPr="00A5123A" w:rsidRDefault="001D4F0E" w:rsidP="000473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8F3809" w14:textId="69658569" w:rsidR="001D4F0E" w:rsidRPr="00A5123A" w:rsidRDefault="001D4F0E" w:rsidP="000473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BC0CAB" w14:textId="273F022B" w:rsidR="001D4F0E" w:rsidRPr="00A5123A" w:rsidRDefault="001D4F0E" w:rsidP="000473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4303D0" w14:textId="20F61463" w:rsidR="001D4F0E" w:rsidRPr="00A5123A" w:rsidRDefault="001D4F0E" w:rsidP="000473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8DAEE" w14:textId="0673A273" w:rsidR="001D4F0E" w:rsidRPr="00A5123A" w:rsidRDefault="001D4F0E" w:rsidP="000473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2BBBEB" w14:textId="31D4EB4E" w:rsidR="001D4F0E" w:rsidRPr="00A5123A" w:rsidRDefault="001D4F0E" w:rsidP="000473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53ED5F" w14:textId="3EC62DC7" w:rsidR="001D4F0E" w:rsidRPr="00A5123A" w:rsidRDefault="001D4F0E" w:rsidP="000473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1E2BF3" w14:textId="77777777" w:rsidR="00047339" w:rsidRPr="00A5123A" w:rsidRDefault="00047339" w:rsidP="0004733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4BA871" w14:textId="5538197C" w:rsidR="00A5123A" w:rsidRPr="00A5123A" w:rsidRDefault="00047339" w:rsidP="00A5123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  <w:r w:rsidRPr="00A512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B9FA776" w14:textId="19AA477F" w:rsidR="00A5123A" w:rsidRDefault="00A5123A" w:rsidP="00A5123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diagram.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mengilustrasikan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aktor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5123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4859141" w14:textId="500BAF54" w:rsidR="00A5123A" w:rsidRDefault="00860D36" w:rsidP="00836CD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0D36">
        <w:rPr>
          <w:rFonts w:ascii="Times New Roman" w:hAnsi="Times New Roman" w:cs="Times New Roman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860D36"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Aktor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proses, orang,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lain yang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B70A23" w14:textId="190B4843" w:rsidR="00860D36" w:rsidRDefault="00860D36" w:rsidP="00836CD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0D36">
        <w:rPr>
          <w:rFonts w:ascii="Times New Roman" w:hAnsi="Times New Roman" w:cs="Times New Roman"/>
          <w:sz w:val="24"/>
          <w:szCs w:val="24"/>
          <w:lang w:val="en-US"/>
        </w:rPr>
        <w:t>Dependency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independent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0D36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60D36">
        <w:rPr>
          <w:rFonts w:ascii="Times New Roman" w:hAnsi="Times New Roman" w:cs="Times New Roman"/>
          <w:sz w:val="24"/>
          <w:szCs w:val="24"/>
          <w:lang w:val="en-US"/>
        </w:rPr>
        <w:t xml:space="preserve"> dependent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DFEFC8" w14:textId="658E2CC8" w:rsidR="00860D36" w:rsidRDefault="00836CD4" w:rsidP="00836CD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CD4">
        <w:rPr>
          <w:rFonts w:ascii="Times New Roman" w:hAnsi="Times New Roman" w:cs="Times New Roman"/>
          <w:sz w:val="24"/>
          <w:szCs w:val="24"/>
          <w:lang w:val="en-US"/>
        </w:rPr>
        <w:t>Association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keterhubungan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aktor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58CECC" w14:textId="4D9BBC86" w:rsidR="00836CD4" w:rsidRDefault="00836CD4" w:rsidP="00836CD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CD4">
        <w:rPr>
          <w:rFonts w:ascii="Times New Roman" w:hAnsi="Times New Roman" w:cs="Times New Roman"/>
          <w:sz w:val="24"/>
          <w:szCs w:val="24"/>
          <w:lang w:val="en-US"/>
        </w:rPr>
        <w:lastRenderedPageBreak/>
        <w:t>Include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9C4749" w14:textId="1C774BBF" w:rsidR="00836CD4" w:rsidRDefault="00836CD4" w:rsidP="00836CD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CD4">
        <w:rPr>
          <w:rFonts w:ascii="Times New Roman" w:hAnsi="Times New Roman" w:cs="Times New Roman"/>
          <w:sz w:val="24"/>
          <w:szCs w:val="24"/>
          <w:lang w:val="en-US"/>
        </w:rPr>
        <w:t>Extend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A1A831" w14:textId="7A847F3B" w:rsidR="00836CD4" w:rsidRDefault="00836CD4" w:rsidP="00836CD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6CD4"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11E847" w14:textId="09159268" w:rsidR="00836CD4" w:rsidRPr="00836CD4" w:rsidRDefault="00836CD4" w:rsidP="00836CD4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Usecas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36CD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36C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480348" w14:textId="5610BFEC" w:rsidR="00A5123A" w:rsidRPr="00A5123A" w:rsidRDefault="00FA0514" w:rsidP="00A5123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Pada Use Case Diagram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diagram.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register, login,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mingguan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tahunan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), dan juga logout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usecase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12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activity diagram.</w:t>
      </w:r>
    </w:p>
    <w:p w14:paraId="6A03EDC7" w14:textId="3DE1EB2E" w:rsidR="00047339" w:rsidRPr="00A5123A" w:rsidRDefault="00047339" w:rsidP="00A5123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51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86E4EC" w14:textId="77777777" w:rsidR="00047339" w:rsidRPr="00A5123A" w:rsidRDefault="00047339" w:rsidP="00047339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14:paraId="37EF846C" w14:textId="77777777" w:rsidR="00047339" w:rsidRPr="00A5123A" w:rsidRDefault="00047339" w:rsidP="000473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BD608B" w14:textId="722D97C6" w:rsidR="001D4F0E" w:rsidRPr="00A5123A" w:rsidRDefault="001D4F0E" w:rsidP="000473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D4F0E" w:rsidRPr="00A5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4B8"/>
    <w:multiLevelType w:val="hybridMultilevel"/>
    <w:tmpl w:val="55646E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1B26"/>
    <w:multiLevelType w:val="hybridMultilevel"/>
    <w:tmpl w:val="E358613C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16273"/>
    <w:multiLevelType w:val="hybridMultilevel"/>
    <w:tmpl w:val="3CCEFE5E"/>
    <w:lvl w:ilvl="0" w:tplc="D79C0C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9705F"/>
    <w:multiLevelType w:val="hybridMultilevel"/>
    <w:tmpl w:val="8514BE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736F9"/>
    <w:multiLevelType w:val="hybridMultilevel"/>
    <w:tmpl w:val="DE5E41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DBEA3DD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F719C"/>
    <w:multiLevelType w:val="hybridMultilevel"/>
    <w:tmpl w:val="83B4FE4C"/>
    <w:lvl w:ilvl="0" w:tplc="FA7E3E1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525163B"/>
    <w:multiLevelType w:val="hybridMultilevel"/>
    <w:tmpl w:val="5E7E89DC"/>
    <w:lvl w:ilvl="0" w:tplc="D79C0C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95FE8"/>
    <w:multiLevelType w:val="hybridMultilevel"/>
    <w:tmpl w:val="00CA93D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F201D"/>
    <w:multiLevelType w:val="hybridMultilevel"/>
    <w:tmpl w:val="7B781890"/>
    <w:lvl w:ilvl="0" w:tplc="DBEA3DD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986888"/>
    <w:multiLevelType w:val="hybridMultilevel"/>
    <w:tmpl w:val="FD88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1246C"/>
    <w:multiLevelType w:val="hybridMultilevel"/>
    <w:tmpl w:val="3E801BB4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027500"/>
    <w:multiLevelType w:val="hybridMultilevel"/>
    <w:tmpl w:val="B0263A3C"/>
    <w:lvl w:ilvl="0" w:tplc="38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4E1007A0"/>
    <w:multiLevelType w:val="hybridMultilevel"/>
    <w:tmpl w:val="4A88BC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9D0B9E"/>
    <w:multiLevelType w:val="hybridMultilevel"/>
    <w:tmpl w:val="29AC0A6E"/>
    <w:lvl w:ilvl="0" w:tplc="D79C0C16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1795E7F"/>
    <w:multiLevelType w:val="hybridMultilevel"/>
    <w:tmpl w:val="E1EA6016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F539A3"/>
    <w:multiLevelType w:val="hybridMultilevel"/>
    <w:tmpl w:val="BF70D570"/>
    <w:lvl w:ilvl="0" w:tplc="4BC05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F97CC6"/>
    <w:multiLevelType w:val="hybridMultilevel"/>
    <w:tmpl w:val="6CC41EAA"/>
    <w:lvl w:ilvl="0" w:tplc="FC6C7B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B852C3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45CFD"/>
    <w:multiLevelType w:val="hybridMultilevel"/>
    <w:tmpl w:val="CDF0091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E4E4F"/>
    <w:multiLevelType w:val="hybridMultilevel"/>
    <w:tmpl w:val="9D4632F6"/>
    <w:lvl w:ilvl="0" w:tplc="FA7E3E1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B13673E"/>
    <w:multiLevelType w:val="hybridMultilevel"/>
    <w:tmpl w:val="730036BA"/>
    <w:lvl w:ilvl="0" w:tplc="38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7B694DD6"/>
    <w:multiLevelType w:val="hybridMultilevel"/>
    <w:tmpl w:val="86FCEC7E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398431719">
    <w:abstractNumId w:val="18"/>
  </w:num>
  <w:num w:numId="2" w16cid:durableId="1274094196">
    <w:abstractNumId w:val="17"/>
  </w:num>
  <w:num w:numId="3" w16cid:durableId="1079642607">
    <w:abstractNumId w:val="3"/>
  </w:num>
  <w:num w:numId="4" w16cid:durableId="255485785">
    <w:abstractNumId w:val="7"/>
  </w:num>
  <w:num w:numId="5" w16cid:durableId="694381578">
    <w:abstractNumId w:val="16"/>
  </w:num>
  <w:num w:numId="6" w16cid:durableId="1198078269">
    <w:abstractNumId w:val="15"/>
  </w:num>
  <w:num w:numId="7" w16cid:durableId="514617147">
    <w:abstractNumId w:val="14"/>
  </w:num>
  <w:num w:numId="8" w16cid:durableId="763964452">
    <w:abstractNumId w:val="5"/>
  </w:num>
  <w:num w:numId="9" w16cid:durableId="737244482">
    <w:abstractNumId w:val="8"/>
  </w:num>
  <w:num w:numId="10" w16cid:durableId="674265365">
    <w:abstractNumId w:val="4"/>
  </w:num>
  <w:num w:numId="11" w16cid:durableId="421072328">
    <w:abstractNumId w:val="10"/>
  </w:num>
  <w:num w:numId="12" w16cid:durableId="1967152433">
    <w:abstractNumId w:val="1"/>
  </w:num>
  <w:num w:numId="13" w16cid:durableId="1273129129">
    <w:abstractNumId w:val="13"/>
  </w:num>
  <w:num w:numId="14" w16cid:durableId="1000279485">
    <w:abstractNumId w:val="9"/>
  </w:num>
  <w:num w:numId="15" w16cid:durableId="819612016">
    <w:abstractNumId w:val="2"/>
  </w:num>
  <w:num w:numId="16" w16cid:durableId="797063061">
    <w:abstractNumId w:val="20"/>
  </w:num>
  <w:num w:numId="17" w16cid:durableId="998273173">
    <w:abstractNumId w:val="11"/>
  </w:num>
  <w:num w:numId="18" w16cid:durableId="1884365230">
    <w:abstractNumId w:val="19"/>
  </w:num>
  <w:num w:numId="19" w16cid:durableId="1530143401">
    <w:abstractNumId w:val="0"/>
  </w:num>
  <w:num w:numId="20" w16cid:durableId="1399137127">
    <w:abstractNumId w:val="12"/>
  </w:num>
  <w:num w:numId="21" w16cid:durableId="1317606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11"/>
    <w:rsid w:val="00047339"/>
    <w:rsid w:val="00117F44"/>
    <w:rsid w:val="00132A0D"/>
    <w:rsid w:val="001D4F0E"/>
    <w:rsid w:val="002024BF"/>
    <w:rsid w:val="00380A69"/>
    <w:rsid w:val="004D16E9"/>
    <w:rsid w:val="00573EA3"/>
    <w:rsid w:val="005860B0"/>
    <w:rsid w:val="005E589B"/>
    <w:rsid w:val="00836CD4"/>
    <w:rsid w:val="00860D36"/>
    <w:rsid w:val="00882FCB"/>
    <w:rsid w:val="00A11C2A"/>
    <w:rsid w:val="00A44FA1"/>
    <w:rsid w:val="00A5123A"/>
    <w:rsid w:val="00A7753E"/>
    <w:rsid w:val="00BF46A4"/>
    <w:rsid w:val="00C4591E"/>
    <w:rsid w:val="00C6100A"/>
    <w:rsid w:val="00D57FBD"/>
    <w:rsid w:val="00DA750D"/>
    <w:rsid w:val="00E161B8"/>
    <w:rsid w:val="00E927A4"/>
    <w:rsid w:val="00F22211"/>
    <w:rsid w:val="00F2368D"/>
    <w:rsid w:val="00FA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5D6F"/>
  <w15:chartTrackingRefBased/>
  <w15:docId w15:val="{D4FEF6BD-C7FA-474A-AF70-8DFCCDB8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2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alfira aulia</dc:creator>
  <cp:keywords/>
  <dc:description/>
  <cp:lastModifiedBy>alfira aulia</cp:lastModifiedBy>
  <cp:revision>2</cp:revision>
  <dcterms:created xsi:type="dcterms:W3CDTF">2023-04-06T16:22:00Z</dcterms:created>
  <dcterms:modified xsi:type="dcterms:W3CDTF">2023-04-06T16:22:00Z</dcterms:modified>
</cp:coreProperties>
</file>