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0179" w14:textId="4231B35F" w:rsidR="00F22211" w:rsidRPr="002801EB" w:rsidRDefault="00C6100A" w:rsidP="005860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</w:p>
    <w:p w14:paraId="3F506ED3" w14:textId="654E02E4" w:rsidR="00F22211" w:rsidRPr="002801EB" w:rsidRDefault="000D506C" w:rsidP="000D506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APLIKASI PENGELOLAAN KEUANGAN PRIBADI </w:t>
      </w:r>
    </w:p>
    <w:p w14:paraId="0BB875D6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D5CC6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64D771B" wp14:editId="04DF1DCE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CDD16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2A87EE" w14:textId="1BAD5330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gramStart"/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 :</w:t>
      </w:r>
      <w:proofErr w:type="gramEnd"/>
      <w:r w:rsidR="000D506C"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2CD0B20" w14:textId="3892496E" w:rsidR="000D506C" w:rsidRPr="002801EB" w:rsidRDefault="000D506C" w:rsidP="00F222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proofErr w:type="gramStart"/>
      <w:r w:rsidRPr="002801EB">
        <w:rPr>
          <w:rFonts w:ascii="Times New Roman" w:hAnsi="Times New Roman" w:cs="Times New Roman"/>
          <w:sz w:val="24"/>
          <w:szCs w:val="24"/>
          <w:lang w:val="en-US"/>
        </w:rPr>
        <w:t>Tarmuji,S.T.</w:t>
      </w:r>
      <w:proofErr w:type="gramEnd"/>
      <w:r w:rsidRPr="002801EB">
        <w:rPr>
          <w:rFonts w:ascii="Times New Roman" w:hAnsi="Times New Roman" w:cs="Times New Roman"/>
          <w:sz w:val="24"/>
          <w:szCs w:val="24"/>
          <w:lang w:val="en-US"/>
        </w:rPr>
        <w:t>,M.Cs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A67D3F" w14:textId="77777777" w:rsidR="005860B0" w:rsidRPr="002801EB" w:rsidRDefault="005860B0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3C1B1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2067293" w14:textId="030BB499" w:rsidR="000D506C" w:rsidRPr="002801EB" w:rsidRDefault="000D506C" w:rsidP="00282E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Alfira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Aulia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801EB">
        <w:rPr>
          <w:rFonts w:ascii="Times New Roman" w:hAnsi="Times New Roman" w:cs="Times New Roman"/>
          <w:sz w:val="24"/>
          <w:szCs w:val="24"/>
          <w:lang w:val="en-US"/>
        </w:rPr>
        <w:t>( 2100018427</w:t>
      </w:r>
      <w:proofErr w:type="gram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28C4FFE3" w14:textId="7555D40C" w:rsidR="000D506C" w:rsidRPr="002801EB" w:rsidRDefault="000D506C" w:rsidP="00282E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Windy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Amalya </w:t>
      </w:r>
      <w:proofErr w:type="gramStart"/>
      <w:r w:rsidRPr="002801EB">
        <w:rPr>
          <w:rFonts w:ascii="Times New Roman" w:hAnsi="Times New Roman" w:cs="Times New Roman"/>
          <w:sz w:val="24"/>
          <w:szCs w:val="24"/>
          <w:lang w:val="en-US"/>
        </w:rPr>
        <w:t>( 2100018432</w:t>
      </w:r>
      <w:proofErr w:type="gram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03C3210" w14:textId="25F3FF75" w:rsidR="00132A0D" w:rsidRPr="002801EB" w:rsidRDefault="00132A0D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38757" w14:textId="77777777" w:rsidR="00132A0D" w:rsidRPr="002801EB" w:rsidRDefault="00132A0D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02C975" w14:textId="77777777" w:rsidR="000D506C" w:rsidRPr="002801EB" w:rsidRDefault="000D506C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E9952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FAKULTAS TEKNOLOGI INDUSTRI </w:t>
      </w:r>
    </w:p>
    <w:p w14:paraId="757CBE05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INFORMATIKA </w:t>
      </w:r>
    </w:p>
    <w:p w14:paraId="4D92C0EC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54F7B717" w14:textId="55310D01" w:rsidR="000D506C" w:rsidRPr="002801EB" w:rsidRDefault="00F22211" w:rsidP="005860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132A0D"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14:paraId="55CCBDEC" w14:textId="77777777" w:rsidR="000D506C" w:rsidRPr="002801EB" w:rsidRDefault="000D50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7554A41" w14:textId="3B4F4C52" w:rsidR="00A75FAC" w:rsidRDefault="00A75FAC" w:rsidP="00A75F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</w:p>
    <w:p w14:paraId="7DA3C2FF" w14:textId="5B76F44B" w:rsidR="00A75FAC" w:rsidRDefault="00A75FAC" w:rsidP="00A75F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Alfira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(2100018427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42E8E4" w14:textId="2F3DBCF8" w:rsidR="00A75FAC" w:rsidRDefault="00A75FAC" w:rsidP="00A75FA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Kelola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542B7270" w14:textId="2F61F45F" w:rsidR="00A75FAC" w:rsidRDefault="00A75FAC" w:rsidP="00A75FA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Kelola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</w:p>
    <w:p w14:paraId="0A0862F5" w14:textId="3ED031F4" w:rsidR="00A75FAC" w:rsidRDefault="00A75FAC" w:rsidP="00A75FA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</w:p>
    <w:p w14:paraId="639DDBF2" w14:textId="3D1135CC" w:rsidR="00A75FAC" w:rsidRDefault="00A75FAC" w:rsidP="00A75FA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Logout</w:t>
      </w:r>
    </w:p>
    <w:p w14:paraId="1DE7132B" w14:textId="0BCC7B63" w:rsidR="00A75FAC" w:rsidRDefault="00A75FAC" w:rsidP="00A75F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Windy  </w:t>
      </w:r>
      <w:proofErr w:type="spellStart"/>
      <w:r w:rsidRPr="00A7753E"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proofErr w:type="gramEnd"/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 Amalya (2100018432)</w:t>
      </w:r>
    </w:p>
    <w:p w14:paraId="1EE1B68D" w14:textId="50BFAAEC" w:rsidR="00A75FAC" w:rsidRDefault="00A75FAC" w:rsidP="00A75FA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Login</w:t>
      </w:r>
    </w:p>
    <w:p w14:paraId="642507AA" w14:textId="282AD225" w:rsidR="00A75FAC" w:rsidRDefault="00A75FAC" w:rsidP="00A75FA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Register</w:t>
      </w:r>
    </w:p>
    <w:p w14:paraId="7CEC572D" w14:textId="235E158B" w:rsidR="00A75FAC" w:rsidRDefault="00A75FAC" w:rsidP="00A75FA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</w:p>
    <w:p w14:paraId="56FD3C4A" w14:textId="77777777" w:rsidR="00A75FAC" w:rsidRDefault="00A75FAC" w:rsidP="00A75FAC">
      <w:pPr>
        <w:pStyle w:val="ListParagraph"/>
        <w:ind w:left="1942"/>
        <w:rPr>
          <w:rFonts w:ascii="Times New Roman" w:hAnsi="Times New Roman" w:cs="Times New Roman"/>
          <w:sz w:val="24"/>
          <w:szCs w:val="24"/>
          <w:lang w:val="en-US"/>
        </w:rPr>
      </w:pPr>
    </w:p>
    <w:p w14:paraId="1AE819C3" w14:textId="325E50FA" w:rsidR="002024BF" w:rsidRPr="002801EB" w:rsidRDefault="000D506C" w:rsidP="000D50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FD9B05" w14:textId="63EA652F" w:rsidR="000D506C" w:rsidRPr="002801EB" w:rsidRDefault="000D506C" w:rsidP="003845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log in dan log out pada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B8F4A4D" w14:textId="716B7A0E" w:rsidR="0038450A" w:rsidRPr="002801EB" w:rsidRDefault="0038450A" w:rsidP="003845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801EB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E6D93CA" w14:textId="0FFE0BCE" w:rsidR="002801EB" w:rsidRPr="002801EB" w:rsidRDefault="002801EB" w:rsidP="002801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656E9" w14:textId="36A045E1" w:rsidR="002801EB" w:rsidRPr="002801EB" w:rsidRDefault="002801EB" w:rsidP="002801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1C89E4" w14:textId="12DEF85D" w:rsidR="002801EB" w:rsidRPr="002801EB" w:rsidRDefault="002801EB" w:rsidP="002801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transkasi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793C3B8" w14:textId="2D30FB64" w:rsidR="004F4619" w:rsidRPr="002801EB" w:rsidRDefault="004F4619" w:rsidP="003845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mingguan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tahunan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DB40C7" w14:textId="2537D3E4" w:rsidR="004F4619" w:rsidRPr="002801EB" w:rsidRDefault="004F4619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F658C1" w14:textId="36031C4B" w:rsidR="004F4619" w:rsidRDefault="004F4619" w:rsidP="004F46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Table scenario </w:t>
      </w:r>
    </w:p>
    <w:p w14:paraId="7B40BF01" w14:textId="77777777" w:rsidR="004C040B" w:rsidRDefault="004C040B" w:rsidP="004C04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0F7A0E" w14:textId="2EE36ED4" w:rsidR="004C040B" w:rsidRPr="004C040B" w:rsidRDefault="004C040B" w:rsidP="004C040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C040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4C04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Use Case Login</w:t>
      </w:r>
    </w:p>
    <w:p w14:paraId="643ECFB7" w14:textId="77777777" w:rsidR="004C040B" w:rsidRPr="004C040B" w:rsidRDefault="004C040B" w:rsidP="004C040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9A52E6" w14:textId="77777777" w:rsidR="004C040B" w:rsidRPr="002801EB" w:rsidRDefault="004C040B" w:rsidP="004C040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58567B" w:rsidRPr="002801EB" w14:paraId="41A0EF7A" w14:textId="77777777" w:rsidTr="005C6158">
        <w:tc>
          <w:tcPr>
            <w:tcW w:w="2394" w:type="dxa"/>
          </w:tcPr>
          <w:p w14:paraId="211F2A9C" w14:textId="7095EDBE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133443442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43B27684" w14:textId="73BE0DCD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3079899C" w14:textId="7C62EE79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58567B" w:rsidRPr="002801EB" w14:paraId="6AFE94AE" w14:textId="77777777" w:rsidTr="005C6158">
        <w:tc>
          <w:tcPr>
            <w:tcW w:w="2394" w:type="dxa"/>
          </w:tcPr>
          <w:p w14:paraId="560FF1F0" w14:textId="19E44095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3CC15D21" w14:textId="5D2479B1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611E85C4" w14:textId="5C8EDDCC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</w:p>
        </w:tc>
      </w:tr>
      <w:tr w:rsidR="00A364C0" w:rsidRPr="002801EB" w14:paraId="570F9C51" w14:textId="77777777" w:rsidTr="005C6158">
        <w:tc>
          <w:tcPr>
            <w:tcW w:w="2394" w:type="dxa"/>
          </w:tcPr>
          <w:p w14:paraId="391A4DF7" w14:textId="10BB2F67" w:rsidR="00A364C0" w:rsidRPr="002801EB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Alternate course </w:t>
            </w:r>
          </w:p>
        </w:tc>
        <w:tc>
          <w:tcPr>
            <w:tcW w:w="992" w:type="dxa"/>
          </w:tcPr>
          <w:p w14:paraId="412DD346" w14:textId="781644BA" w:rsidR="00A364C0" w:rsidRPr="002801EB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25F290D8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  <w:p w14:paraId="7BCAC7B8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3BA584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Halaman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</w:p>
          <w:p w14:paraId="061F2625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A7E470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Lupa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Sandi “</w:t>
            </w:r>
          </w:p>
          <w:p w14:paraId="03F160F7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1A4EC9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</w:p>
          <w:p w14:paraId="00161132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289657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menginformasikannya</w:t>
            </w:r>
            <w:proofErr w:type="spellEnd"/>
          </w:p>
          <w:p w14:paraId="44238FD7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  <w:p w14:paraId="1D60A068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0EF667" w14:textId="481A8031" w:rsidR="00A364C0" w:rsidRPr="002801EB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login</w:t>
            </w:r>
          </w:p>
        </w:tc>
      </w:tr>
      <w:tr w:rsidR="00A364C0" w:rsidRPr="002801EB" w14:paraId="45F940D6" w14:textId="77777777" w:rsidTr="005C6158">
        <w:tc>
          <w:tcPr>
            <w:tcW w:w="2394" w:type="dxa"/>
          </w:tcPr>
          <w:p w14:paraId="35F47E00" w14:textId="21723D6D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Assumptions </w:t>
            </w:r>
          </w:p>
        </w:tc>
        <w:tc>
          <w:tcPr>
            <w:tcW w:w="992" w:type="dxa"/>
          </w:tcPr>
          <w:p w14:paraId="7F92A4A2" w14:textId="610E902D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4910" w:type="dxa"/>
          </w:tcPr>
          <w:p w14:paraId="53A98805" w14:textId="77777777" w:rsidR="00A364C0" w:rsidRDefault="00A364C0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</w:t>
            </w:r>
            <w:proofErr w:type="spellEnd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dan kata </w:t>
            </w:r>
            <w:proofErr w:type="spellStart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 w:rsidR="00AB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valid </w:t>
            </w:r>
          </w:p>
          <w:p w14:paraId="44E040BF" w14:textId="77777777" w:rsidR="00AB1644" w:rsidRDefault="00AB1644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AEEF2D" w14:textId="77A6A5D3" w:rsidR="00AB1644" w:rsidRDefault="00AB1644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dienkripsi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  <w:p w14:paraId="4FFB43CB" w14:textId="77777777" w:rsidR="00AB1644" w:rsidRDefault="00AB1644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CD89C3" w14:textId="070F3C4A" w:rsidR="00AB1644" w:rsidRDefault="00AB1644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keamanan</w:t>
            </w:r>
            <w:proofErr w:type="spellEnd"/>
          </w:p>
          <w:p w14:paraId="0A9B0679" w14:textId="77777777" w:rsidR="00AB1644" w:rsidRDefault="00AB1644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C2C480" w14:textId="19C577D8" w:rsidR="00AB1644" w:rsidRDefault="00AB1644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567B" w:rsidRPr="002801EB" w14:paraId="5FC4E513" w14:textId="77777777" w:rsidTr="005C6158">
        <w:tc>
          <w:tcPr>
            <w:tcW w:w="2394" w:type="dxa"/>
          </w:tcPr>
          <w:p w14:paraId="439AC74E" w14:textId="245F8185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23DCCAFD" w14:textId="5B5D5DD5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6864029B" w14:textId="119843C2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memerlukan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management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567B" w:rsidRPr="002801EB" w14:paraId="52F354A2" w14:textId="77777777" w:rsidTr="005C6158">
        <w:tc>
          <w:tcPr>
            <w:tcW w:w="2394" w:type="dxa"/>
          </w:tcPr>
          <w:p w14:paraId="1F94F1E8" w14:textId="5172C7B4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30110941" w14:textId="27E588C0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89CD064" w14:textId="1A17FE96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terhubung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="005C6158"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</w:t>
            </w:r>
          </w:p>
        </w:tc>
      </w:tr>
      <w:tr w:rsidR="0058567B" w:rsidRPr="002801EB" w14:paraId="1B01289C" w14:textId="77777777" w:rsidTr="005C6158">
        <w:tc>
          <w:tcPr>
            <w:tcW w:w="2394" w:type="dxa"/>
          </w:tcPr>
          <w:p w14:paraId="5C02AF8E" w14:textId="20C81E1E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6E15B938" w14:textId="2BBBF575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526F82FE" w14:textId="49326280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dating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dilihat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F854716" w14:textId="77777777" w:rsidR="004F4619" w:rsidRPr="002801EB" w:rsidRDefault="004F4619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133444440"/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5C6158" w:rsidRPr="002801EB" w14:paraId="3CFA69EF" w14:textId="77777777" w:rsidTr="00D6563A">
        <w:tc>
          <w:tcPr>
            <w:tcW w:w="2380" w:type="dxa"/>
          </w:tcPr>
          <w:p w14:paraId="37B80039" w14:textId="519919E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28ED6107" w14:textId="7E8865A5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35B0069C" w14:textId="128DD680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5C6158" w:rsidRPr="002801EB" w14:paraId="40A052A9" w14:textId="77777777" w:rsidTr="00D6563A">
        <w:tc>
          <w:tcPr>
            <w:tcW w:w="2380" w:type="dxa"/>
          </w:tcPr>
          <w:p w14:paraId="6DBED8CD" w14:textId="1BB6F5F5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Actor </w:t>
            </w:r>
          </w:p>
        </w:tc>
        <w:tc>
          <w:tcPr>
            <w:tcW w:w="1148" w:type="dxa"/>
          </w:tcPr>
          <w:p w14:paraId="4D902EA7" w14:textId="550666D5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2341277B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</w:p>
          <w:p w14:paraId="2E17EBC3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</w:t>
            </w:r>
          </w:p>
          <w:p w14:paraId="2F5A9203" w14:textId="43732D32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password </w:t>
            </w:r>
          </w:p>
        </w:tc>
      </w:tr>
      <w:tr w:rsidR="005C6158" w:rsidRPr="002801EB" w14:paraId="112514F9" w14:textId="77777777" w:rsidTr="00D6563A">
        <w:tc>
          <w:tcPr>
            <w:tcW w:w="2380" w:type="dxa"/>
          </w:tcPr>
          <w:p w14:paraId="618FE181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67CAEFF9" w14:textId="71A3E75F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6F6502B0" w14:textId="3DD46873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Validate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email, password</w:t>
            </w:r>
          </w:p>
        </w:tc>
      </w:tr>
      <w:tr w:rsidR="005C6158" w:rsidRPr="002801EB" w14:paraId="00E1B60A" w14:textId="77777777" w:rsidTr="00D6563A">
        <w:tc>
          <w:tcPr>
            <w:tcW w:w="2380" w:type="dxa"/>
          </w:tcPr>
          <w:p w14:paraId="56A251D2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2C29DC6D" w14:textId="37F01A3A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68" w:type="dxa"/>
          </w:tcPr>
          <w:p w14:paraId="5CFA1418" w14:textId="1593080C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Mengizinkan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C6158" w:rsidRPr="002801EB" w14:paraId="7DC2AAF1" w14:textId="77777777" w:rsidTr="00D6563A">
        <w:tc>
          <w:tcPr>
            <w:tcW w:w="2380" w:type="dxa"/>
          </w:tcPr>
          <w:p w14:paraId="6E113E86" w14:textId="50FC93C3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Extensions </w:t>
            </w:r>
          </w:p>
        </w:tc>
        <w:tc>
          <w:tcPr>
            <w:tcW w:w="1148" w:type="dxa"/>
          </w:tcPr>
          <w:p w14:paraId="269890EB" w14:textId="760B61B2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</w:t>
            </w:r>
          </w:p>
        </w:tc>
        <w:tc>
          <w:tcPr>
            <w:tcW w:w="4768" w:type="dxa"/>
          </w:tcPr>
          <w:p w14:paraId="205EA7A3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Invalid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</w:p>
          <w:p w14:paraId="45FC5E83" w14:textId="61B9B43A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dibarengi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invalid </w:t>
            </w:r>
          </w:p>
        </w:tc>
      </w:tr>
      <w:tr w:rsidR="005C6158" w:rsidRPr="002801EB" w14:paraId="07FE9D42" w14:textId="77777777" w:rsidTr="00D6563A">
        <w:tc>
          <w:tcPr>
            <w:tcW w:w="2380" w:type="dxa"/>
          </w:tcPr>
          <w:p w14:paraId="3024DA36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10D40A6F" w14:textId="486AB39D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2b </w:t>
            </w:r>
          </w:p>
        </w:tc>
        <w:tc>
          <w:tcPr>
            <w:tcW w:w="4768" w:type="dxa"/>
          </w:tcPr>
          <w:p w14:paraId="1AA1C706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Invalid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</w:p>
          <w:p w14:paraId="31A0FC5F" w14:textId="4B8C62C5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dibarengi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invalid</w:t>
            </w:r>
          </w:p>
        </w:tc>
      </w:tr>
      <w:tr w:rsidR="005C6158" w:rsidRPr="002801EB" w14:paraId="23926809" w14:textId="77777777" w:rsidTr="00D6563A">
        <w:tc>
          <w:tcPr>
            <w:tcW w:w="2380" w:type="dxa"/>
          </w:tcPr>
          <w:p w14:paraId="753EEAE3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09C5FE6E" w14:textId="347FCCFA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2c </w:t>
            </w:r>
          </w:p>
        </w:tc>
        <w:tc>
          <w:tcPr>
            <w:tcW w:w="4768" w:type="dxa"/>
          </w:tcPr>
          <w:p w14:paraId="4186BF52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Invalid password </w:t>
            </w:r>
          </w:p>
          <w:p w14:paraId="0BBE6E19" w14:textId="1D0E22C0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dibarengi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invalid </w:t>
            </w:r>
          </w:p>
        </w:tc>
      </w:tr>
      <w:bookmarkEnd w:id="2"/>
    </w:tbl>
    <w:p w14:paraId="66B02241" w14:textId="77777777" w:rsidR="004C040B" w:rsidRPr="00D6563A" w:rsidRDefault="004C040B" w:rsidP="00D656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2FD700" w14:textId="5AE3F5D8" w:rsidR="004C040B" w:rsidRPr="009F5D57" w:rsidRDefault="004C040B" w:rsidP="009F5D5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" w:name="_Hlk133445088"/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Use Case </w:t>
      </w:r>
      <w:r w:rsidR="001B6141"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</w:t>
      </w:r>
      <w:bookmarkEnd w:id="3"/>
    </w:p>
    <w:p w14:paraId="40627DF6" w14:textId="77777777" w:rsidR="004C040B" w:rsidRDefault="004C040B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4C040B" w:rsidRPr="002801EB" w14:paraId="69C10A80" w14:textId="77777777" w:rsidTr="00A15DEE">
        <w:tc>
          <w:tcPr>
            <w:tcW w:w="2394" w:type="dxa"/>
          </w:tcPr>
          <w:p w14:paraId="46276957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710105AB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F4373DF" w14:textId="49AB7AB4" w:rsidR="004C040B" w:rsidRPr="002801EB" w:rsidRDefault="001B6141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</w:tr>
      <w:tr w:rsidR="004C040B" w:rsidRPr="002801EB" w14:paraId="03A48D09" w14:textId="77777777" w:rsidTr="00A15DEE">
        <w:tc>
          <w:tcPr>
            <w:tcW w:w="2394" w:type="dxa"/>
          </w:tcPr>
          <w:p w14:paraId="2DBCBE32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3CD95B02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9852334" w14:textId="40FA2A9F" w:rsidR="004C040B" w:rsidRPr="002801EB" w:rsidRDefault="001B6141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B1644" w:rsidRPr="002801EB" w14:paraId="5F8DB6D9" w14:textId="77777777" w:rsidTr="00A15DEE">
        <w:tc>
          <w:tcPr>
            <w:tcW w:w="2394" w:type="dxa"/>
          </w:tcPr>
          <w:p w14:paraId="78E7D973" w14:textId="0D032BE1" w:rsidR="00AB1644" w:rsidRPr="002801EB" w:rsidRDefault="00AB1644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Alternate course </w:t>
            </w:r>
          </w:p>
        </w:tc>
        <w:tc>
          <w:tcPr>
            <w:tcW w:w="992" w:type="dxa"/>
          </w:tcPr>
          <w:p w14:paraId="718E0E5B" w14:textId="00FBBE12" w:rsidR="00AB1644" w:rsidRPr="002801EB" w:rsidRDefault="00AB1644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4910" w:type="dxa"/>
          </w:tcPr>
          <w:p w14:paraId="71C9A361" w14:textId="2A5367B4" w:rsidR="00AB1644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</w:p>
        </w:tc>
      </w:tr>
      <w:tr w:rsidR="00F50DEA" w:rsidRPr="002801EB" w14:paraId="46C29ABC" w14:textId="77777777" w:rsidTr="00A15DEE">
        <w:tc>
          <w:tcPr>
            <w:tcW w:w="2394" w:type="dxa"/>
          </w:tcPr>
          <w:p w14:paraId="390B9A12" w14:textId="0ADC940D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Assumptions </w:t>
            </w:r>
          </w:p>
        </w:tc>
        <w:tc>
          <w:tcPr>
            <w:tcW w:w="992" w:type="dxa"/>
          </w:tcPr>
          <w:p w14:paraId="0D227B29" w14:textId="4B286B06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6F73091E" w14:textId="77777777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</w:p>
          <w:p w14:paraId="2AD8FDAF" w14:textId="77777777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00D335" w14:textId="77777777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yang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</w:p>
          <w:p w14:paraId="3E4070F5" w14:textId="77777777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83C5C5" w14:textId="77777777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</w:p>
          <w:p w14:paraId="4D8F9FF0" w14:textId="77777777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DB8678" w14:textId="6CD2DA55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</w:p>
        </w:tc>
      </w:tr>
      <w:tr w:rsidR="004C040B" w:rsidRPr="002801EB" w14:paraId="2401505F" w14:textId="77777777" w:rsidTr="00A15DEE">
        <w:tc>
          <w:tcPr>
            <w:tcW w:w="2394" w:type="dxa"/>
          </w:tcPr>
          <w:p w14:paraId="5AC35195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121DADA1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79AAD91" w14:textId="6EDB933B" w:rsidR="004C040B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4C040B" w:rsidRPr="002801EB" w14:paraId="58A790EC" w14:textId="77777777" w:rsidTr="00A15DEE">
        <w:tc>
          <w:tcPr>
            <w:tcW w:w="2394" w:type="dxa"/>
          </w:tcPr>
          <w:p w14:paraId="617504EE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614B160B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899A04E" w14:textId="7AE9F8E2" w:rsidR="004C040B" w:rsidRPr="002801EB" w:rsidRDefault="001B6141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</w:p>
        </w:tc>
      </w:tr>
      <w:tr w:rsidR="004C040B" w:rsidRPr="002801EB" w14:paraId="5112D515" w14:textId="77777777" w:rsidTr="00A15DEE">
        <w:tc>
          <w:tcPr>
            <w:tcW w:w="2394" w:type="dxa"/>
          </w:tcPr>
          <w:p w14:paraId="2F6F9D9B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67FDFE0D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6082226" w14:textId="7119D470" w:rsidR="004C040B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</w:tr>
    </w:tbl>
    <w:p w14:paraId="618FBE15" w14:textId="77777777" w:rsidR="004C040B" w:rsidRDefault="004C040B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48CC6E" w14:textId="77777777" w:rsidR="00D6563A" w:rsidRPr="002801EB" w:rsidRDefault="00D6563A" w:rsidP="00D6563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D6563A" w:rsidRPr="002801EB" w14:paraId="53D87DBF" w14:textId="77777777" w:rsidTr="00D6563A">
        <w:tc>
          <w:tcPr>
            <w:tcW w:w="2380" w:type="dxa"/>
          </w:tcPr>
          <w:p w14:paraId="73D75A92" w14:textId="77777777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_Hlk133445282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27BA7F3D" w14:textId="77777777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38B005BA" w14:textId="77777777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D6563A" w:rsidRPr="002801EB" w14:paraId="204DC224" w14:textId="77777777" w:rsidTr="00D6563A">
        <w:tc>
          <w:tcPr>
            <w:tcW w:w="2380" w:type="dxa"/>
            <w:vMerge w:val="restart"/>
          </w:tcPr>
          <w:p w14:paraId="0C7F7391" w14:textId="77777777" w:rsidR="004F3B4F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5CE5AC" w14:textId="2CF34A8B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148" w:type="dxa"/>
          </w:tcPr>
          <w:p w14:paraId="0DE3D6CC" w14:textId="7D88EAC8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7355092C" w14:textId="7F33200B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user</w:t>
            </w:r>
          </w:p>
        </w:tc>
      </w:tr>
      <w:tr w:rsidR="00D6563A" w:rsidRPr="002801EB" w14:paraId="2D4FF56D" w14:textId="77777777" w:rsidTr="00D6563A">
        <w:tc>
          <w:tcPr>
            <w:tcW w:w="2380" w:type="dxa"/>
            <w:vMerge/>
          </w:tcPr>
          <w:p w14:paraId="2837B9C5" w14:textId="77777777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7CDE8365" w14:textId="6761357D" w:rsidR="00D6563A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7F63A8CE" w14:textId="132ED6BA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meng add user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user</w:t>
            </w:r>
          </w:p>
        </w:tc>
      </w:tr>
      <w:tr w:rsidR="00D6563A" w:rsidRPr="002801EB" w14:paraId="41300D16" w14:textId="77777777" w:rsidTr="00D6563A">
        <w:tc>
          <w:tcPr>
            <w:tcW w:w="2380" w:type="dxa"/>
          </w:tcPr>
          <w:p w14:paraId="39466B23" w14:textId="641C5578" w:rsidR="00D6563A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148" w:type="dxa"/>
          </w:tcPr>
          <w:p w14:paraId="5D88DDB4" w14:textId="38FA5CAC" w:rsidR="00D6563A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68" w:type="dxa"/>
          </w:tcPr>
          <w:p w14:paraId="66AE20E0" w14:textId="34F661CE" w:rsidR="00D6563A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user</w:t>
            </w:r>
          </w:p>
        </w:tc>
      </w:tr>
    </w:tbl>
    <w:bookmarkEnd w:id="4"/>
    <w:p w14:paraId="38CA2C99" w14:textId="33F4648D" w:rsidR="004F3B4F" w:rsidRPr="009F5D57" w:rsidRDefault="004F3B4F" w:rsidP="009F5D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C86A0D2" w14:textId="2B4594DF" w:rsidR="004F3B4F" w:rsidRPr="009F5D57" w:rsidRDefault="004F3B4F" w:rsidP="009F5D5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" w:name="_Hlk133445739"/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</w:t>
      </w:r>
      <w:bookmarkEnd w:id="5"/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Validasi</w:t>
      </w:r>
      <w:proofErr w:type="spellEnd"/>
    </w:p>
    <w:p w14:paraId="096A3F75" w14:textId="77777777" w:rsidR="004F3B4F" w:rsidRPr="001B6141" w:rsidRDefault="004F3B4F" w:rsidP="004F3B4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4F3B4F" w:rsidRPr="002801EB" w14:paraId="1D6CE6F4" w14:textId="77777777" w:rsidTr="00A15DEE">
        <w:tc>
          <w:tcPr>
            <w:tcW w:w="2394" w:type="dxa"/>
          </w:tcPr>
          <w:p w14:paraId="75466C38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29B2A318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527A836" w14:textId="25D7A231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</w:p>
        </w:tc>
      </w:tr>
      <w:tr w:rsidR="004F3B4F" w:rsidRPr="002801EB" w14:paraId="7A9FFDD0" w14:textId="77777777" w:rsidTr="00A15DEE">
        <w:tc>
          <w:tcPr>
            <w:tcW w:w="2394" w:type="dxa"/>
          </w:tcPr>
          <w:p w14:paraId="75E4CF1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65EA9FB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4FF20F3" w14:textId="186D4705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memvalidasi</w:t>
            </w:r>
            <w:proofErr w:type="spellEnd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kedalam</w:t>
            </w:r>
            <w:proofErr w:type="spellEnd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F50DEA" w:rsidRPr="002801EB" w14:paraId="3245F472" w14:textId="77777777" w:rsidTr="00A15DEE">
        <w:tc>
          <w:tcPr>
            <w:tcW w:w="2394" w:type="dxa"/>
          </w:tcPr>
          <w:p w14:paraId="202B4CDC" w14:textId="22E305F9" w:rsidR="00F50DEA" w:rsidRPr="002801EB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Alternate course </w:t>
            </w:r>
          </w:p>
        </w:tc>
        <w:tc>
          <w:tcPr>
            <w:tcW w:w="992" w:type="dxa"/>
          </w:tcPr>
          <w:p w14:paraId="38304454" w14:textId="7A68EBC8" w:rsidR="00F50DEA" w:rsidRPr="002801EB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8DEDB21" w14:textId="77777777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actor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yang salah,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</w:p>
          <w:p w14:paraId="6D92CD87" w14:textId="77777777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3860F2" w14:textId="77777777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actor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</w:p>
          <w:p w14:paraId="71419D79" w14:textId="77777777" w:rsidR="00F50DEA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BA0B08" w14:textId="1A719B86" w:rsidR="00F50DEA" w:rsidRPr="004F3B4F" w:rsidRDefault="00F50DE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actor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dimasukkan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memvalidasi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permintaan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A73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</w:p>
        </w:tc>
      </w:tr>
      <w:tr w:rsidR="00A73AAA" w:rsidRPr="002801EB" w14:paraId="31269F85" w14:textId="77777777" w:rsidTr="00A15DEE">
        <w:tc>
          <w:tcPr>
            <w:tcW w:w="2394" w:type="dxa"/>
          </w:tcPr>
          <w:p w14:paraId="0A3F1725" w14:textId="33DE80A5" w:rsidR="00A73AAA" w:rsidRPr="002801EB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Assumption </w:t>
            </w:r>
          </w:p>
        </w:tc>
        <w:tc>
          <w:tcPr>
            <w:tcW w:w="992" w:type="dxa"/>
          </w:tcPr>
          <w:p w14:paraId="3167A8E7" w14:textId="79F9F847" w:rsidR="00A73AAA" w:rsidRPr="002801EB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ADE1013" w14:textId="77777777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  <w:p w14:paraId="6F81B889" w14:textId="77777777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39B311" w14:textId="77777777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actor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rekening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</w:p>
          <w:p w14:paraId="5C9C5D53" w14:textId="77777777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67C0B8" w14:textId="77777777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terenskripsi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melindungi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8AB2FE6" w14:textId="77777777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C7842D" w14:textId="79D9AA2C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dimasukkan</w:t>
            </w:r>
            <w:proofErr w:type="spellEnd"/>
          </w:p>
        </w:tc>
      </w:tr>
      <w:tr w:rsidR="004F3B4F" w:rsidRPr="002801EB" w14:paraId="4AC5370D" w14:textId="77777777" w:rsidTr="00A15DEE">
        <w:tc>
          <w:tcPr>
            <w:tcW w:w="2394" w:type="dxa"/>
          </w:tcPr>
          <w:p w14:paraId="66D9185C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31886EB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5A0D4963" w14:textId="7227E202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4F3B4F" w:rsidRPr="002801EB" w14:paraId="1B2C8A1A" w14:textId="77777777" w:rsidTr="00A15DEE">
        <w:tc>
          <w:tcPr>
            <w:tcW w:w="2394" w:type="dxa"/>
          </w:tcPr>
          <w:p w14:paraId="0ADDD0A2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7A998155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6E0399B4" w14:textId="0771A2B9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tervalidasi</w:t>
            </w:r>
            <w:proofErr w:type="spellEnd"/>
          </w:p>
        </w:tc>
      </w:tr>
      <w:tr w:rsidR="004F3B4F" w:rsidRPr="002801EB" w14:paraId="11ADB6DC" w14:textId="77777777" w:rsidTr="00A15DEE">
        <w:tc>
          <w:tcPr>
            <w:tcW w:w="2394" w:type="dxa"/>
          </w:tcPr>
          <w:p w14:paraId="16BAB6BA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1400C8A7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D1E624A" w14:textId="3C2306E4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tervalidasi</w:t>
            </w:r>
            <w:proofErr w:type="spellEnd"/>
          </w:p>
        </w:tc>
      </w:tr>
    </w:tbl>
    <w:p w14:paraId="72B3E55A" w14:textId="77777777" w:rsidR="004F3B4F" w:rsidRDefault="004F3B4F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9BEDE7" w14:textId="77777777" w:rsidR="004F3B4F" w:rsidRDefault="004F3B4F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Hlk13344552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4F3B4F" w:rsidRPr="002801EB" w14:paraId="6D2676A5" w14:textId="77777777" w:rsidTr="00A15DEE">
        <w:tc>
          <w:tcPr>
            <w:tcW w:w="2380" w:type="dxa"/>
          </w:tcPr>
          <w:p w14:paraId="75B62C7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68D5C8F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6C8CB5C7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bookmarkEnd w:id="6"/>
      <w:tr w:rsidR="004F3B4F" w:rsidRPr="002801EB" w14:paraId="67BD3BAD" w14:textId="77777777" w:rsidTr="00876502">
        <w:tc>
          <w:tcPr>
            <w:tcW w:w="2380" w:type="dxa"/>
            <w:vMerge w:val="restart"/>
          </w:tcPr>
          <w:p w14:paraId="6EA78DAE" w14:textId="77777777" w:rsidR="004F3B4F" w:rsidRDefault="004F3B4F" w:rsidP="004F3B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81D49B" w14:textId="32EAA422" w:rsidR="004F3B4F" w:rsidRPr="002801EB" w:rsidRDefault="004F3B4F" w:rsidP="00A75F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148" w:type="dxa"/>
          </w:tcPr>
          <w:p w14:paraId="4CC632E6" w14:textId="6D8FDFAA" w:rsidR="004F3B4F" w:rsidRPr="002801EB" w:rsidRDefault="004F3B4F" w:rsidP="004F3B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  <w:vAlign w:val="center"/>
          </w:tcPr>
          <w:p w14:paraId="6A9B6D4E" w14:textId="6970A828" w:rsidR="004F3B4F" w:rsidRPr="002801EB" w:rsidRDefault="004F3B4F" w:rsidP="004F3B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3B4F" w:rsidRPr="002801EB" w14:paraId="24F666FE" w14:textId="77777777" w:rsidTr="00A15DEE">
        <w:tc>
          <w:tcPr>
            <w:tcW w:w="2380" w:type="dxa"/>
            <w:vMerge/>
          </w:tcPr>
          <w:p w14:paraId="3899A4F5" w14:textId="77777777" w:rsidR="004F3B4F" w:rsidRPr="002801EB" w:rsidRDefault="004F3B4F" w:rsidP="004F3B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795A21D8" w14:textId="21F006D0" w:rsidR="004F3B4F" w:rsidRPr="002801EB" w:rsidRDefault="004F3B4F" w:rsidP="004F3B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11D14951" w14:textId="644979B5" w:rsidR="004F3B4F" w:rsidRPr="002801EB" w:rsidRDefault="004F3B4F" w:rsidP="004F3B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163BE09" w14:textId="77777777" w:rsidR="004F3B4F" w:rsidRDefault="004F3B4F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2A1BDF" w14:textId="77777777" w:rsidR="004F3B4F" w:rsidRDefault="004F3B4F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C1D199" w14:textId="77777777" w:rsidR="009F5D57" w:rsidRDefault="009F5D57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D60695" w14:textId="29744D89" w:rsidR="004F3B4F" w:rsidRDefault="00D72CAA" w:rsidP="00D72CA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7" w:name="_Hlk133447989"/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Kelola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Dompet</w:t>
      </w:r>
      <w:proofErr w:type="spellEnd"/>
    </w:p>
    <w:bookmarkEnd w:id="7"/>
    <w:p w14:paraId="4230B9C1" w14:textId="77777777" w:rsidR="00D72CAA" w:rsidRDefault="00D72CAA" w:rsidP="00D72CA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D72CAA" w:rsidRPr="002801EB" w14:paraId="4C6CC4D8" w14:textId="77777777" w:rsidTr="00A15DEE">
        <w:tc>
          <w:tcPr>
            <w:tcW w:w="2394" w:type="dxa"/>
          </w:tcPr>
          <w:p w14:paraId="42F394C2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159EA887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02B3F28D" w14:textId="1E60E3E3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</w:p>
        </w:tc>
      </w:tr>
      <w:tr w:rsidR="00D72CAA" w:rsidRPr="002801EB" w14:paraId="1BABFC87" w14:textId="77777777" w:rsidTr="00A15DEE">
        <w:tc>
          <w:tcPr>
            <w:tcW w:w="2394" w:type="dxa"/>
          </w:tcPr>
          <w:p w14:paraId="03C8601A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391B7074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6CB5F605" w14:textId="1CEFCA79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database.</w:t>
            </w:r>
          </w:p>
        </w:tc>
      </w:tr>
      <w:tr w:rsidR="00A73AAA" w:rsidRPr="002801EB" w14:paraId="09AA9181" w14:textId="77777777" w:rsidTr="00A15DEE">
        <w:tc>
          <w:tcPr>
            <w:tcW w:w="2394" w:type="dxa"/>
          </w:tcPr>
          <w:p w14:paraId="664BFD7A" w14:textId="2FBB04A1" w:rsidR="00A73AAA" w:rsidRPr="002801EB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Alternate course </w:t>
            </w:r>
          </w:p>
        </w:tc>
        <w:tc>
          <w:tcPr>
            <w:tcW w:w="992" w:type="dxa"/>
          </w:tcPr>
          <w:p w14:paraId="0C48222A" w14:textId="34AD5095" w:rsidR="00A73AAA" w:rsidRPr="002801EB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6536DDD" w14:textId="03A61215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</w:p>
        </w:tc>
      </w:tr>
      <w:tr w:rsidR="00A73AAA" w:rsidRPr="002801EB" w14:paraId="56BE28B2" w14:textId="77777777" w:rsidTr="00A15DEE">
        <w:tc>
          <w:tcPr>
            <w:tcW w:w="2394" w:type="dxa"/>
          </w:tcPr>
          <w:p w14:paraId="3DC1FFD4" w14:textId="2131E4DB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Assumptions </w:t>
            </w:r>
          </w:p>
        </w:tc>
        <w:tc>
          <w:tcPr>
            <w:tcW w:w="992" w:type="dxa"/>
          </w:tcPr>
          <w:p w14:paraId="56803C75" w14:textId="12256AA5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0AF8F95" w14:textId="77777777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meghubungkan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rekening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dimilikinya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  <w:p w14:paraId="786A8C51" w14:textId="77777777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532B5A" w14:textId="77777777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sensitive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rekening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DBF8F6" w14:textId="77777777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9C498C" w14:textId="42232453" w:rsidR="00A73AAA" w:rsidRDefault="00A73A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berikan</w:t>
            </w:r>
            <w:proofErr w:type="spellEnd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opsi</w:t>
            </w:r>
            <w:proofErr w:type="spellEnd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transfer uang </w:t>
            </w:r>
            <w:proofErr w:type="spellStart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 </w:t>
            </w:r>
          </w:p>
        </w:tc>
      </w:tr>
      <w:tr w:rsidR="00D72CAA" w:rsidRPr="002801EB" w14:paraId="2034C5D7" w14:textId="77777777" w:rsidTr="00A15DEE">
        <w:tc>
          <w:tcPr>
            <w:tcW w:w="2394" w:type="dxa"/>
          </w:tcPr>
          <w:p w14:paraId="3003914C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Actors</w:t>
            </w:r>
          </w:p>
        </w:tc>
        <w:tc>
          <w:tcPr>
            <w:tcW w:w="992" w:type="dxa"/>
          </w:tcPr>
          <w:p w14:paraId="13E9EAAD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0FDCAF11" w14:textId="7AE59220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CC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72CAA" w:rsidRPr="002801EB" w14:paraId="0F259DF1" w14:textId="77777777" w:rsidTr="00A15DEE">
        <w:tc>
          <w:tcPr>
            <w:tcW w:w="2394" w:type="dxa"/>
          </w:tcPr>
          <w:p w14:paraId="23969875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636381B1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B733E2F" w14:textId="07E7345D" w:rsidR="00D72CAA" w:rsidRPr="002801EB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</w:p>
        </w:tc>
      </w:tr>
      <w:tr w:rsidR="00D72CAA" w:rsidRPr="002801EB" w14:paraId="7001A805" w14:textId="77777777" w:rsidTr="00A15DEE">
        <w:tc>
          <w:tcPr>
            <w:tcW w:w="2394" w:type="dxa"/>
          </w:tcPr>
          <w:p w14:paraId="3128EC9C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0A09F025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3A4E7C41" w14:textId="66EA336D" w:rsidR="00D72CAA" w:rsidRPr="002801EB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</w:p>
        </w:tc>
      </w:tr>
    </w:tbl>
    <w:p w14:paraId="71B423C7" w14:textId="77777777" w:rsidR="004F3B4F" w:rsidRPr="009F5D57" w:rsidRDefault="004F3B4F" w:rsidP="009F5D5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4F3B4F" w:rsidRPr="002801EB" w14:paraId="436BBBE7" w14:textId="77777777" w:rsidTr="00A15DEE">
        <w:tc>
          <w:tcPr>
            <w:tcW w:w="2380" w:type="dxa"/>
          </w:tcPr>
          <w:p w14:paraId="26CD775D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_Hlk133445538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3368FE2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5DEC0AEB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4F3B4F" w:rsidRPr="002801EB" w14:paraId="62C3E37A" w14:textId="77777777" w:rsidTr="00A15DEE">
        <w:tc>
          <w:tcPr>
            <w:tcW w:w="2380" w:type="dxa"/>
          </w:tcPr>
          <w:p w14:paraId="6481E29B" w14:textId="5431D809" w:rsidR="004F3B4F" w:rsidRPr="002801EB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148" w:type="dxa"/>
          </w:tcPr>
          <w:p w14:paraId="65DF3736" w14:textId="1739C38A" w:rsidR="004F3B4F" w:rsidRPr="002801EB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3F5609D4" w14:textId="0F1BBF33" w:rsidR="004F3B4F" w:rsidRPr="002801EB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</w:p>
        </w:tc>
      </w:tr>
      <w:tr w:rsidR="00B560AA" w:rsidRPr="002801EB" w14:paraId="20F737EA" w14:textId="77777777" w:rsidTr="00A15DEE">
        <w:tc>
          <w:tcPr>
            <w:tcW w:w="2380" w:type="dxa"/>
          </w:tcPr>
          <w:p w14:paraId="15804FEE" w14:textId="254FD5B0" w:rsidR="00B560AA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Sitem</w:t>
            </w:r>
            <w:proofErr w:type="spellEnd"/>
          </w:p>
        </w:tc>
        <w:tc>
          <w:tcPr>
            <w:tcW w:w="1148" w:type="dxa"/>
          </w:tcPr>
          <w:p w14:paraId="76872D68" w14:textId="02C586DA" w:rsidR="00B560AA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3AE5E7B7" w14:textId="38C409B4" w:rsidR="00B560AA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bookmarkEnd w:id="8"/>
    </w:tbl>
    <w:p w14:paraId="105DC8EA" w14:textId="77777777" w:rsidR="00CC519E" w:rsidRPr="009F5D57" w:rsidRDefault="00CC519E" w:rsidP="009F5D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7EC8A" w14:textId="568CE57C" w:rsidR="00CC519E" w:rsidRPr="00CC519E" w:rsidRDefault="00CC519E" w:rsidP="00CC519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 </w:t>
      </w:r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Kelola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Transaksi</w:t>
      </w:r>
      <w:proofErr w:type="spellEnd"/>
    </w:p>
    <w:p w14:paraId="6936FDC8" w14:textId="77777777" w:rsidR="00CC519E" w:rsidRDefault="00CC519E" w:rsidP="00CC519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CC519E" w:rsidRPr="002801EB" w14:paraId="35CECB3F" w14:textId="77777777" w:rsidTr="00A15DEE">
        <w:tc>
          <w:tcPr>
            <w:tcW w:w="2394" w:type="dxa"/>
          </w:tcPr>
          <w:p w14:paraId="78A4631E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557B66F7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A29EF50" w14:textId="2B78C0A5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</w:tr>
      <w:tr w:rsidR="00CC519E" w:rsidRPr="002801EB" w14:paraId="125F547E" w14:textId="77777777" w:rsidTr="00A15DEE">
        <w:tc>
          <w:tcPr>
            <w:tcW w:w="2394" w:type="dxa"/>
          </w:tcPr>
          <w:p w14:paraId="5957FB0A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1F468F98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0FF6F57" w14:textId="0B63C5A1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nominal uang.</w:t>
            </w:r>
          </w:p>
        </w:tc>
      </w:tr>
      <w:tr w:rsidR="000B5956" w:rsidRPr="002801EB" w14:paraId="586E43E3" w14:textId="77777777" w:rsidTr="00A15DEE">
        <w:tc>
          <w:tcPr>
            <w:tcW w:w="2394" w:type="dxa"/>
          </w:tcPr>
          <w:p w14:paraId="7F4EFE58" w14:textId="5BB8554D" w:rsidR="000B5956" w:rsidRPr="002801EB" w:rsidRDefault="000B595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Alternate course</w:t>
            </w:r>
          </w:p>
        </w:tc>
        <w:tc>
          <w:tcPr>
            <w:tcW w:w="992" w:type="dxa"/>
          </w:tcPr>
          <w:p w14:paraId="14807C9E" w14:textId="60CD1EDC" w:rsidR="000B5956" w:rsidRPr="002801EB" w:rsidRDefault="000B595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6CD9520D" w14:textId="77777777" w:rsidR="000B5956" w:rsidRDefault="000B595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Jika user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valid,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uang yang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data yang valid.</w:t>
            </w:r>
          </w:p>
          <w:p w14:paraId="3D28C842" w14:textId="77777777" w:rsidR="000B5956" w:rsidRDefault="000B595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97C9D" w14:textId="5822977F" w:rsidR="000B5956" w:rsidRDefault="000B595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Jika user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, user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5956" w:rsidRPr="002801EB" w14:paraId="7450A0D5" w14:textId="77777777" w:rsidTr="00A15DEE">
        <w:tc>
          <w:tcPr>
            <w:tcW w:w="2394" w:type="dxa"/>
          </w:tcPr>
          <w:p w14:paraId="58C271D9" w14:textId="6C949A22" w:rsidR="000B5956" w:rsidRPr="000B5956" w:rsidRDefault="000B595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992" w:type="dxa"/>
          </w:tcPr>
          <w:p w14:paraId="36967ACF" w14:textId="556672E9" w:rsidR="000B5956" w:rsidRDefault="000B595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0CAD39CD" w14:textId="77777777" w:rsidR="000B5956" w:rsidRDefault="000B595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oleh user.</w:t>
            </w:r>
          </w:p>
          <w:p w14:paraId="48324FFF" w14:textId="77777777" w:rsidR="000B5956" w:rsidRDefault="000B595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21D08" w14:textId="4172B902" w:rsidR="000B5956" w:rsidRPr="000B5956" w:rsidRDefault="000B595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pengelompokan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0B59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19E" w:rsidRPr="002801EB" w14:paraId="082EBA7B" w14:textId="77777777" w:rsidTr="00A15DEE">
        <w:tc>
          <w:tcPr>
            <w:tcW w:w="2394" w:type="dxa"/>
          </w:tcPr>
          <w:p w14:paraId="6E393139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2322548A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711FD48" w14:textId="48B8F6EC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CC519E" w:rsidRPr="002801EB" w14:paraId="4E674D44" w14:textId="77777777" w:rsidTr="00A15DEE">
        <w:tc>
          <w:tcPr>
            <w:tcW w:w="2394" w:type="dxa"/>
          </w:tcPr>
          <w:p w14:paraId="03B4B5F6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46B55776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35E93371" w14:textId="0D7ED331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nominal 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CC519E" w:rsidRPr="002801EB" w14:paraId="1A5991AB" w14:textId="77777777" w:rsidTr="00A15DEE">
        <w:tc>
          <w:tcPr>
            <w:tcW w:w="2394" w:type="dxa"/>
          </w:tcPr>
          <w:p w14:paraId="6C0C1406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266920B8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2A18F41C" w14:textId="2CD33F11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nominal 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</w:tbl>
    <w:p w14:paraId="647EF8D1" w14:textId="77777777" w:rsidR="00CC519E" w:rsidRDefault="00CC519E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CC519E" w:rsidRPr="002801EB" w14:paraId="6F13BFCC" w14:textId="77777777" w:rsidTr="00A15DEE">
        <w:tc>
          <w:tcPr>
            <w:tcW w:w="2380" w:type="dxa"/>
          </w:tcPr>
          <w:p w14:paraId="0BA08C78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29399E67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227EA1D9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CC519E" w:rsidRPr="002801EB" w14:paraId="7340B8A2" w14:textId="77777777" w:rsidTr="00A15DEE">
        <w:tc>
          <w:tcPr>
            <w:tcW w:w="2380" w:type="dxa"/>
            <w:vMerge w:val="restart"/>
          </w:tcPr>
          <w:p w14:paraId="04C7BC9A" w14:textId="77777777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B1D743" w14:textId="0DA16C63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148" w:type="dxa"/>
          </w:tcPr>
          <w:p w14:paraId="389C23BF" w14:textId="2646F4D0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59141A45" w14:textId="61AE7769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</w:tr>
      <w:tr w:rsidR="00CC519E" w:rsidRPr="002801EB" w14:paraId="6201AACE" w14:textId="77777777" w:rsidTr="00A15DEE">
        <w:tc>
          <w:tcPr>
            <w:tcW w:w="2380" w:type="dxa"/>
            <w:vMerge/>
          </w:tcPr>
          <w:p w14:paraId="7B695898" w14:textId="77777777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1378B71B" w14:textId="245B5E2D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19155244" w14:textId="52BB6793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</w:p>
        </w:tc>
      </w:tr>
      <w:tr w:rsidR="00CC519E" w:rsidRPr="002801EB" w14:paraId="2F5E93D8" w14:textId="77777777" w:rsidTr="00A15DEE">
        <w:tc>
          <w:tcPr>
            <w:tcW w:w="2380" w:type="dxa"/>
          </w:tcPr>
          <w:p w14:paraId="534228B9" w14:textId="2063BC4D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148" w:type="dxa"/>
          </w:tcPr>
          <w:p w14:paraId="2C211AAC" w14:textId="2D3B8E3F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68" w:type="dxa"/>
          </w:tcPr>
          <w:p w14:paraId="0D090DAE" w14:textId="3CAD27EE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</w:p>
        </w:tc>
      </w:tr>
    </w:tbl>
    <w:p w14:paraId="5D9F78DC" w14:textId="77777777" w:rsidR="00CC519E" w:rsidRDefault="00CC519E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4A66F6" w14:textId="77777777" w:rsidR="00CC519E" w:rsidRDefault="00CC519E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771622" w14:textId="77777777" w:rsidR="009111C6" w:rsidRDefault="009111C6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1761F0" w14:textId="77777777" w:rsidR="009111C6" w:rsidRDefault="009111C6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55D7B6" w14:textId="77777777" w:rsidR="009111C6" w:rsidRDefault="009111C6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C281AD" w14:textId="13EF1C44" w:rsidR="00CC519E" w:rsidRDefault="001F689A" w:rsidP="001F689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9" w:name="_Hlk133449001"/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 </w:t>
      </w:r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</w:p>
    <w:bookmarkEnd w:id="9"/>
    <w:p w14:paraId="371BFCB2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1F689A" w:rsidRPr="002801EB" w14:paraId="5A569799" w14:textId="77777777" w:rsidTr="00A15DEE">
        <w:tc>
          <w:tcPr>
            <w:tcW w:w="2394" w:type="dxa"/>
          </w:tcPr>
          <w:p w14:paraId="2877F473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1CE998F3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89D6C75" w14:textId="5F184B2C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1F689A" w:rsidRPr="002801EB" w14:paraId="1D354556" w14:textId="77777777" w:rsidTr="00A15DEE">
        <w:tc>
          <w:tcPr>
            <w:tcW w:w="2394" w:type="dxa"/>
          </w:tcPr>
          <w:p w14:paraId="4702B348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4DA49DCF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3F46E112" w14:textId="05EFABE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111C6" w:rsidRPr="002801EB" w14:paraId="6D861B01" w14:textId="77777777" w:rsidTr="00A15DEE">
        <w:tc>
          <w:tcPr>
            <w:tcW w:w="2394" w:type="dxa"/>
          </w:tcPr>
          <w:p w14:paraId="0AB15958" w14:textId="60C3A602" w:rsidR="009111C6" w:rsidRPr="002801EB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Alternate course</w:t>
            </w:r>
          </w:p>
        </w:tc>
        <w:tc>
          <w:tcPr>
            <w:tcW w:w="992" w:type="dxa"/>
          </w:tcPr>
          <w:p w14:paraId="50BD36A5" w14:textId="3B799182" w:rsidR="009111C6" w:rsidRPr="002801EB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2D483CF8" w14:textId="77777777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penghitungan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kategorisasi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"Edit" pada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memperbaiki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B4A3E1C" w14:textId="77777777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64232" w14:textId="23F39095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111C6" w:rsidRPr="002801EB" w14:paraId="3CDB5537" w14:textId="77777777" w:rsidTr="00A15DEE">
        <w:tc>
          <w:tcPr>
            <w:tcW w:w="2394" w:type="dxa"/>
          </w:tcPr>
          <w:p w14:paraId="1C5EE8A5" w14:textId="6C5E1364" w:rsidR="009111C6" w:rsidRP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992" w:type="dxa"/>
          </w:tcPr>
          <w:p w14:paraId="000FD617" w14:textId="701ACC60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A8962C3" w14:textId="77777777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memproses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akurat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mengkategorisasi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BD4640B" w14:textId="77777777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94E327" w14:textId="48FEFC7A" w:rsidR="009111C6" w:rsidRP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pengelolaan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pribadi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F689A" w:rsidRPr="002801EB" w14:paraId="780DD01C" w14:textId="77777777" w:rsidTr="00A15DEE">
        <w:tc>
          <w:tcPr>
            <w:tcW w:w="2394" w:type="dxa"/>
          </w:tcPr>
          <w:p w14:paraId="1FB1A6E5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7D5C70EF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5E65878B" w14:textId="69E33EBA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1F689A" w:rsidRPr="002801EB" w14:paraId="4A66CBDD" w14:textId="77777777" w:rsidTr="00A15DEE">
        <w:tc>
          <w:tcPr>
            <w:tcW w:w="2394" w:type="dxa"/>
          </w:tcPr>
          <w:p w14:paraId="44F5C299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23374E50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BC407AA" w14:textId="3CCF3365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keuangannya</w:t>
            </w:r>
            <w:proofErr w:type="spellEnd"/>
          </w:p>
        </w:tc>
      </w:tr>
      <w:tr w:rsidR="001F689A" w:rsidRPr="002801EB" w14:paraId="406D465C" w14:textId="77777777" w:rsidTr="00A15DEE">
        <w:tc>
          <w:tcPr>
            <w:tcW w:w="2394" w:type="dxa"/>
          </w:tcPr>
          <w:p w14:paraId="64A7C595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1353DF57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3ABC9E6" w14:textId="0B82FE0D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</w:p>
        </w:tc>
      </w:tr>
    </w:tbl>
    <w:p w14:paraId="477BDB03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73CEDD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1F689A" w:rsidRPr="002801EB" w14:paraId="054B02A6" w14:textId="77777777" w:rsidTr="00A15DEE">
        <w:tc>
          <w:tcPr>
            <w:tcW w:w="2380" w:type="dxa"/>
          </w:tcPr>
          <w:p w14:paraId="17E6655D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7CCB7108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23BC2E5A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1F689A" w:rsidRPr="002801EB" w14:paraId="67559CD6" w14:textId="77777777" w:rsidTr="00A15DEE">
        <w:tc>
          <w:tcPr>
            <w:tcW w:w="2380" w:type="dxa"/>
          </w:tcPr>
          <w:p w14:paraId="2C3B3398" w14:textId="77777777" w:rsidR="001F689A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05B940" w14:textId="77777777" w:rsidR="001F689A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  <w:p w14:paraId="29B14684" w14:textId="763727FB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10EAEFE0" w14:textId="1AAEEAE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20012783" w14:textId="530DC553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1F689A" w:rsidRPr="002801EB" w14:paraId="06BA6384" w14:textId="77777777" w:rsidTr="00A15DEE">
        <w:tc>
          <w:tcPr>
            <w:tcW w:w="2380" w:type="dxa"/>
          </w:tcPr>
          <w:p w14:paraId="32603DAE" w14:textId="77777777" w:rsidR="001F689A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312B075E" w14:textId="21DC4354" w:rsidR="001F689A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5AC65BBE" w14:textId="5FA74D92" w:rsidR="001F689A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nominal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dll</w:t>
            </w:r>
            <w:proofErr w:type="spellEnd"/>
          </w:p>
        </w:tc>
      </w:tr>
    </w:tbl>
    <w:p w14:paraId="68CEBC76" w14:textId="77777777" w:rsidR="009F5D57" w:rsidRPr="009F5D57" w:rsidRDefault="009F5D57" w:rsidP="009F5D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0F8F5" w14:textId="0BC5DBE0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 </w:t>
      </w:r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Logout</w:t>
      </w:r>
    </w:p>
    <w:p w14:paraId="0CF43CB3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1F689A" w:rsidRPr="002801EB" w14:paraId="666369D2" w14:textId="77777777" w:rsidTr="00A15DEE">
        <w:tc>
          <w:tcPr>
            <w:tcW w:w="2394" w:type="dxa"/>
          </w:tcPr>
          <w:p w14:paraId="05AA4594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703BE474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4B81DFE" w14:textId="6619CE96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</w:tc>
      </w:tr>
      <w:tr w:rsidR="001F689A" w:rsidRPr="002801EB" w14:paraId="2F0DA29F" w14:textId="77777777" w:rsidTr="00A15DEE">
        <w:tc>
          <w:tcPr>
            <w:tcW w:w="2394" w:type="dxa"/>
          </w:tcPr>
          <w:p w14:paraId="0EDF813F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2F6E0D34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2BFD4A06" w14:textId="4FA89142" w:rsidR="001F689A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logout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</w:tr>
      <w:tr w:rsidR="009111C6" w:rsidRPr="002801EB" w14:paraId="2236883C" w14:textId="77777777" w:rsidTr="00A15DEE">
        <w:tc>
          <w:tcPr>
            <w:tcW w:w="2394" w:type="dxa"/>
          </w:tcPr>
          <w:p w14:paraId="72EBF63C" w14:textId="4E106F76" w:rsidR="009111C6" w:rsidRPr="002801EB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Alternate Course</w:t>
            </w:r>
          </w:p>
        </w:tc>
        <w:tc>
          <w:tcPr>
            <w:tcW w:w="992" w:type="dxa"/>
          </w:tcPr>
          <w:p w14:paraId="6152466B" w14:textId="21153719" w:rsidR="009111C6" w:rsidRPr="002801EB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26B1163D" w14:textId="77777777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user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dan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"Kembali"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lainnya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tetap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tetap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berjalan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A156B11" w14:textId="77777777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6462FE" w14:textId="16BC524E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user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merespons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menekan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"Ya"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tetap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berjalan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menunggu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user.</w:t>
            </w:r>
          </w:p>
        </w:tc>
      </w:tr>
      <w:tr w:rsidR="009111C6" w:rsidRPr="002801EB" w14:paraId="3674BE59" w14:textId="77777777" w:rsidTr="00A15DEE">
        <w:tc>
          <w:tcPr>
            <w:tcW w:w="2394" w:type="dxa"/>
          </w:tcPr>
          <w:p w14:paraId="393A2F05" w14:textId="330609AB" w:rsidR="009111C6" w:rsidRP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992" w:type="dxa"/>
          </w:tcPr>
          <w:p w14:paraId="082AB68D" w14:textId="09ADB5E6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314D6BD8" w14:textId="77777777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yang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stabil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9A9E9A1" w14:textId="5770F422" w:rsidR="009111C6" w:rsidRDefault="009111C6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User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memutuskan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 w:rsidRPr="009111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F689A" w:rsidRPr="002801EB" w14:paraId="76CC52BB" w14:textId="77777777" w:rsidTr="00A15DEE">
        <w:tc>
          <w:tcPr>
            <w:tcW w:w="2394" w:type="dxa"/>
          </w:tcPr>
          <w:p w14:paraId="39246A74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Actors</w:t>
            </w:r>
          </w:p>
        </w:tc>
        <w:tc>
          <w:tcPr>
            <w:tcW w:w="992" w:type="dxa"/>
          </w:tcPr>
          <w:p w14:paraId="4514C2ED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886CF52" w14:textId="4984AA40" w:rsidR="001F689A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1F689A" w:rsidRPr="002801EB" w14:paraId="1482E3BC" w14:textId="77777777" w:rsidTr="00A15DEE">
        <w:tc>
          <w:tcPr>
            <w:tcW w:w="2394" w:type="dxa"/>
          </w:tcPr>
          <w:p w14:paraId="178EB6E3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590AEC1E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31129F2" w14:textId="4FFD458B" w:rsidR="001F689A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</w:tr>
      <w:tr w:rsidR="001F689A" w:rsidRPr="002801EB" w14:paraId="2DEBCA5F" w14:textId="77777777" w:rsidTr="00A15DEE">
        <w:tc>
          <w:tcPr>
            <w:tcW w:w="2394" w:type="dxa"/>
          </w:tcPr>
          <w:p w14:paraId="7C676D53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26D9F4AD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28C5D81" w14:textId="445016CC" w:rsidR="001F689A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</w:tr>
    </w:tbl>
    <w:p w14:paraId="19F587EE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A8D14C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A75FAC" w:rsidRPr="002801EB" w14:paraId="0C9A8822" w14:textId="77777777" w:rsidTr="00A15DEE">
        <w:tc>
          <w:tcPr>
            <w:tcW w:w="2380" w:type="dxa"/>
          </w:tcPr>
          <w:p w14:paraId="3D5BFBE5" w14:textId="77777777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0CDB462E" w14:textId="77777777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531FF8D9" w14:textId="77777777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A75FAC" w:rsidRPr="002801EB" w14:paraId="64126A18" w14:textId="77777777" w:rsidTr="00A15DEE">
        <w:tc>
          <w:tcPr>
            <w:tcW w:w="2380" w:type="dxa"/>
          </w:tcPr>
          <w:p w14:paraId="1F653807" w14:textId="2944C8DD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48" w:type="dxa"/>
          </w:tcPr>
          <w:p w14:paraId="09231673" w14:textId="4EDA9569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2220EC35" w14:textId="23D332AD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logout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75FAC" w:rsidRPr="002801EB" w14:paraId="54908907" w14:textId="77777777" w:rsidTr="00A15DEE">
        <w:tc>
          <w:tcPr>
            <w:tcW w:w="2380" w:type="dxa"/>
          </w:tcPr>
          <w:p w14:paraId="1B986ECD" w14:textId="55526747" w:rsidR="00A75FAC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148" w:type="dxa"/>
          </w:tcPr>
          <w:p w14:paraId="41DF67DE" w14:textId="5551022E" w:rsidR="00A75FAC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32A08EBC" w14:textId="2AA36B1F" w:rsidR="00A75FAC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</w:tr>
    </w:tbl>
    <w:p w14:paraId="30E0DBC6" w14:textId="77777777" w:rsidR="00A75FAC" w:rsidRPr="002801EB" w:rsidRDefault="00A75FAC" w:rsidP="001F689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75FAC" w:rsidRPr="0028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B26"/>
    <w:multiLevelType w:val="hybridMultilevel"/>
    <w:tmpl w:val="E358613C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A1AFD"/>
    <w:multiLevelType w:val="hybridMultilevel"/>
    <w:tmpl w:val="070824C6"/>
    <w:lvl w:ilvl="0" w:tplc="78C4909A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69705F"/>
    <w:multiLevelType w:val="hybridMultilevel"/>
    <w:tmpl w:val="8514BE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636CB"/>
    <w:multiLevelType w:val="hybridMultilevel"/>
    <w:tmpl w:val="0EFC3048"/>
    <w:lvl w:ilvl="0" w:tplc="36AE2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736F9"/>
    <w:multiLevelType w:val="hybridMultilevel"/>
    <w:tmpl w:val="DE5E4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DBEA3DD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719C"/>
    <w:multiLevelType w:val="hybridMultilevel"/>
    <w:tmpl w:val="83B4FE4C"/>
    <w:lvl w:ilvl="0" w:tplc="FA7E3E1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6D95FE8"/>
    <w:multiLevelType w:val="hybridMultilevel"/>
    <w:tmpl w:val="00CA93D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F201D"/>
    <w:multiLevelType w:val="hybridMultilevel"/>
    <w:tmpl w:val="7B781890"/>
    <w:lvl w:ilvl="0" w:tplc="DBEA3DD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91246C"/>
    <w:multiLevelType w:val="hybridMultilevel"/>
    <w:tmpl w:val="3E801BB4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E07BB1"/>
    <w:multiLevelType w:val="hybridMultilevel"/>
    <w:tmpl w:val="05C0DF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5700A2"/>
    <w:multiLevelType w:val="hybridMultilevel"/>
    <w:tmpl w:val="0F9E6624"/>
    <w:lvl w:ilvl="0" w:tplc="D79C0C16">
      <w:numFmt w:val="bullet"/>
      <w:lvlText w:val="-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1" w15:restartNumberingAfterBreak="0">
    <w:nsid w:val="41D138E8"/>
    <w:multiLevelType w:val="hybridMultilevel"/>
    <w:tmpl w:val="2DE4EA38"/>
    <w:lvl w:ilvl="0" w:tplc="2F7614F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3107B94"/>
    <w:multiLevelType w:val="hybridMultilevel"/>
    <w:tmpl w:val="5FCA59BE"/>
    <w:lvl w:ilvl="0" w:tplc="2F7614F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795E7F"/>
    <w:multiLevelType w:val="hybridMultilevel"/>
    <w:tmpl w:val="E1EA6016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3B30CC"/>
    <w:multiLevelType w:val="hybridMultilevel"/>
    <w:tmpl w:val="61BE2148"/>
    <w:lvl w:ilvl="0" w:tplc="D79C0C16">
      <w:numFmt w:val="bullet"/>
      <w:lvlText w:val="-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5" w15:restartNumberingAfterBreak="0">
    <w:nsid w:val="61BE0A37"/>
    <w:multiLevelType w:val="hybridMultilevel"/>
    <w:tmpl w:val="DF042804"/>
    <w:lvl w:ilvl="0" w:tplc="3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65F539A3"/>
    <w:multiLevelType w:val="hybridMultilevel"/>
    <w:tmpl w:val="BF70D570"/>
    <w:lvl w:ilvl="0" w:tplc="4BC05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F97CC6"/>
    <w:multiLevelType w:val="hybridMultilevel"/>
    <w:tmpl w:val="6CC41EAA"/>
    <w:lvl w:ilvl="0" w:tplc="FC6C7B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B852C3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45CFD"/>
    <w:multiLevelType w:val="hybridMultilevel"/>
    <w:tmpl w:val="CDF0091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E4E4F"/>
    <w:multiLevelType w:val="hybridMultilevel"/>
    <w:tmpl w:val="9D4632F6"/>
    <w:lvl w:ilvl="0" w:tplc="FA7E3E1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C505500"/>
    <w:multiLevelType w:val="hybridMultilevel"/>
    <w:tmpl w:val="7F5E9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31719">
    <w:abstractNumId w:val="19"/>
  </w:num>
  <w:num w:numId="2" w16cid:durableId="1274094196">
    <w:abstractNumId w:val="18"/>
  </w:num>
  <w:num w:numId="3" w16cid:durableId="1079642607">
    <w:abstractNumId w:val="2"/>
  </w:num>
  <w:num w:numId="4" w16cid:durableId="255485785">
    <w:abstractNumId w:val="6"/>
  </w:num>
  <w:num w:numId="5" w16cid:durableId="694381578">
    <w:abstractNumId w:val="17"/>
  </w:num>
  <w:num w:numId="6" w16cid:durableId="1198078269">
    <w:abstractNumId w:val="16"/>
  </w:num>
  <w:num w:numId="7" w16cid:durableId="514617147">
    <w:abstractNumId w:val="13"/>
  </w:num>
  <w:num w:numId="8" w16cid:durableId="763964452">
    <w:abstractNumId w:val="5"/>
  </w:num>
  <w:num w:numId="9" w16cid:durableId="737244482">
    <w:abstractNumId w:val="7"/>
  </w:num>
  <w:num w:numId="10" w16cid:durableId="674265365">
    <w:abstractNumId w:val="4"/>
  </w:num>
  <w:num w:numId="11" w16cid:durableId="421072328">
    <w:abstractNumId w:val="8"/>
  </w:num>
  <w:num w:numId="12" w16cid:durableId="1967152433">
    <w:abstractNumId w:val="0"/>
  </w:num>
  <w:num w:numId="13" w16cid:durableId="1147168735">
    <w:abstractNumId w:val="11"/>
  </w:num>
  <w:num w:numId="14" w16cid:durableId="1515269053">
    <w:abstractNumId w:val="20"/>
  </w:num>
  <w:num w:numId="15" w16cid:durableId="250816097">
    <w:abstractNumId w:val="3"/>
  </w:num>
  <w:num w:numId="16" w16cid:durableId="1232621758">
    <w:abstractNumId w:val="9"/>
  </w:num>
  <w:num w:numId="17" w16cid:durableId="1907648687">
    <w:abstractNumId w:val="12"/>
  </w:num>
  <w:num w:numId="18" w16cid:durableId="49695189">
    <w:abstractNumId w:val="1"/>
  </w:num>
  <w:num w:numId="19" w16cid:durableId="1166747082">
    <w:abstractNumId w:val="15"/>
  </w:num>
  <w:num w:numId="20" w16cid:durableId="1770470818">
    <w:abstractNumId w:val="10"/>
  </w:num>
  <w:num w:numId="21" w16cid:durableId="18907274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11"/>
    <w:rsid w:val="0000541A"/>
    <w:rsid w:val="000B5956"/>
    <w:rsid w:val="000D506C"/>
    <w:rsid w:val="00132A0D"/>
    <w:rsid w:val="001B6141"/>
    <w:rsid w:val="001F689A"/>
    <w:rsid w:val="002024BF"/>
    <w:rsid w:val="002801EB"/>
    <w:rsid w:val="00282ECD"/>
    <w:rsid w:val="0038450A"/>
    <w:rsid w:val="004C040B"/>
    <w:rsid w:val="004F3B4F"/>
    <w:rsid w:val="004F4619"/>
    <w:rsid w:val="0058567B"/>
    <w:rsid w:val="005860B0"/>
    <w:rsid w:val="005C6158"/>
    <w:rsid w:val="005E589B"/>
    <w:rsid w:val="00882FCB"/>
    <w:rsid w:val="009111C6"/>
    <w:rsid w:val="009F5D57"/>
    <w:rsid w:val="00A11C2A"/>
    <w:rsid w:val="00A364C0"/>
    <w:rsid w:val="00A73AAA"/>
    <w:rsid w:val="00A75FAC"/>
    <w:rsid w:val="00AB1644"/>
    <w:rsid w:val="00B560AA"/>
    <w:rsid w:val="00BF46A4"/>
    <w:rsid w:val="00C4591E"/>
    <w:rsid w:val="00C6100A"/>
    <w:rsid w:val="00CC519E"/>
    <w:rsid w:val="00D6563A"/>
    <w:rsid w:val="00D72CAA"/>
    <w:rsid w:val="00DA750D"/>
    <w:rsid w:val="00E83769"/>
    <w:rsid w:val="00E927A4"/>
    <w:rsid w:val="00F22211"/>
    <w:rsid w:val="00F2368D"/>
    <w:rsid w:val="00F50DEA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5D6F"/>
  <w15:chartTrackingRefBased/>
  <w15:docId w15:val="{D4FEF6BD-C7FA-474A-AF70-8DFCCDB8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0D"/>
    <w:pPr>
      <w:ind w:left="720"/>
      <w:contextualSpacing/>
    </w:pPr>
  </w:style>
  <w:style w:type="table" w:styleId="TableGrid">
    <w:name w:val="Table Grid"/>
    <w:basedOn w:val="TableNormal"/>
    <w:uiPriority w:val="39"/>
    <w:rsid w:val="004F4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 amalya</dc:creator>
  <cp:keywords/>
  <dc:description/>
  <cp:lastModifiedBy>windy amalya</cp:lastModifiedBy>
  <cp:revision>2</cp:revision>
  <dcterms:created xsi:type="dcterms:W3CDTF">2023-05-13T13:01:00Z</dcterms:created>
  <dcterms:modified xsi:type="dcterms:W3CDTF">2023-05-13T13:01:00Z</dcterms:modified>
</cp:coreProperties>
</file>