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629" w:rsidRDefault="004C1629" w:rsidP="004C1629">
      <w:pPr>
        <w:jc w:val="center"/>
        <w:rPr>
          <w:sz w:val="24"/>
        </w:rPr>
      </w:pPr>
      <w:r>
        <w:rPr>
          <w:rFonts w:hint="eastAsia"/>
          <w:b/>
          <w:bCs/>
          <w:sz w:val="32"/>
        </w:rPr>
        <w:t>供应</w:t>
      </w:r>
      <w:proofErr w:type="gramStart"/>
      <w:r>
        <w:rPr>
          <w:rFonts w:hint="eastAsia"/>
          <w:b/>
          <w:bCs/>
          <w:sz w:val="32"/>
        </w:rPr>
        <w:t>商考核</w:t>
      </w:r>
      <w:proofErr w:type="gramEnd"/>
      <w:r>
        <w:rPr>
          <w:rFonts w:hint="eastAsia"/>
          <w:b/>
          <w:bCs/>
          <w:sz w:val="32"/>
        </w:rPr>
        <w:t>表</w:t>
      </w:r>
      <w:r w:rsidR="008549D9">
        <w:rPr>
          <w:rFonts w:hint="eastAsia"/>
          <w:sz w:val="24"/>
        </w:rPr>
        <w:t xml:space="preserve">                                                                                                        </w:t>
      </w:r>
    </w:p>
    <w:tbl>
      <w:tblPr>
        <w:tblW w:w="101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568"/>
        <w:gridCol w:w="710"/>
        <w:gridCol w:w="1404"/>
        <w:gridCol w:w="57"/>
        <w:gridCol w:w="238"/>
        <w:gridCol w:w="717"/>
        <w:gridCol w:w="701"/>
        <w:gridCol w:w="997"/>
        <w:gridCol w:w="304"/>
        <w:gridCol w:w="770"/>
        <w:gridCol w:w="81"/>
        <w:gridCol w:w="892"/>
        <w:gridCol w:w="473"/>
      </w:tblGrid>
      <w:tr w:rsidR="004C1629" w:rsidTr="005765B9">
        <w:trPr>
          <w:cantSplit/>
          <w:trHeight w:val="519"/>
        </w:trPr>
        <w:tc>
          <w:tcPr>
            <w:tcW w:w="1276" w:type="dxa"/>
            <w:vAlign w:val="center"/>
          </w:tcPr>
          <w:p w:rsidR="004C1629" w:rsidRDefault="00CE3CDC" w:rsidP="00CE3CDC">
            <w:pPr>
              <w:tabs>
                <w:tab w:val="left" w:pos="729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供方名</w:t>
            </w:r>
            <w:r w:rsidR="004C1629">
              <w:rPr>
                <w:rFonts w:hint="eastAsia"/>
                <w:sz w:val="24"/>
              </w:rPr>
              <w:t>称</w:t>
            </w:r>
          </w:p>
        </w:tc>
        <w:tc>
          <w:tcPr>
            <w:tcW w:w="3739" w:type="dxa"/>
            <w:gridSpan w:val="4"/>
            <w:vAlign w:val="center"/>
          </w:tcPr>
          <w:p w:rsidR="004C1629" w:rsidRDefault="004C1629" w:rsidP="008D0789">
            <w:pPr>
              <w:tabs>
                <w:tab w:val="left" w:pos="7290"/>
              </w:tabs>
              <w:jc w:val="center"/>
              <w:rPr>
                <w:sz w:val="24"/>
              </w:rPr>
            </w:pPr>
          </w:p>
        </w:tc>
        <w:tc>
          <w:tcPr>
            <w:tcW w:w="1656" w:type="dxa"/>
            <w:gridSpan w:val="3"/>
            <w:vAlign w:val="center"/>
          </w:tcPr>
          <w:p w:rsidR="004C1629" w:rsidRDefault="004C1629" w:rsidP="008D0789">
            <w:pPr>
              <w:tabs>
                <w:tab w:val="left" w:pos="729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产品名称</w:t>
            </w:r>
          </w:p>
        </w:tc>
        <w:tc>
          <w:tcPr>
            <w:tcW w:w="3517" w:type="dxa"/>
            <w:gridSpan w:val="6"/>
            <w:vAlign w:val="center"/>
          </w:tcPr>
          <w:p w:rsidR="004C1629" w:rsidRDefault="004C1629" w:rsidP="008D0789">
            <w:pPr>
              <w:tabs>
                <w:tab w:val="left" w:pos="7290"/>
              </w:tabs>
              <w:jc w:val="center"/>
              <w:rPr>
                <w:sz w:val="24"/>
              </w:rPr>
            </w:pPr>
          </w:p>
        </w:tc>
      </w:tr>
      <w:tr w:rsidR="004C1629" w:rsidTr="005765B9">
        <w:trPr>
          <w:cantSplit/>
          <w:trHeight w:val="554"/>
        </w:trPr>
        <w:tc>
          <w:tcPr>
            <w:tcW w:w="1276" w:type="dxa"/>
            <w:vAlign w:val="center"/>
          </w:tcPr>
          <w:p w:rsidR="004C1629" w:rsidRDefault="004C1629" w:rsidP="008D0789">
            <w:pPr>
              <w:tabs>
                <w:tab w:val="left" w:pos="729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考核日期</w:t>
            </w:r>
          </w:p>
        </w:tc>
        <w:tc>
          <w:tcPr>
            <w:tcW w:w="8912" w:type="dxa"/>
            <w:gridSpan w:val="13"/>
            <w:vAlign w:val="center"/>
          </w:tcPr>
          <w:p w:rsidR="004C1629" w:rsidRDefault="004C1629" w:rsidP="008D0789">
            <w:pPr>
              <w:tabs>
                <w:tab w:val="left" w:pos="7290"/>
              </w:tabs>
              <w:ind w:firstLineChars="600" w:firstLine="1440"/>
              <w:rPr>
                <w:sz w:val="24"/>
              </w:rPr>
            </w:pPr>
            <w:r>
              <w:rPr>
                <w:rFonts w:hint="eastAsia"/>
                <w:sz w:val="24"/>
              </w:rPr>
              <w:t>年　　月　　日</w:t>
            </w:r>
            <w:proofErr w:type="gramStart"/>
            <w:r>
              <w:rPr>
                <w:rFonts w:hint="eastAsia"/>
                <w:sz w:val="24"/>
              </w:rPr>
              <w:t xml:space="preserve">　　　　</w:t>
            </w:r>
            <w:proofErr w:type="gramEnd"/>
            <w:r>
              <w:rPr>
                <w:rFonts w:hint="eastAsia"/>
                <w:sz w:val="24"/>
              </w:rPr>
              <w:t>至</w:t>
            </w:r>
            <w:proofErr w:type="gramStart"/>
            <w:r>
              <w:rPr>
                <w:rFonts w:hint="eastAsia"/>
                <w:sz w:val="24"/>
              </w:rPr>
              <w:t xml:space="preserve">　　　　　　</w:t>
            </w:r>
            <w:proofErr w:type="gramEnd"/>
            <w:r>
              <w:rPr>
                <w:rFonts w:hint="eastAsia"/>
                <w:sz w:val="24"/>
              </w:rPr>
              <w:t xml:space="preserve">年　　</w:t>
            </w:r>
            <w:proofErr w:type="gramStart"/>
            <w:r>
              <w:rPr>
                <w:rFonts w:hint="eastAsia"/>
                <w:sz w:val="24"/>
              </w:rPr>
              <w:t xml:space="preserve">　</w:t>
            </w:r>
            <w:proofErr w:type="gramEnd"/>
            <w:r>
              <w:rPr>
                <w:rFonts w:hint="eastAsia"/>
                <w:sz w:val="24"/>
              </w:rPr>
              <w:t xml:space="preserve">月　　</w:t>
            </w:r>
            <w:proofErr w:type="gramStart"/>
            <w:r>
              <w:rPr>
                <w:rFonts w:hint="eastAsia"/>
                <w:sz w:val="24"/>
              </w:rPr>
              <w:t xml:space="preserve">　</w:t>
            </w:r>
            <w:proofErr w:type="gramEnd"/>
            <w:r>
              <w:rPr>
                <w:rFonts w:hint="eastAsia"/>
                <w:sz w:val="24"/>
              </w:rPr>
              <w:t>日</w:t>
            </w:r>
          </w:p>
        </w:tc>
      </w:tr>
      <w:tr w:rsidR="004C1629" w:rsidTr="005765B9">
        <w:trPr>
          <w:cantSplit/>
        </w:trPr>
        <w:tc>
          <w:tcPr>
            <w:tcW w:w="1276" w:type="dxa"/>
            <w:vAlign w:val="center"/>
          </w:tcPr>
          <w:p w:rsidR="004C1629" w:rsidRDefault="004C1629" w:rsidP="008D0789">
            <w:pPr>
              <w:tabs>
                <w:tab w:val="left" w:pos="729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考核项目　及</w:t>
            </w:r>
          </w:p>
          <w:p w:rsidR="004C1629" w:rsidRDefault="004C1629" w:rsidP="008D0789">
            <w:pPr>
              <w:tabs>
                <w:tab w:val="left" w:pos="729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配　比</w:t>
            </w:r>
          </w:p>
        </w:tc>
        <w:tc>
          <w:tcPr>
            <w:tcW w:w="3682" w:type="dxa"/>
            <w:gridSpan w:val="3"/>
            <w:vAlign w:val="center"/>
          </w:tcPr>
          <w:p w:rsidR="004C1629" w:rsidRDefault="004C1629" w:rsidP="008D0789">
            <w:pPr>
              <w:tabs>
                <w:tab w:val="left" w:pos="729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考　核　内　容</w:t>
            </w:r>
          </w:p>
        </w:tc>
        <w:tc>
          <w:tcPr>
            <w:tcW w:w="3865" w:type="dxa"/>
            <w:gridSpan w:val="8"/>
            <w:vAlign w:val="center"/>
          </w:tcPr>
          <w:p w:rsidR="004C1629" w:rsidRDefault="004C1629" w:rsidP="008D0789">
            <w:pPr>
              <w:tabs>
                <w:tab w:val="left" w:pos="729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考　核　基　准</w:t>
            </w:r>
          </w:p>
        </w:tc>
        <w:tc>
          <w:tcPr>
            <w:tcW w:w="892" w:type="dxa"/>
            <w:vAlign w:val="center"/>
          </w:tcPr>
          <w:p w:rsidR="004C1629" w:rsidRDefault="004C1629" w:rsidP="008D0789">
            <w:pPr>
              <w:tabs>
                <w:tab w:val="left" w:pos="729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考核</w:t>
            </w:r>
          </w:p>
          <w:p w:rsidR="004C1629" w:rsidRDefault="004C1629" w:rsidP="008D0789">
            <w:pPr>
              <w:tabs>
                <w:tab w:val="left" w:pos="729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单位</w:t>
            </w:r>
          </w:p>
        </w:tc>
        <w:tc>
          <w:tcPr>
            <w:tcW w:w="473" w:type="dxa"/>
            <w:vAlign w:val="center"/>
          </w:tcPr>
          <w:p w:rsidR="004C1629" w:rsidRDefault="004C1629" w:rsidP="008D0789">
            <w:pPr>
              <w:tabs>
                <w:tab w:val="left" w:pos="729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</w:t>
            </w:r>
          </w:p>
          <w:p w:rsidR="004C1629" w:rsidRDefault="004C1629" w:rsidP="008D0789">
            <w:pPr>
              <w:tabs>
                <w:tab w:val="left" w:pos="729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分</w:t>
            </w:r>
          </w:p>
        </w:tc>
      </w:tr>
      <w:tr w:rsidR="004C1629" w:rsidTr="005765B9">
        <w:trPr>
          <w:cantSplit/>
          <w:trHeight w:val="1522"/>
        </w:trPr>
        <w:tc>
          <w:tcPr>
            <w:tcW w:w="1276" w:type="dxa"/>
            <w:vAlign w:val="center"/>
          </w:tcPr>
          <w:p w:rsidR="00CE3CDC" w:rsidRDefault="00CE3CDC" w:rsidP="008D0789">
            <w:pPr>
              <w:tabs>
                <w:tab w:val="left" w:pos="729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来料</w:t>
            </w:r>
          </w:p>
          <w:p w:rsidR="00CE3CDC" w:rsidRDefault="00CE3CDC" w:rsidP="00CE3CDC">
            <w:pPr>
              <w:tabs>
                <w:tab w:val="left" w:pos="729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质量</w:t>
            </w:r>
          </w:p>
          <w:p w:rsidR="00CE3CDC" w:rsidRDefault="00CE3CDC" w:rsidP="00CE3CDC">
            <w:pPr>
              <w:tabs>
                <w:tab w:val="left" w:pos="729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情况</w:t>
            </w:r>
          </w:p>
          <w:p w:rsidR="004C1629" w:rsidRDefault="004C1629" w:rsidP="00CE3CDC">
            <w:pPr>
              <w:tabs>
                <w:tab w:val="left" w:pos="729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40</w:t>
            </w:r>
            <w:r w:rsidR="00CE3CDC">
              <w:rPr>
                <w:rFonts w:hint="eastAsia"/>
                <w:sz w:val="24"/>
              </w:rPr>
              <w:t>分</w:t>
            </w:r>
          </w:p>
        </w:tc>
        <w:tc>
          <w:tcPr>
            <w:tcW w:w="3682" w:type="dxa"/>
            <w:gridSpan w:val="3"/>
            <w:vAlign w:val="center"/>
          </w:tcPr>
          <w:p w:rsidR="004C1629" w:rsidRDefault="004C1629" w:rsidP="008D0789">
            <w:pPr>
              <w:tabs>
                <w:tab w:val="left" w:pos="7290"/>
              </w:tabs>
              <w:jc w:val="center"/>
              <w:rPr>
                <w:sz w:val="24"/>
              </w:rPr>
            </w:pPr>
          </w:p>
          <w:p w:rsidR="004C1629" w:rsidRDefault="004C1629" w:rsidP="008D0789">
            <w:pPr>
              <w:tabs>
                <w:tab w:val="left" w:pos="729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总不良次数</w:t>
            </w:r>
          </w:p>
          <w:p w:rsidR="004C1629" w:rsidRDefault="000306C3" w:rsidP="008D0789">
            <w:pPr>
              <w:tabs>
                <w:tab w:val="left" w:pos="7290"/>
              </w:tabs>
              <w:jc w:val="center"/>
              <w:rPr>
                <w:sz w:val="24"/>
              </w:rPr>
            </w:pPr>
            <w:r>
              <w:rPr>
                <w:noProof/>
                <w:sz w:val="20"/>
              </w:rPr>
              <w:pict>
                <v:line id="_x0000_s1026" style="position:absolute;left:0;text-align:left;z-index:251660288" from="58.95pt,8.35pt" to="132.45pt,8.35pt"/>
              </w:pict>
            </w:r>
            <w:r w:rsidR="004C1629">
              <w:rPr>
                <w:rFonts w:hint="eastAsia"/>
                <w:sz w:val="24"/>
              </w:rPr>
              <w:t>不良率＝</w:t>
            </w:r>
            <w:proofErr w:type="gramStart"/>
            <w:r w:rsidR="004C1629">
              <w:rPr>
                <w:rFonts w:hint="eastAsia"/>
                <w:sz w:val="24"/>
              </w:rPr>
              <w:t xml:space="preserve">　　　　　　</w:t>
            </w:r>
            <w:proofErr w:type="gramEnd"/>
            <w:r w:rsidR="004C1629">
              <w:rPr>
                <w:rFonts w:hint="eastAsia"/>
                <w:sz w:val="24"/>
              </w:rPr>
              <w:t xml:space="preserve">　</w:t>
            </w:r>
            <w:r w:rsidR="004C1629">
              <w:rPr>
                <w:rFonts w:ascii="宋体" w:hAnsi="宋体" w:hint="eastAsia"/>
                <w:sz w:val="18"/>
              </w:rPr>
              <w:t>╳</w:t>
            </w:r>
            <w:r w:rsidR="004C1629">
              <w:rPr>
                <w:rFonts w:hint="eastAsia"/>
                <w:sz w:val="24"/>
              </w:rPr>
              <w:t>100%</w:t>
            </w:r>
          </w:p>
          <w:p w:rsidR="004C1629" w:rsidRDefault="004C1629" w:rsidP="008D0789">
            <w:pPr>
              <w:tabs>
                <w:tab w:val="left" w:pos="729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总检查次数</w:t>
            </w:r>
          </w:p>
        </w:tc>
        <w:tc>
          <w:tcPr>
            <w:tcW w:w="2710" w:type="dxa"/>
            <w:gridSpan w:val="5"/>
            <w:vAlign w:val="center"/>
          </w:tcPr>
          <w:p w:rsidR="004C1629" w:rsidRDefault="004C1629" w:rsidP="004C1629">
            <w:pPr>
              <w:numPr>
                <w:ilvl w:val="0"/>
                <w:numId w:val="1"/>
              </w:numPr>
              <w:tabs>
                <w:tab w:val="left" w:pos="729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1%</w:t>
            </w:r>
            <w:r>
              <w:rPr>
                <w:rFonts w:hint="eastAsia"/>
                <w:sz w:val="24"/>
              </w:rPr>
              <w:t>以下</w:t>
            </w:r>
          </w:p>
          <w:p w:rsidR="004C1629" w:rsidRDefault="004C1629" w:rsidP="004C1629">
            <w:pPr>
              <w:numPr>
                <w:ilvl w:val="0"/>
                <w:numId w:val="1"/>
              </w:numPr>
              <w:tabs>
                <w:tab w:val="left" w:pos="729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1%</w:t>
            </w:r>
            <w:r>
              <w:rPr>
                <w:rFonts w:hint="eastAsia"/>
                <w:sz w:val="24"/>
              </w:rPr>
              <w:t>－</w:t>
            </w:r>
            <w:r>
              <w:rPr>
                <w:rFonts w:hint="eastAsia"/>
                <w:sz w:val="24"/>
              </w:rPr>
              <w:t>10%</w:t>
            </w:r>
            <w:r>
              <w:rPr>
                <w:rFonts w:hint="eastAsia"/>
                <w:sz w:val="24"/>
              </w:rPr>
              <w:t>（含）</w:t>
            </w:r>
          </w:p>
          <w:p w:rsidR="004C1629" w:rsidRDefault="004C1629" w:rsidP="004C1629">
            <w:pPr>
              <w:numPr>
                <w:ilvl w:val="0"/>
                <w:numId w:val="1"/>
              </w:numPr>
              <w:tabs>
                <w:tab w:val="left" w:pos="729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10%</w:t>
            </w:r>
            <w:r>
              <w:rPr>
                <w:rFonts w:hint="eastAsia"/>
                <w:sz w:val="24"/>
              </w:rPr>
              <w:t>－</w:t>
            </w:r>
            <w:r>
              <w:rPr>
                <w:rFonts w:hint="eastAsia"/>
                <w:sz w:val="24"/>
              </w:rPr>
              <w:t>20%</w:t>
            </w:r>
            <w:r>
              <w:rPr>
                <w:rFonts w:hint="eastAsia"/>
                <w:sz w:val="24"/>
              </w:rPr>
              <w:t>（含）</w:t>
            </w:r>
          </w:p>
          <w:p w:rsidR="004C1629" w:rsidRDefault="004C1629" w:rsidP="004C1629">
            <w:pPr>
              <w:numPr>
                <w:ilvl w:val="0"/>
                <w:numId w:val="1"/>
              </w:numPr>
              <w:tabs>
                <w:tab w:val="left" w:pos="729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20%</w:t>
            </w:r>
            <w:r>
              <w:rPr>
                <w:rFonts w:hint="eastAsia"/>
                <w:sz w:val="24"/>
              </w:rPr>
              <w:t>（不含）以上</w:t>
            </w:r>
          </w:p>
        </w:tc>
        <w:tc>
          <w:tcPr>
            <w:tcW w:w="1155" w:type="dxa"/>
            <w:gridSpan w:val="3"/>
            <w:vAlign w:val="center"/>
          </w:tcPr>
          <w:p w:rsidR="004C1629" w:rsidRDefault="004C1629" w:rsidP="008D0789">
            <w:pPr>
              <w:widowControl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40</w:t>
            </w:r>
            <w:r>
              <w:rPr>
                <w:rFonts w:hint="eastAsia"/>
                <w:sz w:val="24"/>
              </w:rPr>
              <w:t>分</w:t>
            </w:r>
          </w:p>
          <w:p w:rsidR="004C1629" w:rsidRDefault="004C1629" w:rsidP="008D0789">
            <w:pPr>
              <w:widowControl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21</w:t>
            </w:r>
            <w:r>
              <w:rPr>
                <w:rFonts w:hint="eastAsia"/>
                <w:sz w:val="24"/>
              </w:rPr>
              <w:t>－</w:t>
            </w:r>
            <w:r>
              <w:rPr>
                <w:rFonts w:hint="eastAsia"/>
                <w:sz w:val="24"/>
              </w:rPr>
              <w:t>39</w:t>
            </w:r>
            <w:r>
              <w:rPr>
                <w:rFonts w:hint="eastAsia"/>
                <w:sz w:val="24"/>
              </w:rPr>
              <w:t>分</w:t>
            </w:r>
          </w:p>
          <w:p w:rsidR="004C1629" w:rsidRDefault="004C1629" w:rsidP="008D0789">
            <w:pPr>
              <w:widowControl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－</w:t>
            </w: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分</w:t>
            </w:r>
          </w:p>
          <w:p w:rsidR="004C1629" w:rsidRDefault="004C1629" w:rsidP="008D0789">
            <w:pPr>
              <w:widowControl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892" w:type="dxa"/>
            <w:vAlign w:val="center"/>
          </w:tcPr>
          <w:p w:rsidR="004C1629" w:rsidRDefault="00FC0A27" w:rsidP="008D0789">
            <w:pPr>
              <w:tabs>
                <w:tab w:val="left" w:pos="729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品</w:t>
            </w:r>
          </w:p>
          <w:p w:rsidR="004C1629" w:rsidRDefault="004C1629" w:rsidP="008D0789">
            <w:pPr>
              <w:tabs>
                <w:tab w:val="left" w:pos="729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</w:t>
            </w:r>
          </w:p>
          <w:p w:rsidR="004C1629" w:rsidRDefault="004C1629" w:rsidP="008D0789">
            <w:pPr>
              <w:tabs>
                <w:tab w:val="left" w:pos="729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部</w:t>
            </w:r>
          </w:p>
        </w:tc>
        <w:tc>
          <w:tcPr>
            <w:tcW w:w="473" w:type="dxa"/>
          </w:tcPr>
          <w:p w:rsidR="004C1629" w:rsidRDefault="004C1629" w:rsidP="008D0789">
            <w:pPr>
              <w:tabs>
                <w:tab w:val="left" w:pos="7290"/>
              </w:tabs>
              <w:rPr>
                <w:sz w:val="24"/>
              </w:rPr>
            </w:pPr>
          </w:p>
        </w:tc>
      </w:tr>
      <w:tr w:rsidR="004C1629" w:rsidTr="005765B9">
        <w:trPr>
          <w:cantSplit/>
          <w:trHeight w:val="1560"/>
        </w:trPr>
        <w:tc>
          <w:tcPr>
            <w:tcW w:w="1276" w:type="dxa"/>
            <w:vAlign w:val="center"/>
          </w:tcPr>
          <w:p w:rsidR="00CE3CDC" w:rsidRDefault="00CE3CDC" w:rsidP="008D0789">
            <w:pPr>
              <w:tabs>
                <w:tab w:val="left" w:pos="729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按时</w:t>
            </w:r>
          </w:p>
          <w:p w:rsidR="00CE3CDC" w:rsidRDefault="00CE3CDC" w:rsidP="008D0789">
            <w:pPr>
              <w:tabs>
                <w:tab w:val="left" w:pos="729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交货</w:t>
            </w:r>
          </w:p>
          <w:p w:rsidR="00CE3CDC" w:rsidRDefault="00CE3CDC" w:rsidP="00CE3CDC">
            <w:pPr>
              <w:tabs>
                <w:tab w:val="left" w:pos="729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情况</w:t>
            </w:r>
          </w:p>
          <w:p w:rsidR="004C1629" w:rsidRDefault="004C1629" w:rsidP="00CE3CDC">
            <w:pPr>
              <w:tabs>
                <w:tab w:val="left" w:pos="729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  <w:r w:rsidR="00CE3CDC">
              <w:rPr>
                <w:rFonts w:hint="eastAsia"/>
                <w:sz w:val="24"/>
              </w:rPr>
              <w:t>分</w:t>
            </w:r>
          </w:p>
        </w:tc>
        <w:tc>
          <w:tcPr>
            <w:tcW w:w="3682" w:type="dxa"/>
            <w:gridSpan w:val="3"/>
            <w:vAlign w:val="center"/>
          </w:tcPr>
          <w:p w:rsidR="004C1629" w:rsidRDefault="004C1629" w:rsidP="008D0789">
            <w:pPr>
              <w:tabs>
                <w:tab w:val="left" w:pos="7290"/>
              </w:tabs>
              <w:jc w:val="center"/>
              <w:rPr>
                <w:sz w:val="24"/>
              </w:rPr>
            </w:pPr>
          </w:p>
          <w:p w:rsidR="004C1629" w:rsidRDefault="004C1629" w:rsidP="008D0789">
            <w:pPr>
              <w:tabs>
                <w:tab w:val="left" w:pos="729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总延迟次数</w:t>
            </w:r>
          </w:p>
          <w:p w:rsidR="004C1629" w:rsidRDefault="000306C3" w:rsidP="008D0789">
            <w:pPr>
              <w:tabs>
                <w:tab w:val="left" w:pos="2726"/>
              </w:tabs>
              <w:jc w:val="center"/>
              <w:rPr>
                <w:sz w:val="24"/>
              </w:rPr>
            </w:pPr>
            <w:r>
              <w:rPr>
                <w:noProof/>
                <w:sz w:val="20"/>
              </w:rPr>
              <w:pict>
                <v:line id="_x0000_s1027" style="position:absolute;left:0;text-align:left;z-index:251661312" from="62.55pt,7pt" to="136.05pt,7pt"/>
              </w:pict>
            </w:r>
            <w:r w:rsidR="004C1629">
              <w:rPr>
                <w:rFonts w:hint="eastAsia"/>
                <w:sz w:val="24"/>
              </w:rPr>
              <w:t>延迟率＝</w:t>
            </w:r>
            <w:r w:rsidR="004C1629">
              <w:rPr>
                <w:sz w:val="24"/>
              </w:rPr>
              <w:tab/>
            </w:r>
            <w:r w:rsidR="004C1629">
              <w:rPr>
                <w:rFonts w:ascii="宋体" w:hAnsi="宋体" w:hint="eastAsia"/>
                <w:sz w:val="18"/>
              </w:rPr>
              <w:t>╳</w:t>
            </w:r>
            <w:r w:rsidR="004C1629">
              <w:rPr>
                <w:rFonts w:hint="eastAsia"/>
                <w:sz w:val="24"/>
              </w:rPr>
              <w:t>100%</w:t>
            </w:r>
          </w:p>
          <w:p w:rsidR="004C1629" w:rsidRDefault="004C1629" w:rsidP="008D0789">
            <w:pPr>
              <w:tabs>
                <w:tab w:val="left" w:pos="729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总交货次数</w:t>
            </w:r>
          </w:p>
          <w:p w:rsidR="004C1629" w:rsidRDefault="004C1629" w:rsidP="008D0789">
            <w:pPr>
              <w:tabs>
                <w:tab w:val="left" w:pos="7290"/>
              </w:tabs>
              <w:jc w:val="center"/>
              <w:rPr>
                <w:sz w:val="24"/>
              </w:rPr>
            </w:pPr>
          </w:p>
        </w:tc>
        <w:tc>
          <w:tcPr>
            <w:tcW w:w="2710" w:type="dxa"/>
            <w:gridSpan w:val="5"/>
            <w:vAlign w:val="center"/>
          </w:tcPr>
          <w:p w:rsidR="004C1629" w:rsidRDefault="004C1629" w:rsidP="004C1629">
            <w:pPr>
              <w:numPr>
                <w:ilvl w:val="0"/>
                <w:numId w:val="2"/>
              </w:numPr>
              <w:tabs>
                <w:tab w:val="left" w:pos="729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1%</w:t>
            </w:r>
            <w:r>
              <w:rPr>
                <w:rFonts w:hint="eastAsia"/>
                <w:sz w:val="24"/>
              </w:rPr>
              <w:t>以下</w:t>
            </w:r>
          </w:p>
          <w:p w:rsidR="004C1629" w:rsidRDefault="004C1629" w:rsidP="004C1629">
            <w:pPr>
              <w:numPr>
                <w:ilvl w:val="0"/>
                <w:numId w:val="2"/>
              </w:numPr>
              <w:tabs>
                <w:tab w:val="left" w:pos="729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1%</w:t>
            </w:r>
            <w:r>
              <w:rPr>
                <w:rFonts w:hint="eastAsia"/>
                <w:sz w:val="24"/>
              </w:rPr>
              <w:t>－</w:t>
            </w:r>
            <w:r>
              <w:rPr>
                <w:rFonts w:hint="eastAsia"/>
                <w:sz w:val="24"/>
              </w:rPr>
              <w:t>10%</w:t>
            </w:r>
            <w:r>
              <w:rPr>
                <w:rFonts w:hint="eastAsia"/>
                <w:sz w:val="24"/>
              </w:rPr>
              <w:t>（含）</w:t>
            </w:r>
          </w:p>
          <w:p w:rsidR="004C1629" w:rsidRDefault="004C1629" w:rsidP="004C1629">
            <w:pPr>
              <w:numPr>
                <w:ilvl w:val="0"/>
                <w:numId w:val="2"/>
              </w:numPr>
              <w:tabs>
                <w:tab w:val="left" w:pos="729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10%</w:t>
            </w:r>
            <w:r>
              <w:rPr>
                <w:rFonts w:hint="eastAsia"/>
                <w:sz w:val="24"/>
              </w:rPr>
              <w:t>－</w:t>
            </w:r>
            <w:r>
              <w:rPr>
                <w:rFonts w:hint="eastAsia"/>
                <w:sz w:val="24"/>
              </w:rPr>
              <w:t>20%</w:t>
            </w:r>
            <w:r>
              <w:rPr>
                <w:rFonts w:hint="eastAsia"/>
                <w:sz w:val="24"/>
              </w:rPr>
              <w:t>（含）</w:t>
            </w:r>
          </w:p>
          <w:p w:rsidR="004C1629" w:rsidRDefault="004C1629" w:rsidP="004C1629">
            <w:pPr>
              <w:numPr>
                <w:ilvl w:val="0"/>
                <w:numId w:val="2"/>
              </w:numPr>
              <w:tabs>
                <w:tab w:val="left" w:pos="729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20%</w:t>
            </w:r>
            <w:r>
              <w:rPr>
                <w:rFonts w:hint="eastAsia"/>
                <w:sz w:val="24"/>
              </w:rPr>
              <w:t>（不含）以下</w:t>
            </w:r>
          </w:p>
        </w:tc>
        <w:tc>
          <w:tcPr>
            <w:tcW w:w="1155" w:type="dxa"/>
            <w:gridSpan w:val="3"/>
            <w:vAlign w:val="center"/>
          </w:tcPr>
          <w:p w:rsidR="004C1629" w:rsidRDefault="004C1629" w:rsidP="008D0789">
            <w:pPr>
              <w:widowControl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  <w:r>
              <w:rPr>
                <w:rFonts w:hint="eastAsia"/>
                <w:sz w:val="24"/>
              </w:rPr>
              <w:t>分</w:t>
            </w:r>
          </w:p>
          <w:p w:rsidR="004C1629" w:rsidRDefault="004C1629" w:rsidP="008D0789">
            <w:pPr>
              <w:widowControl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－</w:t>
            </w:r>
            <w:r>
              <w:rPr>
                <w:rFonts w:hint="eastAsia"/>
                <w:sz w:val="24"/>
              </w:rPr>
              <w:t>29</w:t>
            </w:r>
            <w:r>
              <w:rPr>
                <w:rFonts w:hint="eastAsia"/>
                <w:sz w:val="24"/>
              </w:rPr>
              <w:t>分</w:t>
            </w:r>
          </w:p>
          <w:p w:rsidR="004C1629" w:rsidRDefault="004C1629" w:rsidP="008D0789">
            <w:pPr>
              <w:widowControl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－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分</w:t>
            </w:r>
          </w:p>
          <w:p w:rsidR="004C1629" w:rsidRDefault="004C1629" w:rsidP="008D0789">
            <w:pPr>
              <w:widowControl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892" w:type="dxa"/>
            <w:vAlign w:val="center"/>
          </w:tcPr>
          <w:p w:rsidR="004C1629" w:rsidRDefault="00FC0A27" w:rsidP="008D0789">
            <w:pPr>
              <w:tabs>
                <w:tab w:val="left" w:pos="729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采</w:t>
            </w:r>
          </w:p>
          <w:p w:rsidR="004C1629" w:rsidRDefault="00FC0A27" w:rsidP="008D0789">
            <w:pPr>
              <w:tabs>
                <w:tab w:val="left" w:pos="729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购</w:t>
            </w:r>
          </w:p>
          <w:p w:rsidR="004C1629" w:rsidRDefault="004C1629" w:rsidP="00FC0A27">
            <w:pPr>
              <w:tabs>
                <w:tab w:val="left" w:pos="729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部</w:t>
            </w:r>
          </w:p>
        </w:tc>
        <w:tc>
          <w:tcPr>
            <w:tcW w:w="473" w:type="dxa"/>
          </w:tcPr>
          <w:p w:rsidR="004C1629" w:rsidRDefault="004C1629" w:rsidP="008D0789">
            <w:pPr>
              <w:tabs>
                <w:tab w:val="left" w:pos="7290"/>
              </w:tabs>
              <w:rPr>
                <w:sz w:val="24"/>
              </w:rPr>
            </w:pPr>
          </w:p>
        </w:tc>
      </w:tr>
      <w:tr w:rsidR="008F1FAA" w:rsidTr="005765B9">
        <w:trPr>
          <w:cantSplit/>
        </w:trPr>
        <w:tc>
          <w:tcPr>
            <w:tcW w:w="1276" w:type="dxa"/>
            <w:vAlign w:val="center"/>
          </w:tcPr>
          <w:p w:rsidR="008F1FAA" w:rsidRDefault="008F1FAA" w:rsidP="00FA629B">
            <w:pPr>
              <w:tabs>
                <w:tab w:val="left" w:pos="729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价格</w:t>
            </w:r>
          </w:p>
          <w:p w:rsidR="008F1FAA" w:rsidRDefault="008F1FAA" w:rsidP="00FA629B">
            <w:pPr>
              <w:tabs>
                <w:tab w:val="left" w:pos="729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水准</w:t>
            </w:r>
          </w:p>
          <w:p w:rsidR="008F1FAA" w:rsidRDefault="008F1FAA" w:rsidP="00FA629B">
            <w:pPr>
              <w:tabs>
                <w:tab w:val="left" w:pos="729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15%</w:t>
            </w:r>
          </w:p>
        </w:tc>
        <w:tc>
          <w:tcPr>
            <w:tcW w:w="3682" w:type="dxa"/>
            <w:gridSpan w:val="3"/>
            <w:vAlign w:val="center"/>
          </w:tcPr>
          <w:p w:rsidR="008F1FAA" w:rsidRDefault="008F1FAA" w:rsidP="00FA629B">
            <w:pPr>
              <w:tabs>
                <w:tab w:val="left" w:pos="7290"/>
              </w:tabs>
              <w:jc w:val="center"/>
              <w:rPr>
                <w:sz w:val="24"/>
              </w:rPr>
            </w:pPr>
          </w:p>
          <w:p w:rsidR="008F1FAA" w:rsidRDefault="008F1FAA" w:rsidP="00FA629B">
            <w:pPr>
              <w:tabs>
                <w:tab w:val="left" w:pos="729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价格水准</w:t>
            </w:r>
          </w:p>
          <w:p w:rsidR="008F1FAA" w:rsidRDefault="008F1FAA" w:rsidP="00FA629B">
            <w:pPr>
              <w:tabs>
                <w:tab w:val="left" w:pos="7290"/>
              </w:tabs>
              <w:jc w:val="center"/>
              <w:rPr>
                <w:sz w:val="24"/>
              </w:rPr>
            </w:pPr>
          </w:p>
        </w:tc>
        <w:tc>
          <w:tcPr>
            <w:tcW w:w="2710" w:type="dxa"/>
            <w:gridSpan w:val="5"/>
            <w:vAlign w:val="center"/>
          </w:tcPr>
          <w:p w:rsidR="008F1FAA" w:rsidRDefault="008F1FAA" w:rsidP="00FA629B">
            <w:pPr>
              <w:tabs>
                <w:tab w:val="left" w:pos="7290"/>
              </w:tabs>
              <w:rPr>
                <w:sz w:val="24"/>
              </w:rPr>
            </w:pPr>
          </w:p>
          <w:p w:rsidR="008F1FAA" w:rsidRDefault="008F1FAA" w:rsidP="00FA629B">
            <w:pPr>
              <w:numPr>
                <w:ilvl w:val="0"/>
                <w:numId w:val="4"/>
              </w:numPr>
              <w:tabs>
                <w:tab w:val="left" w:pos="729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价格公平、合理；</w:t>
            </w:r>
          </w:p>
          <w:p w:rsidR="008F1FAA" w:rsidRDefault="008F1FAA" w:rsidP="00FA629B">
            <w:pPr>
              <w:numPr>
                <w:ilvl w:val="0"/>
                <w:numId w:val="4"/>
              </w:numPr>
              <w:tabs>
                <w:tab w:val="left" w:pos="729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价格稍微偏高；</w:t>
            </w:r>
          </w:p>
          <w:p w:rsidR="008F1FAA" w:rsidRDefault="008F1FAA" w:rsidP="00FA629B">
            <w:pPr>
              <w:numPr>
                <w:ilvl w:val="0"/>
                <w:numId w:val="4"/>
              </w:numPr>
              <w:tabs>
                <w:tab w:val="left" w:pos="729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经常要求调价；</w:t>
            </w:r>
          </w:p>
          <w:p w:rsidR="008F1FAA" w:rsidRDefault="008F1FAA" w:rsidP="00FA629B">
            <w:pPr>
              <w:numPr>
                <w:ilvl w:val="0"/>
                <w:numId w:val="4"/>
              </w:numPr>
              <w:tabs>
                <w:tab w:val="left" w:pos="729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以</w:t>
            </w:r>
            <w:proofErr w:type="gramStart"/>
            <w:r>
              <w:rPr>
                <w:rFonts w:hint="eastAsia"/>
                <w:sz w:val="24"/>
              </w:rPr>
              <w:t>不</w:t>
            </w:r>
            <w:proofErr w:type="gramEnd"/>
            <w:r>
              <w:rPr>
                <w:rFonts w:hint="eastAsia"/>
                <w:sz w:val="24"/>
              </w:rPr>
              <w:t>承制相逼。</w:t>
            </w:r>
          </w:p>
          <w:p w:rsidR="008F1FAA" w:rsidRDefault="008F1FAA" w:rsidP="00FA629B">
            <w:pPr>
              <w:tabs>
                <w:tab w:val="left" w:pos="7290"/>
              </w:tabs>
              <w:rPr>
                <w:sz w:val="24"/>
              </w:rPr>
            </w:pPr>
          </w:p>
        </w:tc>
        <w:tc>
          <w:tcPr>
            <w:tcW w:w="1155" w:type="dxa"/>
            <w:gridSpan w:val="3"/>
            <w:vAlign w:val="center"/>
          </w:tcPr>
          <w:p w:rsidR="008F1FAA" w:rsidRDefault="008F1FAA" w:rsidP="00FA629B">
            <w:pPr>
              <w:tabs>
                <w:tab w:val="left" w:pos="7290"/>
              </w:tabs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  <w:r>
              <w:rPr>
                <w:rFonts w:hint="eastAsia"/>
                <w:sz w:val="24"/>
              </w:rPr>
              <w:t>分</w:t>
            </w:r>
          </w:p>
          <w:p w:rsidR="008F1FAA" w:rsidRDefault="008F1FAA" w:rsidP="00FA629B">
            <w:pPr>
              <w:tabs>
                <w:tab w:val="left" w:pos="7290"/>
              </w:tabs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－</w:t>
            </w:r>
            <w:r>
              <w:rPr>
                <w:rFonts w:hint="eastAsia"/>
                <w:sz w:val="24"/>
              </w:rPr>
              <w:t>14</w:t>
            </w:r>
            <w:r>
              <w:rPr>
                <w:rFonts w:hint="eastAsia"/>
                <w:sz w:val="24"/>
              </w:rPr>
              <w:t>分</w:t>
            </w:r>
          </w:p>
          <w:p w:rsidR="008F1FAA" w:rsidRDefault="008F1FAA" w:rsidP="00FA629B">
            <w:pPr>
              <w:tabs>
                <w:tab w:val="left" w:pos="7290"/>
              </w:tabs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－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分</w:t>
            </w:r>
          </w:p>
          <w:p w:rsidR="008F1FAA" w:rsidRDefault="008F1FAA" w:rsidP="00FA629B">
            <w:pPr>
              <w:tabs>
                <w:tab w:val="left" w:pos="7290"/>
              </w:tabs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892" w:type="dxa"/>
            <w:vAlign w:val="center"/>
          </w:tcPr>
          <w:p w:rsidR="008F1FAA" w:rsidRDefault="008F1FAA" w:rsidP="00FA629B">
            <w:pPr>
              <w:tabs>
                <w:tab w:val="left" w:pos="729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采　购　部</w:t>
            </w:r>
          </w:p>
        </w:tc>
        <w:tc>
          <w:tcPr>
            <w:tcW w:w="473" w:type="dxa"/>
          </w:tcPr>
          <w:p w:rsidR="008F1FAA" w:rsidRDefault="008F1FAA" w:rsidP="008D0789">
            <w:pPr>
              <w:tabs>
                <w:tab w:val="left" w:pos="7290"/>
              </w:tabs>
              <w:rPr>
                <w:sz w:val="24"/>
              </w:rPr>
            </w:pPr>
          </w:p>
        </w:tc>
      </w:tr>
      <w:tr w:rsidR="00994149" w:rsidTr="005765B9">
        <w:trPr>
          <w:cantSplit/>
          <w:trHeight w:val="760"/>
        </w:trPr>
        <w:tc>
          <w:tcPr>
            <w:tcW w:w="1276" w:type="dxa"/>
            <w:vMerge w:val="restart"/>
            <w:vAlign w:val="center"/>
          </w:tcPr>
          <w:p w:rsidR="00994149" w:rsidRDefault="00994149" w:rsidP="00FA629B">
            <w:pPr>
              <w:tabs>
                <w:tab w:val="left" w:pos="729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售后</w:t>
            </w:r>
          </w:p>
          <w:p w:rsidR="00994149" w:rsidRDefault="00994149" w:rsidP="00FA629B">
            <w:pPr>
              <w:tabs>
                <w:tab w:val="left" w:pos="729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服务</w:t>
            </w:r>
            <w:r>
              <w:rPr>
                <w:rFonts w:hint="eastAsia"/>
                <w:sz w:val="24"/>
              </w:rPr>
              <w:t>15%</w:t>
            </w:r>
          </w:p>
        </w:tc>
        <w:tc>
          <w:tcPr>
            <w:tcW w:w="3682" w:type="dxa"/>
            <w:gridSpan w:val="3"/>
            <w:vMerge w:val="restart"/>
            <w:vAlign w:val="center"/>
          </w:tcPr>
          <w:p w:rsidR="00994149" w:rsidRDefault="00994149" w:rsidP="00994149">
            <w:pPr>
              <w:tabs>
                <w:tab w:val="left" w:pos="729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抱怨、退货与送货准确性要求处理反应</w:t>
            </w:r>
            <w:r w:rsidRPr="00994149">
              <w:rPr>
                <w:rFonts w:hint="eastAsia"/>
                <w:sz w:val="24"/>
              </w:rPr>
              <w:t>（每部门各</w:t>
            </w:r>
            <w:r w:rsidRPr="00994149">
              <w:rPr>
                <w:rFonts w:hint="eastAsia"/>
                <w:sz w:val="24"/>
              </w:rPr>
              <w:t>5</w:t>
            </w:r>
            <w:r w:rsidRPr="00994149">
              <w:rPr>
                <w:rFonts w:hint="eastAsia"/>
                <w:sz w:val="24"/>
              </w:rPr>
              <w:t>分）</w:t>
            </w:r>
          </w:p>
        </w:tc>
        <w:tc>
          <w:tcPr>
            <w:tcW w:w="2710" w:type="dxa"/>
            <w:gridSpan w:val="5"/>
            <w:vMerge w:val="restart"/>
            <w:vAlign w:val="center"/>
          </w:tcPr>
          <w:p w:rsidR="00994149" w:rsidRDefault="00994149" w:rsidP="00FA629B">
            <w:pPr>
              <w:numPr>
                <w:ilvl w:val="0"/>
                <w:numId w:val="3"/>
              </w:numPr>
              <w:tabs>
                <w:tab w:val="left" w:pos="729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电约即到诚意改善；</w:t>
            </w:r>
          </w:p>
          <w:p w:rsidR="00994149" w:rsidRDefault="00994149" w:rsidP="00FA629B">
            <w:pPr>
              <w:numPr>
                <w:ilvl w:val="0"/>
                <w:numId w:val="3"/>
              </w:numPr>
              <w:tabs>
                <w:tab w:val="left" w:pos="729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偶尔拖延尚能改善；</w:t>
            </w:r>
          </w:p>
          <w:p w:rsidR="00994149" w:rsidRDefault="00994149" w:rsidP="00FA629B">
            <w:pPr>
              <w:numPr>
                <w:ilvl w:val="0"/>
                <w:numId w:val="3"/>
              </w:numPr>
              <w:tabs>
                <w:tab w:val="left" w:pos="729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经常拖延诚意不足；</w:t>
            </w:r>
          </w:p>
          <w:p w:rsidR="00994149" w:rsidRDefault="00994149" w:rsidP="00FA629B">
            <w:pPr>
              <w:numPr>
                <w:ilvl w:val="0"/>
                <w:numId w:val="3"/>
              </w:numPr>
              <w:tabs>
                <w:tab w:val="left" w:pos="729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置之不理。</w:t>
            </w:r>
          </w:p>
        </w:tc>
        <w:tc>
          <w:tcPr>
            <w:tcW w:w="1155" w:type="dxa"/>
            <w:gridSpan w:val="3"/>
            <w:vMerge w:val="restart"/>
            <w:vAlign w:val="center"/>
          </w:tcPr>
          <w:p w:rsidR="00994149" w:rsidRDefault="00994149" w:rsidP="00FA629B">
            <w:pPr>
              <w:tabs>
                <w:tab w:val="left" w:pos="7290"/>
              </w:tabs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分</w:t>
            </w:r>
          </w:p>
          <w:p w:rsidR="00994149" w:rsidRDefault="00994149" w:rsidP="00FA629B">
            <w:pPr>
              <w:tabs>
                <w:tab w:val="left" w:pos="7290"/>
              </w:tabs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－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分</w:t>
            </w:r>
          </w:p>
          <w:p w:rsidR="00994149" w:rsidRDefault="00994149" w:rsidP="00FA629B">
            <w:pPr>
              <w:tabs>
                <w:tab w:val="left" w:pos="7290"/>
              </w:tabs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分</w:t>
            </w:r>
          </w:p>
          <w:p w:rsidR="00994149" w:rsidRDefault="00994149" w:rsidP="00FA629B">
            <w:pPr>
              <w:tabs>
                <w:tab w:val="left" w:pos="7290"/>
              </w:tabs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892" w:type="dxa"/>
            <w:vMerge w:val="restart"/>
            <w:vAlign w:val="center"/>
          </w:tcPr>
          <w:p w:rsidR="00994149" w:rsidRDefault="00994149" w:rsidP="00FA629B">
            <w:pPr>
              <w:tabs>
                <w:tab w:val="left" w:pos="729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品</w:t>
            </w:r>
          </w:p>
          <w:p w:rsidR="00994149" w:rsidRDefault="00994149" w:rsidP="00FA629B">
            <w:pPr>
              <w:tabs>
                <w:tab w:val="left" w:pos="729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</w:t>
            </w:r>
          </w:p>
          <w:p w:rsidR="00994149" w:rsidRDefault="00994149" w:rsidP="008F1FAA">
            <w:pPr>
              <w:tabs>
                <w:tab w:val="left" w:pos="729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采　购</w:t>
            </w:r>
          </w:p>
          <w:p w:rsidR="00994149" w:rsidRDefault="00994149" w:rsidP="008F1FAA">
            <w:pPr>
              <w:tabs>
                <w:tab w:val="left" w:pos="729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</w:t>
            </w:r>
          </w:p>
          <w:p w:rsidR="00994149" w:rsidRDefault="00994149" w:rsidP="00994149">
            <w:pPr>
              <w:tabs>
                <w:tab w:val="left" w:pos="729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划</w:t>
            </w:r>
            <w:r>
              <w:rPr>
                <w:rFonts w:hint="eastAsia"/>
                <w:sz w:val="24"/>
              </w:rPr>
              <w:t xml:space="preserve">  </w:t>
            </w:r>
            <w:r w:rsidRPr="008553E1">
              <w:rPr>
                <w:rFonts w:hint="eastAsia"/>
                <w:color w:val="FF0000"/>
                <w:sz w:val="24"/>
              </w:rPr>
              <w:t xml:space="preserve">　</w:t>
            </w:r>
          </w:p>
        </w:tc>
        <w:tc>
          <w:tcPr>
            <w:tcW w:w="473" w:type="dxa"/>
          </w:tcPr>
          <w:p w:rsidR="00994149" w:rsidRDefault="00994149" w:rsidP="008D0789">
            <w:pPr>
              <w:tabs>
                <w:tab w:val="left" w:pos="7290"/>
              </w:tabs>
              <w:rPr>
                <w:sz w:val="24"/>
              </w:rPr>
            </w:pPr>
          </w:p>
        </w:tc>
      </w:tr>
      <w:tr w:rsidR="00994149" w:rsidTr="005765B9">
        <w:trPr>
          <w:cantSplit/>
          <w:trHeight w:val="700"/>
        </w:trPr>
        <w:tc>
          <w:tcPr>
            <w:tcW w:w="1276" w:type="dxa"/>
            <w:vMerge/>
            <w:vAlign w:val="center"/>
          </w:tcPr>
          <w:p w:rsidR="00994149" w:rsidRDefault="00994149" w:rsidP="00FA629B">
            <w:pPr>
              <w:tabs>
                <w:tab w:val="left" w:pos="7290"/>
              </w:tabs>
              <w:jc w:val="center"/>
              <w:rPr>
                <w:sz w:val="24"/>
              </w:rPr>
            </w:pPr>
          </w:p>
        </w:tc>
        <w:tc>
          <w:tcPr>
            <w:tcW w:w="3682" w:type="dxa"/>
            <w:gridSpan w:val="3"/>
            <w:vMerge/>
            <w:vAlign w:val="center"/>
          </w:tcPr>
          <w:p w:rsidR="00994149" w:rsidRDefault="00994149" w:rsidP="00FA629B">
            <w:pPr>
              <w:tabs>
                <w:tab w:val="left" w:pos="7290"/>
              </w:tabs>
              <w:jc w:val="center"/>
              <w:rPr>
                <w:sz w:val="24"/>
              </w:rPr>
            </w:pPr>
          </w:p>
        </w:tc>
        <w:tc>
          <w:tcPr>
            <w:tcW w:w="2710" w:type="dxa"/>
            <w:gridSpan w:val="5"/>
            <w:vMerge/>
            <w:vAlign w:val="center"/>
          </w:tcPr>
          <w:p w:rsidR="00994149" w:rsidRDefault="00994149" w:rsidP="00FA629B">
            <w:pPr>
              <w:numPr>
                <w:ilvl w:val="0"/>
                <w:numId w:val="3"/>
              </w:numPr>
              <w:tabs>
                <w:tab w:val="left" w:pos="7290"/>
              </w:tabs>
              <w:rPr>
                <w:sz w:val="24"/>
              </w:rPr>
            </w:pPr>
          </w:p>
        </w:tc>
        <w:tc>
          <w:tcPr>
            <w:tcW w:w="1155" w:type="dxa"/>
            <w:gridSpan w:val="3"/>
            <w:vMerge/>
            <w:vAlign w:val="center"/>
          </w:tcPr>
          <w:p w:rsidR="00994149" w:rsidRDefault="00994149" w:rsidP="00FA629B">
            <w:pPr>
              <w:tabs>
                <w:tab w:val="left" w:pos="7290"/>
              </w:tabs>
              <w:jc w:val="right"/>
              <w:rPr>
                <w:sz w:val="24"/>
              </w:rPr>
            </w:pPr>
          </w:p>
        </w:tc>
        <w:tc>
          <w:tcPr>
            <w:tcW w:w="892" w:type="dxa"/>
            <w:vMerge/>
            <w:vAlign w:val="center"/>
          </w:tcPr>
          <w:p w:rsidR="00994149" w:rsidRDefault="00994149" w:rsidP="00FA629B">
            <w:pPr>
              <w:tabs>
                <w:tab w:val="left" w:pos="7290"/>
              </w:tabs>
              <w:jc w:val="center"/>
              <w:rPr>
                <w:sz w:val="24"/>
              </w:rPr>
            </w:pPr>
          </w:p>
        </w:tc>
        <w:tc>
          <w:tcPr>
            <w:tcW w:w="473" w:type="dxa"/>
          </w:tcPr>
          <w:p w:rsidR="00994149" w:rsidRDefault="00994149" w:rsidP="008D0789">
            <w:pPr>
              <w:tabs>
                <w:tab w:val="left" w:pos="7290"/>
              </w:tabs>
              <w:rPr>
                <w:sz w:val="24"/>
              </w:rPr>
            </w:pPr>
          </w:p>
        </w:tc>
      </w:tr>
      <w:tr w:rsidR="00994149" w:rsidTr="005765B9">
        <w:trPr>
          <w:cantSplit/>
          <w:trHeight w:val="605"/>
        </w:trPr>
        <w:tc>
          <w:tcPr>
            <w:tcW w:w="1276" w:type="dxa"/>
            <w:vMerge/>
            <w:vAlign w:val="center"/>
          </w:tcPr>
          <w:p w:rsidR="00994149" w:rsidRDefault="00994149" w:rsidP="00FA629B">
            <w:pPr>
              <w:tabs>
                <w:tab w:val="left" w:pos="7290"/>
              </w:tabs>
              <w:jc w:val="center"/>
              <w:rPr>
                <w:sz w:val="24"/>
              </w:rPr>
            </w:pPr>
          </w:p>
        </w:tc>
        <w:tc>
          <w:tcPr>
            <w:tcW w:w="3682" w:type="dxa"/>
            <w:gridSpan w:val="3"/>
            <w:vMerge/>
            <w:vAlign w:val="center"/>
          </w:tcPr>
          <w:p w:rsidR="00994149" w:rsidRDefault="00994149" w:rsidP="00FA629B">
            <w:pPr>
              <w:tabs>
                <w:tab w:val="left" w:pos="7290"/>
              </w:tabs>
              <w:jc w:val="center"/>
              <w:rPr>
                <w:sz w:val="24"/>
              </w:rPr>
            </w:pPr>
          </w:p>
        </w:tc>
        <w:tc>
          <w:tcPr>
            <w:tcW w:w="2710" w:type="dxa"/>
            <w:gridSpan w:val="5"/>
            <w:vMerge/>
            <w:vAlign w:val="center"/>
          </w:tcPr>
          <w:p w:rsidR="00994149" w:rsidRDefault="00994149" w:rsidP="00FA629B">
            <w:pPr>
              <w:numPr>
                <w:ilvl w:val="0"/>
                <w:numId w:val="3"/>
              </w:numPr>
              <w:tabs>
                <w:tab w:val="left" w:pos="7290"/>
              </w:tabs>
              <w:rPr>
                <w:sz w:val="24"/>
              </w:rPr>
            </w:pPr>
          </w:p>
        </w:tc>
        <w:tc>
          <w:tcPr>
            <w:tcW w:w="1155" w:type="dxa"/>
            <w:gridSpan w:val="3"/>
            <w:vMerge/>
            <w:vAlign w:val="center"/>
          </w:tcPr>
          <w:p w:rsidR="00994149" w:rsidRDefault="00994149" w:rsidP="00FA629B">
            <w:pPr>
              <w:tabs>
                <w:tab w:val="left" w:pos="7290"/>
              </w:tabs>
              <w:jc w:val="right"/>
              <w:rPr>
                <w:sz w:val="24"/>
              </w:rPr>
            </w:pPr>
          </w:p>
        </w:tc>
        <w:tc>
          <w:tcPr>
            <w:tcW w:w="892" w:type="dxa"/>
            <w:vMerge/>
            <w:vAlign w:val="center"/>
          </w:tcPr>
          <w:p w:rsidR="00994149" w:rsidRDefault="00994149" w:rsidP="00FA629B">
            <w:pPr>
              <w:tabs>
                <w:tab w:val="left" w:pos="7290"/>
              </w:tabs>
              <w:jc w:val="center"/>
              <w:rPr>
                <w:sz w:val="24"/>
              </w:rPr>
            </w:pPr>
          </w:p>
        </w:tc>
        <w:tc>
          <w:tcPr>
            <w:tcW w:w="473" w:type="dxa"/>
          </w:tcPr>
          <w:p w:rsidR="00994149" w:rsidRDefault="00994149" w:rsidP="008D0789">
            <w:pPr>
              <w:tabs>
                <w:tab w:val="left" w:pos="7290"/>
              </w:tabs>
              <w:rPr>
                <w:sz w:val="24"/>
              </w:rPr>
            </w:pPr>
          </w:p>
        </w:tc>
      </w:tr>
      <w:tr w:rsidR="008F1FAA" w:rsidRPr="00CE3CDC" w:rsidTr="005765B9">
        <w:trPr>
          <w:cantSplit/>
          <w:trHeight w:val="664"/>
        </w:trPr>
        <w:tc>
          <w:tcPr>
            <w:tcW w:w="1276" w:type="dxa"/>
            <w:vMerge w:val="restart"/>
            <w:vAlign w:val="center"/>
          </w:tcPr>
          <w:p w:rsidR="008F1FAA" w:rsidRDefault="008F1FAA" w:rsidP="008D0789">
            <w:pPr>
              <w:tabs>
                <w:tab w:val="left" w:pos="7290"/>
              </w:tabs>
              <w:rPr>
                <w:sz w:val="24"/>
              </w:rPr>
            </w:pPr>
          </w:p>
          <w:p w:rsidR="008F1FAA" w:rsidRDefault="008F1FAA" w:rsidP="008D0789">
            <w:pPr>
              <w:tabs>
                <w:tab w:val="left" w:pos="729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</w:t>
            </w:r>
          </w:p>
          <w:p w:rsidR="008F1FAA" w:rsidRDefault="008F1FAA" w:rsidP="008D0789">
            <w:pPr>
              <w:tabs>
                <w:tab w:val="left" w:pos="729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注</w:t>
            </w:r>
          </w:p>
        </w:tc>
        <w:tc>
          <w:tcPr>
            <w:tcW w:w="6392" w:type="dxa"/>
            <w:gridSpan w:val="8"/>
            <w:vMerge w:val="restart"/>
          </w:tcPr>
          <w:p w:rsidR="008F1FAA" w:rsidRDefault="008F1FAA" w:rsidP="004C1629">
            <w:pPr>
              <w:numPr>
                <w:ilvl w:val="0"/>
                <w:numId w:val="6"/>
              </w:numPr>
              <w:tabs>
                <w:tab w:val="left" w:pos="7290"/>
              </w:tabs>
              <w:rPr>
                <w:sz w:val="24"/>
              </w:rPr>
            </w:pPr>
            <w:r w:rsidRPr="003D12A5">
              <w:rPr>
                <w:rFonts w:hint="eastAsia"/>
                <w:color w:val="000000"/>
                <w:sz w:val="24"/>
              </w:rPr>
              <w:t>A</w:t>
            </w:r>
            <w:r w:rsidRPr="003D12A5">
              <w:rPr>
                <w:rFonts w:hint="eastAsia"/>
                <w:color w:val="000000"/>
                <w:sz w:val="24"/>
              </w:rPr>
              <w:t>级（优秀）得分</w:t>
            </w:r>
            <w:r>
              <w:rPr>
                <w:rFonts w:hint="eastAsia"/>
                <w:color w:val="000000"/>
                <w:sz w:val="24"/>
              </w:rPr>
              <w:t>90</w:t>
            </w:r>
            <w:r w:rsidRPr="003D12A5">
              <w:rPr>
                <w:rFonts w:hint="eastAsia"/>
                <w:color w:val="000000"/>
                <w:sz w:val="24"/>
              </w:rPr>
              <w:t>～</w:t>
            </w:r>
            <w:r w:rsidRPr="003D12A5">
              <w:rPr>
                <w:rFonts w:hint="eastAsia"/>
                <w:color w:val="000000"/>
                <w:sz w:val="24"/>
              </w:rPr>
              <w:t>100</w:t>
            </w:r>
            <w:r>
              <w:rPr>
                <w:rFonts w:hint="eastAsia"/>
                <w:sz w:val="24"/>
              </w:rPr>
              <w:t>；</w:t>
            </w:r>
          </w:p>
          <w:p w:rsidR="008F1FAA" w:rsidRDefault="008F1FAA" w:rsidP="004C1629">
            <w:pPr>
              <w:numPr>
                <w:ilvl w:val="0"/>
                <w:numId w:val="6"/>
              </w:numPr>
              <w:tabs>
                <w:tab w:val="left" w:pos="7290"/>
              </w:tabs>
              <w:rPr>
                <w:sz w:val="24"/>
              </w:rPr>
            </w:pPr>
            <w:r w:rsidRPr="003D12A5">
              <w:rPr>
                <w:rFonts w:hint="eastAsia"/>
                <w:color w:val="000000"/>
                <w:sz w:val="24"/>
              </w:rPr>
              <w:t>B</w:t>
            </w:r>
            <w:r w:rsidRPr="003D12A5">
              <w:rPr>
                <w:rFonts w:hint="eastAsia"/>
                <w:color w:val="000000"/>
                <w:sz w:val="24"/>
              </w:rPr>
              <w:t>级（良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 w:rsidRPr="003D12A5">
              <w:rPr>
                <w:rFonts w:hint="eastAsia"/>
                <w:color w:val="000000"/>
                <w:sz w:val="24"/>
              </w:rPr>
              <w:t>好）得分</w:t>
            </w:r>
            <w:r>
              <w:rPr>
                <w:rFonts w:hint="eastAsia"/>
                <w:color w:val="000000"/>
                <w:sz w:val="24"/>
              </w:rPr>
              <w:t>70</w:t>
            </w:r>
            <w:r w:rsidRPr="003D12A5">
              <w:rPr>
                <w:rFonts w:hint="eastAsia"/>
                <w:color w:val="000000"/>
                <w:sz w:val="24"/>
              </w:rPr>
              <w:t>～</w:t>
            </w:r>
            <w:r>
              <w:rPr>
                <w:rFonts w:hint="eastAsia"/>
                <w:color w:val="000000"/>
                <w:sz w:val="24"/>
              </w:rPr>
              <w:t>89</w:t>
            </w:r>
            <w:r>
              <w:rPr>
                <w:rFonts w:hint="eastAsia"/>
                <w:sz w:val="24"/>
              </w:rPr>
              <w:t>；</w:t>
            </w:r>
          </w:p>
          <w:p w:rsidR="008F1FAA" w:rsidRDefault="008F1FAA" w:rsidP="004C1629">
            <w:pPr>
              <w:numPr>
                <w:ilvl w:val="0"/>
                <w:numId w:val="6"/>
              </w:numPr>
              <w:tabs>
                <w:tab w:val="left" w:pos="7290"/>
              </w:tabs>
              <w:rPr>
                <w:sz w:val="24"/>
              </w:rPr>
            </w:pPr>
            <w:r w:rsidRPr="00CE3CDC">
              <w:rPr>
                <w:sz w:val="24"/>
              </w:rPr>
              <w:t>C</w:t>
            </w:r>
            <w:r w:rsidRPr="00CE3CDC">
              <w:rPr>
                <w:rFonts w:hint="eastAsia"/>
                <w:sz w:val="24"/>
              </w:rPr>
              <w:t>级（备用）得分</w:t>
            </w:r>
            <w:r w:rsidRPr="00CE3CDC">
              <w:rPr>
                <w:sz w:val="24"/>
              </w:rPr>
              <w:t>60</w:t>
            </w:r>
            <w:r w:rsidRPr="00CE3CDC">
              <w:rPr>
                <w:rFonts w:hint="eastAsia"/>
                <w:sz w:val="24"/>
              </w:rPr>
              <w:t>～</w:t>
            </w:r>
            <w:r w:rsidRPr="00CE3CDC">
              <w:rPr>
                <w:rFonts w:hint="eastAsia"/>
                <w:sz w:val="24"/>
              </w:rPr>
              <w:t>69</w:t>
            </w:r>
            <w:r>
              <w:rPr>
                <w:rFonts w:hint="eastAsia"/>
                <w:sz w:val="24"/>
              </w:rPr>
              <w:t>；</w:t>
            </w:r>
          </w:p>
          <w:p w:rsidR="008F1FAA" w:rsidRDefault="008F1FAA" w:rsidP="00153AFB">
            <w:pPr>
              <w:numPr>
                <w:ilvl w:val="0"/>
                <w:numId w:val="6"/>
              </w:numPr>
              <w:tabs>
                <w:tab w:val="left" w:pos="7290"/>
              </w:tabs>
              <w:rPr>
                <w:sz w:val="24"/>
              </w:rPr>
            </w:pPr>
            <w:r w:rsidRPr="00CE3CDC">
              <w:rPr>
                <w:rFonts w:hint="eastAsia"/>
                <w:sz w:val="24"/>
              </w:rPr>
              <w:t>D</w:t>
            </w:r>
            <w:r w:rsidRPr="00CE3CDC">
              <w:rPr>
                <w:rFonts w:hint="eastAsia"/>
                <w:sz w:val="24"/>
              </w:rPr>
              <w:t>级（不合格）得分</w:t>
            </w:r>
            <w:r w:rsidRPr="00CE3CDC">
              <w:rPr>
                <w:sz w:val="24"/>
              </w:rPr>
              <w:t>60</w:t>
            </w:r>
            <w:r w:rsidRPr="00CE3CDC">
              <w:rPr>
                <w:rFonts w:hint="eastAsia"/>
                <w:sz w:val="24"/>
              </w:rPr>
              <w:t>以下</w:t>
            </w:r>
            <w:r>
              <w:rPr>
                <w:rFonts w:hint="eastAsia"/>
                <w:sz w:val="24"/>
              </w:rPr>
              <w:t>。</w:t>
            </w:r>
          </w:p>
        </w:tc>
        <w:tc>
          <w:tcPr>
            <w:tcW w:w="2520" w:type="dxa"/>
            <w:gridSpan w:val="5"/>
            <w:vAlign w:val="center"/>
          </w:tcPr>
          <w:p w:rsidR="008F1FAA" w:rsidRDefault="008F1FAA" w:rsidP="008D0789">
            <w:pPr>
              <w:tabs>
                <w:tab w:val="left" w:pos="729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合计：</w:t>
            </w:r>
          </w:p>
        </w:tc>
      </w:tr>
      <w:tr w:rsidR="008F1FAA" w:rsidRPr="00CE3CDC" w:rsidTr="005765B9">
        <w:trPr>
          <w:cantSplit/>
          <w:trHeight w:val="819"/>
        </w:trPr>
        <w:tc>
          <w:tcPr>
            <w:tcW w:w="1276" w:type="dxa"/>
            <w:vMerge/>
          </w:tcPr>
          <w:p w:rsidR="008F1FAA" w:rsidRDefault="008F1FAA" w:rsidP="008D0789">
            <w:pPr>
              <w:tabs>
                <w:tab w:val="left" w:pos="7290"/>
              </w:tabs>
              <w:rPr>
                <w:sz w:val="24"/>
              </w:rPr>
            </w:pPr>
          </w:p>
        </w:tc>
        <w:tc>
          <w:tcPr>
            <w:tcW w:w="6392" w:type="dxa"/>
            <w:gridSpan w:val="8"/>
            <w:vMerge/>
          </w:tcPr>
          <w:p w:rsidR="008F1FAA" w:rsidRDefault="008F1FAA" w:rsidP="004C1629">
            <w:pPr>
              <w:numPr>
                <w:ilvl w:val="0"/>
                <w:numId w:val="6"/>
              </w:numPr>
              <w:tabs>
                <w:tab w:val="left" w:pos="7290"/>
              </w:tabs>
              <w:rPr>
                <w:sz w:val="24"/>
              </w:rPr>
            </w:pPr>
          </w:p>
        </w:tc>
        <w:tc>
          <w:tcPr>
            <w:tcW w:w="2520" w:type="dxa"/>
            <w:gridSpan w:val="5"/>
            <w:vAlign w:val="center"/>
          </w:tcPr>
          <w:p w:rsidR="008F1FAA" w:rsidRDefault="008F1FAA" w:rsidP="008D0789">
            <w:pPr>
              <w:tabs>
                <w:tab w:val="left" w:pos="7290"/>
              </w:tabs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核级等级</w:t>
            </w:r>
            <w:proofErr w:type="gramEnd"/>
            <w:r>
              <w:rPr>
                <w:rFonts w:hint="eastAsia"/>
                <w:sz w:val="24"/>
              </w:rPr>
              <w:t>：</w:t>
            </w:r>
          </w:p>
        </w:tc>
      </w:tr>
      <w:tr w:rsidR="008F1FAA" w:rsidRPr="00CE3CDC" w:rsidTr="005765B9">
        <w:trPr>
          <w:cantSplit/>
          <w:trHeight w:val="614"/>
        </w:trPr>
        <w:tc>
          <w:tcPr>
            <w:tcW w:w="1276" w:type="dxa"/>
            <w:vAlign w:val="center"/>
          </w:tcPr>
          <w:p w:rsidR="008F1FAA" w:rsidRDefault="008F1FAA" w:rsidP="008D0789">
            <w:pPr>
              <w:tabs>
                <w:tab w:val="left" w:pos="729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批准</w:t>
            </w:r>
          </w:p>
        </w:tc>
        <w:tc>
          <w:tcPr>
            <w:tcW w:w="1568" w:type="dxa"/>
            <w:vAlign w:val="center"/>
          </w:tcPr>
          <w:p w:rsidR="008F1FAA" w:rsidRDefault="008F1FAA" w:rsidP="008D0789">
            <w:pPr>
              <w:jc w:val="center"/>
              <w:rPr>
                <w:sz w:val="24"/>
              </w:rPr>
            </w:pPr>
          </w:p>
        </w:tc>
        <w:tc>
          <w:tcPr>
            <w:tcW w:w="710" w:type="dxa"/>
            <w:vAlign w:val="center"/>
          </w:tcPr>
          <w:p w:rsidR="008F1FAA" w:rsidRDefault="009C3D94" w:rsidP="008D0789">
            <w:pPr>
              <w:tabs>
                <w:tab w:val="left" w:pos="729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计划</w:t>
            </w:r>
          </w:p>
        </w:tc>
        <w:tc>
          <w:tcPr>
            <w:tcW w:w="1699" w:type="dxa"/>
            <w:gridSpan w:val="3"/>
            <w:vAlign w:val="center"/>
          </w:tcPr>
          <w:p w:rsidR="008F1FAA" w:rsidRDefault="008F1FAA" w:rsidP="008D0789">
            <w:pPr>
              <w:tabs>
                <w:tab w:val="left" w:pos="7290"/>
              </w:tabs>
              <w:jc w:val="center"/>
              <w:rPr>
                <w:sz w:val="24"/>
              </w:rPr>
            </w:pPr>
          </w:p>
        </w:tc>
        <w:tc>
          <w:tcPr>
            <w:tcW w:w="717" w:type="dxa"/>
            <w:vAlign w:val="center"/>
          </w:tcPr>
          <w:p w:rsidR="008F1FAA" w:rsidRDefault="008F1FAA" w:rsidP="008D0789">
            <w:pPr>
              <w:tabs>
                <w:tab w:val="left" w:pos="729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品管</w:t>
            </w:r>
          </w:p>
        </w:tc>
        <w:tc>
          <w:tcPr>
            <w:tcW w:w="2002" w:type="dxa"/>
            <w:gridSpan w:val="3"/>
            <w:vAlign w:val="center"/>
          </w:tcPr>
          <w:p w:rsidR="008F1FAA" w:rsidRDefault="008F1FAA" w:rsidP="008D0789">
            <w:pPr>
              <w:tabs>
                <w:tab w:val="left" w:pos="7290"/>
              </w:tabs>
              <w:jc w:val="center"/>
              <w:rPr>
                <w:sz w:val="24"/>
              </w:rPr>
            </w:pPr>
          </w:p>
        </w:tc>
        <w:tc>
          <w:tcPr>
            <w:tcW w:w="770" w:type="dxa"/>
            <w:vAlign w:val="center"/>
          </w:tcPr>
          <w:p w:rsidR="008F1FAA" w:rsidRDefault="008F1FAA" w:rsidP="008D0789">
            <w:pPr>
              <w:tabs>
                <w:tab w:val="left" w:pos="729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采购</w:t>
            </w:r>
          </w:p>
        </w:tc>
        <w:tc>
          <w:tcPr>
            <w:tcW w:w="1446" w:type="dxa"/>
            <w:gridSpan w:val="3"/>
            <w:vAlign w:val="center"/>
          </w:tcPr>
          <w:p w:rsidR="008F1FAA" w:rsidRDefault="008F1FAA" w:rsidP="008D0789">
            <w:pPr>
              <w:tabs>
                <w:tab w:val="left" w:pos="7290"/>
              </w:tabs>
              <w:jc w:val="center"/>
              <w:rPr>
                <w:sz w:val="24"/>
              </w:rPr>
            </w:pPr>
          </w:p>
        </w:tc>
      </w:tr>
      <w:tr w:rsidR="00CE3CDC" w:rsidTr="005765B9">
        <w:trPr>
          <w:cantSplit/>
          <w:trHeight w:val="552"/>
        </w:trPr>
        <w:tc>
          <w:tcPr>
            <w:tcW w:w="1276" w:type="dxa"/>
            <w:vAlign w:val="center"/>
          </w:tcPr>
          <w:p w:rsidR="00CE3CDC" w:rsidRDefault="00CE3CDC" w:rsidP="008D0789">
            <w:pPr>
              <w:tabs>
                <w:tab w:val="left" w:pos="729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1568" w:type="dxa"/>
            <w:vAlign w:val="center"/>
          </w:tcPr>
          <w:p w:rsidR="00CE3CDC" w:rsidRDefault="00CE3CDC" w:rsidP="008D0789">
            <w:pPr>
              <w:jc w:val="center"/>
              <w:rPr>
                <w:sz w:val="24"/>
              </w:rPr>
            </w:pPr>
          </w:p>
        </w:tc>
        <w:tc>
          <w:tcPr>
            <w:tcW w:w="710" w:type="dxa"/>
            <w:vAlign w:val="center"/>
          </w:tcPr>
          <w:p w:rsidR="00CE3CDC" w:rsidRDefault="00CE3CDC" w:rsidP="008D0789">
            <w:pPr>
              <w:tabs>
                <w:tab w:val="left" w:pos="729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1699" w:type="dxa"/>
            <w:gridSpan w:val="3"/>
            <w:vAlign w:val="center"/>
          </w:tcPr>
          <w:p w:rsidR="00CE3CDC" w:rsidRDefault="00CE3CDC" w:rsidP="008D0789">
            <w:pPr>
              <w:tabs>
                <w:tab w:val="left" w:pos="7290"/>
              </w:tabs>
              <w:jc w:val="center"/>
              <w:rPr>
                <w:sz w:val="24"/>
              </w:rPr>
            </w:pPr>
          </w:p>
        </w:tc>
        <w:tc>
          <w:tcPr>
            <w:tcW w:w="717" w:type="dxa"/>
            <w:vAlign w:val="center"/>
          </w:tcPr>
          <w:p w:rsidR="00CE3CDC" w:rsidRDefault="00CE3CDC" w:rsidP="008D0789">
            <w:pPr>
              <w:tabs>
                <w:tab w:val="left" w:pos="729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2002" w:type="dxa"/>
            <w:gridSpan w:val="3"/>
            <w:vAlign w:val="center"/>
          </w:tcPr>
          <w:p w:rsidR="00CE3CDC" w:rsidRDefault="00CE3CDC" w:rsidP="008D0789">
            <w:pPr>
              <w:tabs>
                <w:tab w:val="left" w:pos="7290"/>
              </w:tabs>
              <w:jc w:val="center"/>
              <w:rPr>
                <w:sz w:val="24"/>
              </w:rPr>
            </w:pPr>
          </w:p>
        </w:tc>
        <w:tc>
          <w:tcPr>
            <w:tcW w:w="770" w:type="dxa"/>
            <w:vAlign w:val="center"/>
          </w:tcPr>
          <w:p w:rsidR="00CE3CDC" w:rsidRDefault="00CE3CDC" w:rsidP="008D0789">
            <w:pPr>
              <w:tabs>
                <w:tab w:val="left" w:pos="729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1446" w:type="dxa"/>
            <w:gridSpan w:val="3"/>
            <w:vAlign w:val="center"/>
          </w:tcPr>
          <w:p w:rsidR="00CE3CDC" w:rsidRDefault="00CE3CDC" w:rsidP="008D0789">
            <w:pPr>
              <w:tabs>
                <w:tab w:val="left" w:pos="7290"/>
              </w:tabs>
              <w:jc w:val="center"/>
              <w:rPr>
                <w:sz w:val="24"/>
              </w:rPr>
            </w:pPr>
            <w:bookmarkStart w:id="0" w:name="_GoBack"/>
            <w:bookmarkEnd w:id="0"/>
          </w:p>
        </w:tc>
      </w:tr>
    </w:tbl>
    <w:p w:rsidR="004358AB" w:rsidRDefault="00E516FB" w:rsidP="00D729DF">
      <w:pPr>
        <w:ind w:firstLineChars="2540" w:firstLine="6096"/>
      </w:pPr>
      <w:r>
        <w:rPr>
          <w:rFonts w:ascii="PMingLiU" w:hAnsi="PMingLiU" w:hint="eastAsia"/>
          <w:bCs/>
          <w:sz w:val="24"/>
        </w:rPr>
        <w:t>表</w:t>
      </w:r>
      <w:r>
        <w:rPr>
          <w:rFonts w:ascii="PMingLiU" w:hAnsi="PMingLiU"/>
          <w:bCs/>
          <w:sz w:val="24"/>
        </w:rPr>
        <w:t>单编号：</w:t>
      </w:r>
      <w:r>
        <w:rPr>
          <w:rFonts w:ascii="PMingLiU" w:hAnsi="PMingLiU" w:hint="eastAsia"/>
          <w:bCs/>
          <w:sz w:val="24"/>
        </w:rPr>
        <w:t>PTN-</w:t>
      </w:r>
      <w:r w:rsidR="00CE3CDC" w:rsidRPr="00DB4CD2">
        <w:rPr>
          <w:rFonts w:ascii="PMingLiU" w:hAnsi="PMingLiU" w:hint="eastAsia"/>
          <w:bCs/>
          <w:sz w:val="24"/>
        </w:rPr>
        <w:t>QR</w:t>
      </w:r>
      <w:r w:rsidR="00CE3CDC" w:rsidRPr="00DB4CD2">
        <w:rPr>
          <w:rFonts w:ascii="PMingLiU" w:eastAsia="PMingLiU" w:hAnsi="PMingLiU"/>
          <w:bCs/>
          <w:sz w:val="24"/>
        </w:rPr>
        <w:t>-</w:t>
      </w:r>
      <w:r w:rsidR="006D4669">
        <w:rPr>
          <w:rFonts w:ascii="PMingLiU" w:eastAsiaTheme="minorEastAsia" w:hAnsi="PMingLiU" w:hint="eastAsia"/>
          <w:bCs/>
          <w:sz w:val="24"/>
        </w:rPr>
        <w:t>PU-</w:t>
      </w:r>
      <w:r w:rsidR="00CE3CDC">
        <w:rPr>
          <w:rFonts w:ascii="宋体" w:hAnsi="宋体" w:hint="eastAsia"/>
          <w:bCs/>
          <w:sz w:val="24"/>
        </w:rPr>
        <w:t>00</w:t>
      </w:r>
      <w:r w:rsidR="006D4669">
        <w:rPr>
          <w:rFonts w:ascii="宋体" w:hAnsi="宋体" w:hint="eastAsia"/>
          <w:bCs/>
          <w:sz w:val="24"/>
        </w:rPr>
        <w:t>5</w:t>
      </w:r>
      <w:r>
        <w:rPr>
          <w:rFonts w:ascii="宋体" w:hAnsi="宋体"/>
          <w:bCs/>
          <w:sz w:val="24"/>
        </w:rPr>
        <w:t xml:space="preserve"> </w:t>
      </w:r>
      <w:r w:rsidR="00CE3CDC">
        <w:rPr>
          <w:rFonts w:ascii="宋体" w:hAnsi="宋体" w:hint="eastAsia"/>
          <w:bCs/>
          <w:sz w:val="24"/>
        </w:rPr>
        <w:t>/</w:t>
      </w:r>
      <w:r>
        <w:rPr>
          <w:rFonts w:ascii="宋体" w:hAnsi="宋体"/>
          <w:bCs/>
          <w:sz w:val="24"/>
        </w:rPr>
        <w:t xml:space="preserve"> </w:t>
      </w:r>
      <w:r w:rsidR="00CE3CDC">
        <w:rPr>
          <w:rFonts w:ascii="宋体" w:hAnsi="宋体" w:hint="eastAsia"/>
          <w:bCs/>
          <w:sz w:val="24"/>
        </w:rPr>
        <w:t>A.0</w:t>
      </w:r>
    </w:p>
    <w:sectPr w:rsidR="004358AB" w:rsidSect="00E516FB">
      <w:headerReference w:type="default" r:id="rId7"/>
      <w:pgSz w:w="11906" w:h="16838"/>
      <w:pgMar w:top="567" w:right="851" w:bottom="567" w:left="851" w:header="709" w:footer="709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6C3" w:rsidRDefault="000306C3" w:rsidP="00983954">
      <w:r>
        <w:separator/>
      </w:r>
    </w:p>
  </w:endnote>
  <w:endnote w:type="continuationSeparator" w:id="0">
    <w:p w:rsidR="000306C3" w:rsidRDefault="000306C3" w:rsidP="00983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6C3" w:rsidRDefault="000306C3" w:rsidP="00983954">
      <w:r>
        <w:separator/>
      </w:r>
    </w:p>
  </w:footnote>
  <w:footnote w:type="continuationSeparator" w:id="0">
    <w:p w:rsidR="000306C3" w:rsidRDefault="000306C3" w:rsidP="009839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237" w:rsidRPr="005E4E22" w:rsidRDefault="00E516FB" w:rsidP="00E516FB">
    <w:pPr>
      <w:pStyle w:val="a3"/>
      <w:pBdr>
        <w:bottom w:val="none" w:sz="0" w:space="0" w:color="auto"/>
      </w:pBdr>
      <w:jc w:val="both"/>
      <w:rPr>
        <w:rFonts w:ascii="宋体" w:hAnsi="宋体"/>
        <w:sz w:val="32"/>
        <w:szCs w:val="28"/>
      </w:rPr>
    </w:pPr>
    <w:r>
      <w:rPr>
        <w:rFonts w:ascii="宋体"/>
        <w:noProof/>
        <w:szCs w:val="21"/>
      </w:rPr>
      <w:drawing>
        <wp:inline distT="0" distB="0" distL="0" distR="0" wp14:anchorId="6F68CFC4" wp14:editId="22F7849F">
          <wp:extent cx="3156585" cy="374015"/>
          <wp:effectExtent l="19050" t="0" r="571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56585" cy="374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 type="none" w="med" len="med"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2119A"/>
    <w:multiLevelType w:val="hybridMultilevel"/>
    <w:tmpl w:val="82987848"/>
    <w:lvl w:ilvl="0" w:tplc="F342BA8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36746D7"/>
    <w:multiLevelType w:val="hybridMultilevel"/>
    <w:tmpl w:val="19C2A08C"/>
    <w:lvl w:ilvl="0" w:tplc="E4981C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4AC5F4B"/>
    <w:multiLevelType w:val="hybridMultilevel"/>
    <w:tmpl w:val="22A8E236"/>
    <w:lvl w:ilvl="0" w:tplc="59C655F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581569F1"/>
    <w:multiLevelType w:val="hybridMultilevel"/>
    <w:tmpl w:val="AF14403C"/>
    <w:lvl w:ilvl="0" w:tplc="788E6A2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9EC6BC3"/>
    <w:multiLevelType w:val="hybridMultilevel"/>
    <w:tmpl w:val="08342A6A"/>
    <w:lvl w:ilvl="0" w:tplc="EB0A94A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7412363D"/>
    <w:multiLevelType w:val="hybridMultilevel"/>
    <w:tmpl w:val="936620CE"/>
    <w:lvl w:ilvl="0" w:tplc="265847A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C1629"/>
    <w:rsid w:val="000266A2"/>
    <w:rsid w:val="000306C3"/>
    <w:rsid w:val="000C3446"/>
    <w:rsid w:val="000D4F5B"/>
    <w:rsid w:val="00106E88"/>
    <w:rsid w:val="00153AFB"/>
    <w:rsid w:val="001A3A4A"/>
    <w:rsid w:val="002732C7"/>
    <w:rsid w:val="00323B43"/>
    <w:rsid w:val="00366FD2"/>
    <w:rsid w:val="003D37D8"/>
    <w:rsid w:val="003D511F"/>
    <w:rsid w:val="004200EF"/>
    <w:rsid w:val="004358AB"/>
    <w:rsid w:val="004706F8"/>
    <w:rsid w:val="00484F66"/>
    <w:rsid w:val="004C1629"/>
    <w:rsid w:val="005765B9"/>
    <w:rsid w:val="00591FF0"/>
    <w:rsid w:val="005C1E5C"/>
    <w:rsid w:val="005E4E22"/>
    <w:rsid w:val="005F4AAD"/>
    <w:rsid w:val="006516B7"/>
    <w:rsid w:val="006A4B58"/>
    <w:rsid w:val="006B24BD"/>
    <w:rsid w:val="006D4669"/>
    <w:rsid w:val="00764AAF"/>
    <w:rsid w:val="008549D9"/>
    <w:rsid w:val="008553E1"/>
    <w:rsid w:val="008B7726"/>
    <w:rsid w:val="008E59B5"/>
    <w:rsid w:val="008F1FAA"/>
    <w:rsid w:val="00927237"/>
    <w:rsid w:val="009528B9"/>
    <w:rsid w:val="00983954"/>
    <w:rsid w:val="00994149"/>
    <w:rsid w:val="009A4B67"/>
    <w:rsid w:val="009C3D94"/>
    <w:rsid w:val="00A142C4"/>
    <w:rsid w:val="00A30775"/>
    <w:rsid w:val="00B677EC"/>
    <w:rsid w:val="00BD3B40"/>
    <w:rsid w:val="00C4344F"/>
    <w:rsid w:val="00CE3CDC"/>
    <w:rsid w:val="00D729DF"/>
    <w:rsid w:val="00D84961"/>
    <w:rsid w:val="00E516FB"/>
    <w:rsid w:val="00E80C6E"/>
    <w:rsid w:val="00FC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D6930A-F550-4673-94BF-9D3037CD2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629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39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3954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39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3954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4E2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4E22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110</Words>
  <Characters>631</Characters>
  <Application>Microsoft Office Word</Application>
  <DocSecurity>0</DocSecurity>
  <Lines>5</Lines>
  <Paragraphs>1</Paragraphs>
  <ScaleCrop>false</ScaleCrop>
  <Company>Sky123.Org</Company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黄火运</cp:lastModifiedBy>
  <cp:revision>27</cp:revision>
  <dcterms:created xsi:type="dcterms:W3CDTF">2013-12-23T01:54:00Z</dcterms:created>
  <dcterms:modified xsi:type="dcterms:W3CDTF">2017-11-18T01:46:00Z</dcterms:modified>
</cp:coreProperties>
</file>