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55" w:rsidRDefault="007B50B1" w:rsidP="007C39E0">
      <w:pPr>
        <w:spacing w:beforeLines="50" w:before="156"/>
        <w:jc w:val="center"/>
        <w:rPr>
          <w:rFonts w:ascii="宋体" w:hAnsi="宋体"/>
          <w:b/>
          <w:bCs/>
          <w:sz w:val="32"/>
          <w:szCs w:val="32"/>
        </w:rPr>
      </w:pPr>
      <w:r w:rsidRPr="00060E21">
        <w:rPr>
          <w:rFonts w:ascii="宋体" w:hAnsi="宋体" w:hint="eastAsia"/>
          <w:b/>
          <w:bCs/>
          <w:sz w:val="32"/>
          <w:szCs w:val="32"/>
        </w:rPr>
        <w:t xml:space="preserve">文件动态申请表  </w:t>
      </w:r>
    </w:p>
    <w:p w:rsidR="007B50B1" w:rsidRPr="00D85AB6" w:rsidRDefault="009A1BBB" w:rsidP="009A1BBB">
      <w:pPr>
        <w:rPr>
          <w:rFonts w:ascii="宋体" w:hAnsi="宋体"/>
          <w:b/>
          <w:bCs/>
          <w:sz w:val="24"/>
        </w:rPr>
      </w:pPr>
      <w:r w:rsidRPr="00D85AB6">
        <w:rPr>
          <w:rFonts w:ascii="PMingLiU" w:hAnsi="PMingLiU" w:hint="eastAsia"/>
          <w:bCs/>
          <w:sz w:val="24"/>
        </w:rPr>
        <w:t>申请</w:t>
      </w:r>
      <w:r w:rsidRPr="00D85AB6">
        <w:rPr>
          <w:rFonts w:ascii="PMingLiU" w:hAnsi="PMingLiU"/>
          <w:bCs/>
          <w:sz w:val="24"/>
        </w:rPr>
        <w:t>项目：</w:t>
      </w:r>
      <w:r w:rsidR="00CC36E2" w:rsidRPr="00D85AB6">
        <w:rPr>
          <w:rFonts w:ascii="PMingLiU" w:hAnsi="PMingLiU"/>
          <w:bCs/>
          <w:sz w:val="24"/>
        </w:rPr>
        <w:t>□</w:t>
      </w:r>
      <w:r w:rsidR="00973581" w:rsidRPr="00D85AB6">
        <w:rPr>
          <w:rFonts w:ascii="PMingLiU" w:hAnsi="PMingLiU" w:hint="eastAsia"/>
          <w:bCs/>
          <w:sz w:val="24"/>
        </w:rPr>
        <w:t>首次发布</w:t>
      </w:r>
      <w:r w:rsidRPr="00D85AB6">
        <w:rPr>
          <w:rFonts w:ascii="PMingLiU" w:hAnsi="PMingLiU" w:hint="eastAsia"/>
          <w:bCs/>
          <w:sz w:val="24"/>
        </w:rPr>
        <w:t xml:space="preserve">   </w:t>
      </w:r>
      <w:r w:rsidR="007B50B1" w:rsidRPr="00D85AB6">
        <w:rPr>
          <w:rFonts w:ascii="PMingLiU" w:hAnsi="PMingLiU"/>
          <w:bCs/>
          <w:sz w:val="24"/>
        </w:rPr>
        <w:t>□</w:t>
      </w:r>
      <w:r w:rsidR="007B50B1" w:rsidRPr="00D85AB6">
        <w:rPr>
          <w:rFonts w:ascii="PMingLiU" w:hAnsi="PMingLiU" w:hint="eastAsia"/>
          <w:bCs/>
          <w:sz w:val="24"/>
        </w:rPr>
        <w:t>修订</w:t>
      </w:r>
      <w:r w:rsidRPr="00D85AB6">
        <w:rPr>
          <w:rFonts w:ascii="PMingLiU" w:hAnsi="PMingLiU" w:hint="eastAsia"/>
          <w:bCs/>
          <w:sz w:val="24"/>
        </w:rPr>
        <w:t xml:space="preserve">   </w:t>
      </w:r>
      <w:r w:rsidR="00F12648" w:rsidRPr="00D85AB6">
        <w:rPr>
          <w:rFonts w:ascii="PMingLiU" w:hAnsi="PMingLiU"/>
          <w:bCs/>
          <w:sz w:val="24"/>
        </w:rPr>
        <w:t>□</w:t>
      </w:r>
      <w:r w:rsidR="00F12648" w:rsidRPr="00D85AB6">
        <w:rPr>
          <w:rFonts w:ascii="PMingLiU" w:hAnsi="PMingLiU" w:hint="eastAsia"/>
          <w:bCs/>
          <w:sz w:val="24"/>
        </w:rPr>
        <w:t>补发</w:t>
      </w:r>
      <w:r w:rsidRPr="00D85AB6">
        <w:rPr>
          <w:rFonts w:ascii="PMingLiU" w:hAnsi="PMingLiU" w:hint="eastAsia"/>
          <w:bCs/>
          <w:sz w:val="24"/>
        </w:rPr>
        <w:t xml:space="preserve">    </w:t>
      </w:r>
      <w:r w:rsidR="00305A9E" w:rsidRPr="00D85AB6">
        <w:rPr>
          <w:rFonts w:ascii="PMingLiU" w:hAnsi="PMingLiU"/>
          <w:bCs/>
          <w:sz w:val="24"/>
        </w:rPr>
        <w:t>□</w:t>
      </w:r>
      <w:r w:rsidR="00305A9E" w:rsidRPr="00D85AB6">
        <w:rPr>
          <w:rFonts w:ascii="PMingLiU" w:hAnsi="PMingLiU" w:hint="eastAsia"/>
          <w:bCs/>
          <w:sz w:val="24"/>
        </w:rPr>
        <w:t>更换</w:t>
      </w:r>
      <w:r w:rsidRPr="00D85AB6">
        <w:rPr>
          <w:rFonts w:ascii="PMingLiU" w:hAnsi="PMingLiU" w:hint="eastAsia"/>
          <w:bCs/>
          <w:sz w:val="24"/>
        </w:rPr>
        <w:t xml:space="preserve">   </w:t>
      </w:r>
      <w:r w:rsidR="007B50B1" w:rsidRPr="00D85AB6">
        <w:rPr>
          <w:rFonts w:ascii="PMingLiU" w:hAnsi="PMingLiU"/>
          <w:bCs/>
          <w:sz w:val="24"/>
        </w:rPr>
        <w:t>□</w:t>
      </w:r>
      <w:r w:rsidR="007B50B1" w:rsidRPr="00D85AB6">
        <w:rPr>
          <w:rFonts w:ascii="PMingLiU" w:hAnsi="PMingLiU" w:hint="eastAsia"/>
          <w:bCs/>
          <w:sz w:val="24"/>
        </w:rPr>
        <w:t>废止</w:t>
      </w:r>
      <w:r w:rsidRPr="00D85AB6">
        <w:rPr>
          <w:rFonts w:ascii="PMingLiU" w:hAnsi="PMingLiU" w:hint="eastAsia"/>
          <w:bCs/>
          <w:sz w:val="24"/>
        </w:rPr>
        <w:t xml:space="preserve">   </w:t>
      </w:r>
      <w:r w:rsidR="00FC7F7C" w:rsidRPr="00D85AB6">
        <w:rPr>
          <w:rFonts w:ascii="PMingLiU" w:hAnsi="PMingLiU"/>
          <w:bCs/>
          <w:sz w:val="24"/>
        </w:rPr>
        <w:t>□</w:t>
      </w:r>
      <w:r w:rsidR="00FC7F7C" w:rsidRPr="00D85AB6">
        <w:rPr>
          <w:rFonts w:ascii="PMingLiU" w:hAnsi="PMingLiU" w:hint="eastAsia"/>
          <w:bCs/>
          <w:sz w:val="24"/>
        </w:rPr>
        <w:t>借阅</w:t>
      </w:r>
    </w:p>
    <w:p w:rsidR="007B50B1" w:rsidRPr="00D85AB6" w:rsidRDefault="002A60AC">
      <w:pPr>
        <w:rPr>
          <w:rFonts w:ascii="PMingLiU" w:hAnsi="PMingLiU"/>
          <w:bCs/>
          <w:sz w:val="24"/>
        </w:rPr>
      </w:pPr>
      <w:r w:rsidRPr="00D85AB6">
        <w:rPr>
          <w:rFonts w:ascii="PMingLiU" w:hAnsi="PMingLiU" w:hint="eastAsia"/>
          <w:bCs/>
          <w:sz w:val="24"/>
        </w:rPr>
        <w:t>申请</w:t>
      </w:r>
      <w:r w:rsidR="00C93B3D" w:rsidRPr="00D85AB6">
        <w:rPr>
          <w:rFonts w:ascii="PMingLiU" w:hAnsi="PMingLiU" w:hint="eastAsia"/>
          <w:bCs/>
          <w:sz w:val="24"/>
        </w:rPr>
        <w:t>部门</w:t>
      </w:r>
      <w:r w:rsidRPr="00D85AB6">
        <w:rPr>
          <w:rFonts w:ascii="PMingLiU" w:hAnsi="PMingLiU" w:hint="eastAsia"/>
          <w:bCs/>
          <w:sz w:val="24"/>
        </w:rPr>
        <w:t>：</w:t>
      </w:r>
      <w:r w:rsidR="00740C44" w:rsidRPr="00D85AB6">
        <w:rPr>
          <w:rFonts w:ascii="PMingLiU" w:hAnsi="PMingLiU" w:hint="eastAsia"/>
          <w:bCs/>
          <w:sz w:val="24"/>
        </w:rPr>
        <w:t xml:space="preserve">                         </w:t>
      </w:r>
      <w:r w:rsidR="00D85AB6">
        <w:rPr>
          <w:rFonts w:ascii="PMingLiU" w:hAnsi="PMingLiU"/>
          <w:bCs/>
          <w:sz w:val="24"/>
        </w:rPr>
        <w:t xml:space="preserve">                  </w:t>
      </w:r>
      <w:r w:rsidRPr="00D85AB6">
        <w:rPr>
          <w:rFonts w:ascii="PMingLiU" w:hAnsi="PMingLiU" w:hint="eastAsia"/>
          <w:bCs/>
          <w:sz w:val="24"/>
        </w:rPr>
        <w:t>申请日期</w:t>
      </w:r>
      <w:r w:rsidRPr="00D85AB6">
        <w:rPr>
          <w:rFonts w:ascii="PMingLiU" w:hAnsi="PMingLiU"/>
          <w:bCs/>
          <w:sz w:val="24"/>
        </w:rPr>
        <w:t>:</w:t>
      </w:r>
    </w:p>
    <w:tbl>
      <w:tblPr>
        <w:tblW w:w="10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515"/>
        <w:gridCol w:w="1843"/>
        <w:gridCol w:w="1418"/>
        <w:gridCol w:w="1275"/>
        <w:gridCol w:w="1039"/>
        <w:gridCol w:w="95"/>
        <w:gridCol w:w="1134"/>
        <w:gridCol w:w="1731"/>
      </w:tblGrid>
      <w:tr w:rsidR="007B50B1" w:rsidRPr="00D85AB6" w:rsidTr="00D85AB6">
        <w:trPr>
          <w:cantSplit/>
          <w:trHeight w:val="454"/>
          <w:jc w:val="center"/>
        </w:trPr>
        <w:tc>
          <w:tcPr>
            <w:tcW w:w="6836" w:type="dxa"/>
            <w:gridSpan w:val="5"/>
            <w:vAlign w:val="center"/>
          </w:tcPr>
          <w:p w:rsidR="007B50B1" w:rsidRPr="00D85AB6" w:rsidRDefault="002A60AC" w:rsidP="00CC36E2">
            <w:pPr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文件名称</w:t>
            </w:r>
            <w:r w:rsidRPr="00D85AB6">
              <w:rPr>
                <w:rFonts w:ascii="宋体" w:hAnsi="宋体"/>
                <w:bCs/>
                <w:sz w:val="24"/>
              </w:rPr>
              <w:t>:</w:t>
            </w:r>
          </w:p>
        </w:tc>
        <w:tc>
          <w:tcPr>
            <w:tcW w:w="3999" w:type="dxa"/>
            <w:gridSpan w:val="4"/>
            <w:vAlign w:val="center"/>
          </w:tcPr>
          <w:p w:rsidR="007B50B1" w:rsidRPr="00D85AB6" w:rsidRDefault="002A60AC" w:rsidP="00CC36E2">
            <w:pPr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文件编号</w:t>
            </w:r>
            <w:r w:rsidRPr="00D85AB6">
              <w:rPr>
                <w:rFonts w:ascii="宋体" w:hAnsi="宋体"/>
                <w:bCs/>
                <w:sz w:val="24"/>
              </w:rPr>
              <w:t>:</w:t>
            </w:r>
          </w:p>
        </w:tc>
      </w:tr>
      <w:tr w:rsidR="004B1A33" w:rsidRPr="00D85AB6" w:rsidTr="00D85AB6">
        <w:trPr>
          <w:cantSplit/>
          <w:trHeight w:val="454"/>
          <w:jc w:val="center"/>
        </w:trPr>
        <w:tc>
          <w:tcPr>
            <w:tcW w:w="6836" w:type="dxa"/>
            <w:gridSpan w:val="5"/>
            <w:vAlign w:val="center"/>
          </w:tcPr>
          <w:p w:rsidR="004B1A33" w:rsidRPr="00D85AB6" w:rsidRDefault="00973581" w:rsidP="00CC36E2">
            <w:pPr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文件</w:t>
            </w:r>
            <w:r w:rsidR="004B1A33" w:rsidRPr="00D85AB6">
              <w:rPr>
                <w:rFonts w:ascii="宋体" w:hAnsi="宋体" w:hint="eastAsia"/>
                <w:bCs/>
                <w:sz w:val="24"/>
              </w:rPr>
              <w:t>版本：</w:t>
            </w:r>
          </w:p>
        </w:tc>
        <w:tc>
          <w:tcPr>
            <w:tcW w:w="3999" w:type="dxa"/>
            <w:gridSpan w:val="4"/>
            <w:vAlign w:val="center"/>
          </w:tcPr>
          <w:p w:rsidR="004B1A33" w:rsidRPr="00D85AB6" w:rsidRDefault="004B1A33" w:rsidP="00CC36E2">
            <w:pPr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修订后版本：</w:t>
            </w:r>
          </w:p>
        </w:tc>
      </w:tr>
      <w:tr w:rsidR="007B50B1" w:rsidRPr="00D85AB6" w:rsidTr="0070124E">
        <w:trPr>
          <w:cantSplit/>
          <w:trHeight w:val="2438"/>
          <w:jc w:val="center"/>
        </w:trPr>
        <w:tc>
          <w:tcPr>
            <w:tcW w:w="10835" w:type="dxa"/>
            <w:gridSpan w:val="9"/>
          </w:tcPr>
          <w:p w:rsidR="007B50B1" w:rsidRPr="00D85AB6" w:rsidRDefault="001352FD">
            <w:pPr>
              <w:rPr>
                <w:rFonts w:ascii="PMingLiU" w:eastAsiaTheme="minorEastAsia" w:hAnsi="PMingLiU"/>
                <w:b/>
                <w:bCs/>
                <w:sz w:val="24"/>
              </w:rPr>
            </w:pPr>
            <w:r w:rsidRPr="00D85AB6">
              <w:rPr>
                <w:rFonts w:ascii="PMingLiU" w:eastAsiaTheme="minorEastAsia" w:hAnsi="PMingLiU" w:hint="eastAsia"/>
                <w:b/>
                <w:bCs/>
                <w:sz w:val="24"/>
              </w:rPr>
              <w:t>申请</w:t>
            </w:r>
            <w:r w:rsidR="00973581" w:rsidRPr="00D85AB6">
              <w:rPr>
                <w:rFonts w:ascii="PMingLiU" w:eastAsiaTheme="minorEastAsia" w:hAnsi="PMingLiU" w:hint="eastAsia"/>
                <w:b/>
                <w:bCs/>
                <w:sz w:val="24"/>
              </w:rPr>
              <w:t>说明</w:t>
            </w:r>
            <w:r w:rsidR="00D85AB6" w:rsidRPr="00D85AB6">
              <w:rPr>
                <w:rFonts w:ascii="PMingLiU" w:eastAsiaTheme="minorEastAsia" w:hAnsi="PMingLiU" w:hint="eastAsia"/>
                <w:b/>
                <w:bCs/>
                <w:sz w:val="24"/>
              </w:rPr>
              <w:t>（文件更改需要注明原因及修订内容简要描述）</w:t>
            </w:r>
            <w:r w:rsidRPr="00D85AB6">
              <w:rPr>
                <w:rFonts w:ascii="PMingLiU" w:eastAsiaTheme="minorEastAsia" w:hAnsi="PMingLiU" w:hint="eastAsia"/>
                <w:b/>
                <w:bCs/>
                <w:sz w:val="24"/>
              </w:rPr>
              <w:t>：</w:t>
            </w:r>
          </w:p>
          <w:p w:rsidR="005F3455" w:rsidRPr="00A00F23" w:rsidRDefault="005F3455" w:rsidP="00CC36E2">
            <w:pPr>
              <w:rPr>
                <w:rFonts w:ascii="PMingLiU" w:eastAsiaTheme="minorEastAsia" w:hAnsi="PMingLiU"/>
                <w:bCs/>
                <w:sz w:val="24"/>
              </w:rPr>
            </w:pPr>
          </w:p>
        </w:tc>
      </w:tr>
      <w:tr w:rsidR="009A1BBB" w:rsidRPr="00D85AB6" w:rsidTr="00D85AB6">
        <w:trPr>
          <w:cantSplit/>
          <w:trHeight w:val="454"/>
          <w:jc w:val="center"/>
        </w:trPr>
        <w:tc>
          <w:tcPr>
            <w:tcW w:w="10835" w:type="dxa"/>
            <w:gridSpan w:val="9"/>
            <w:vAlign w:val="center"/>
          </w:tcPr>
          <w:p w:rsidR="009A1BBB" w:rsidRPr="00D85AB6" w:rsidRDefault="009A1BBB" w:rsidP="0041781E">
            <w:pPr>
              <w:spacing w:line="240" w:lineRule="atLeas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85AB6">
              <w:rPr>
                <w:rFonts w:ascii="宋体" w:hAnsi="宋体" w:hint="eastAsia"/>
                <w:b/>
                <w:bCs/>
                <w:sz w:val="24"/>
              </w:rPr>
              <w:t>文件评审会签(文件涉及到其他部门时</w:t>
            </w:r>
            <w:proofErr w:type="gramStart"/>
            <w:r w:rsidRPr="00D85AB6">
              <w:rPr>
                <w:rFonts w:ascii="宋体" w:hAnsi="宋体" w:hint="eastAsia"/>
                <w:b/>
                <w:bCs/>
                <w:sz w:val="24"/>
              </w:rPr>
              <w:t>须相关</w:t>
            </w:r>
            <w:proofErr w:type="gramEnd"/>
            <w:r w:rsidRPr="00D85AB6">
              <w:rPr>
                <w:rFonts w:ascii="宋体" w:hAnsi="宋体" w:hint="eastAsia"/>
                <w:b/>
                <w:bCs/>
                <w:sz w:val="24"/>
              </w:rPr>
              <w:t>部门进行</w:t>
            </w:r>
            <w:r w:rsidR="0041781E">
              <w:rPr>
                <w:rFonts w:ascii="宋体" w:hAnsi="宋体" w:hint="eastAsia"/>
                <w:b/>
                <w:bCs/>
                <w:sz w:val="24"/>
              </w:rPr>
              <w:t>适</w:t>
            </w:r>
            <w:r w:rsidR="0041781E">
              <w:rPr>
                <w:rFonts w:ascii="宋体" w:hAnsi="宋体"/>
                <w:b/>
                <w:bCs/>
                <w:sz w:val="24"/>
              </w:rPr>
              <w:t>宜性、充</w:t>
            </w:r>
            <w:r w:rsidR="0041781E">
              <w:rPr>
                <w:rFonts w:ascii="宋体" w:hAnsi="宋体" w:hint="eastAsia"/>
                <w:b/>
                <w:bCs/>
                <w:sz w:val="24"/>
              </w:rPr>
              <w:t>分</w:t>
            </w:r>
            <w:r w:rsidR="0041781E">
              <w:rPr>
                <w:rFonts w:ascii="宋体" w:hAnsi="宋体"/>
                <w:b/>
                <w:bCs/>
                <w:sz w:val="24"/>
              </w:rPr>
              <w:t>性，可靠性</w:t>
            </w:r>
            <w:r w:rsidR="0041781E">
              <w:rPr>
                <w:rFonts w:ascii="宋体" w:hAnsi="宋体" w:hint="eastAsia"/>
                <w:b/>
                <w:bCs/>
                <w:sz w:val="24"/>
              </w:rPr>
              <w:t>评审</w:t>
            </w:r>
            <w:bookmarkStart w:id="0" w:name="_GoBack"/>
            <w:bookmarkEnd w:id="0"/>
            <w:r w:rsidRPr="00D85AB6">
              <w:rPr>
                <w:rFonts w:ascii="宋体" w:hAnsi="宋体" w:hint="eastAsia"/>
                <w:b/>
                <w:bCs/>
                <w:sz w:val="24"/>
              </w:rPr>
              <w:t>）：</w:t>
            </w:r>
          </w:p>
        </w:tc>
      </w:tr>
      <w:tr w:rsidR="009A1BBB" w:rsidRPr="00D85AB6" w:rsidTr="00D85AB6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9A1BBB" w:rsidRPr="00D85AB6" w:rsidRDefault="009A1BBB" w:rsidP="009A1BBB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参加</w:t>
            </w:r>
            <w:r w:rsidRPr="00D85AB6">
              <w:rPr>
                <w:rFonts w:ascii="宋体" w:hAnsi="宋体"/>
                <w:bCs/>
                <w:sz w:val="24"/>
              </w:rPr>
              <w:t>评审部门</w:t>
            </w:r>
          </w:p>
        </w:tc>
        <w:tc>
          <w:tcPr>
            <w:tcW w:w="5670" w:type="dxa"/>
            <w:gridSpan w:val="5"/>
            <w:vAlign w:val="center"/>
          </w:tcPr>
          <w:p w:rsidR="009A1BBB" w:rsidRPr="00D85AB6" w:rsidRDefault="009A1BBB" w:rsidP="009A1BBB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评审</w:t>
            </w:r>
            <w:r w:rsidRPr="00D85AB6">
              <w:rPr>
                <w:rFonts w:ascii="宋体" w:hAnsi="宋体"/>
                <w:bCs/>
                <w:sz w:val="24"/>
              </w:rPr>
              <w:t>意</w:t>
            </w:r>
            <w:r w:rsidRPr="00D85AB6">
              <w:rPr>
                <w:rFonts w:ascii="宋体" w:hAnsi="宋体" w:hint="eastAsia"/>
                <w:bCs/>
                <w:sz w:val="24"/>
              </w:rPr>
              <w:t>见</w:t>
            </w:r>
          </w:p>
        </w:tc>
        <w:tc>
          <w:tcPr>
            <w:tcW w:w="2865" w:type="dxa"/>
            <w:gridSpan w:val="2"/>
            <w:vAlign w:val="center"/>
          </w:tcPr>
          <w:p w:rsidR="009A1BBB" w:rsidRPr="00D85AB6" w:rsidRDefault="009A1BBB" w:rsidP="009A1BBB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D85AB6">
              <w:rPr>
                <w:rFonts w:ascii="宋体" w:hAnsi="宋体" w:hint="eastAsia"/>
                <w:bCs/>
                <w:sz w:val="24"/>
              </w:rPr>
              <w:t>签</w:t>
            </w:r>
            <w:r w:rsidRPr="00D85AB6">
              <w:rPr>
                <w:rFonts w:ascii="宋体" w:hAnsi="宋体"/>
                <w:bCs/>
                <w:sz w:val="24"/>
              </w:rPr>
              <w:t>字</w:t>
            </w:r>
          </w:p>
        </w:tc>
      </w:tr>
      <w:tr w:rsidR="009A1BBB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9A1BBB" w:rsidRPr="00D85AB6" w:rsidRDefault="009A1BBB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9A1BBB" w:rsidRPr="00D85AB6" w:rsidRDefault="009A1BBB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9A1BBB" w:rsidRPr="00D85AB6" w:rsidRDefault="009A1BBB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6C6508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6C6508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6C6508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6C6508" w:rsidRPr="00D85AB6" w:rsidRDefault="006C6508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5AB6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D85AB6" w:rsidRPr="00D85AB6" w:rsidRDefault="00D85AB6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26949" w:rsidRPr="00D85AB6" w:rsidTr="00B30B94">
        <w:trPr>
          <w:cantSplit/>
          <w:trHeight w:val="454"/>
          <w:jc w:val="center"/>
        </w:trPr>
        <w:tc>
          <w:tcPr>
            <w:tcW w:w="2300" w:type="dxa"/>
            <w:gridSpan w:val="2"/>
            <w:vAlign w:val="center"/>
          </w:tcPr>
          <w:p w:rsidR="00826949" w:rsidRPr="00D85AB6" w:rsidRDefault="00826949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:rsidR="00826949" w:rsidRPr="00D85AB6" w:rsidRDefault="00826949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865" w:type="dxa"/>
            <w:gridSpan w:val="2"/>
            <w:vAlign w:val="center"/>
          </w:tcPr>
          <w:p w:rsidR="00826949" w:rsidRPr="00D85AB6" w:rsidRDefault="00826949" w:rsidP="00B30B94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26949" w:rsidRPr="00D85AB6" w:rsidTr="0070124E">
        <w:trPr>
          <w:cantSplit/>
          <w:trHeight w:val="454"/>
          <w:jc w:val="center"/>
        </w:trPr>
        <w:tc>
          <w:tcPr>
            <w:tcW w:w="10835" w:type="dxa"/>
            <w:gridSpan w:val="9"/>
            <w:vAlign w:val="bottom"/>
          </w:tcPr>
          <w:p w:rsidR="00826949" w:rsidRPr="0070124E" w:rsidRDefault="0070124E" w:rsidP="0070124E">
            <w:pPr>
              <w:spacing w:line="240" w:lineRule="atLeast"/>
              <w:rPr>
                <w:rFonts w:ascii="宋体" w:hAnsi="宋体"/>
                <w:b/>
                <w:bCs/>
                <w:sz w:val="24"/>
              </w:rPr>
            </w:pPr>
            <w:r w:rsidRPr="0070124E">
              <w:rPr>
                <w:rFonts w:ascii="宋体" w:hAnsi="宋体" w:hint="eastAsia"/>
                <w:b/>
                <w:bCs/>
                <w:sz w:val="24"/>
              </w:rPr>
              <w:t>文件</w:t>
            </w:r>
            <w:r w:rsidRPr="0070124E">
              <w:rPr>
                <w:rFonts w:ascii="宋体" w:hAnsi="宋体"/>
                <w:b/>
                <w:bCs/>
                <w:sz w:val="24"/>
              </w:rPr>
              <w:t>分发部</w:t>
            </w:r>
            <w:r w:rsidRPr="0070124E">
              <w:rPr>
                <w:rFonts w:ascii="宋体" w:hAnsi="宋体" w:hint="eastAsia"/>
                <w:b/>
                <w:bCs/>
                <w:sz w:val="24"/>
              </w:rPr>
              <w:t>门/</w:t>
            </w:r>
            <w:r w:rsidRPr="0070124E">
              <w:rPr>
                <w:rFonts w:ascii="宋体" w:hAnsi="宋体"/>
                <w:b/>
                <w:bCs/>
                <w:sz w:val="24"/>
              </w:rPr>
              <w:t>份数：</w:t>
            </w:r>
          </w:p>
          <w:p w:rsidR="0070124E" w:rsidRPr="00D85AB6" w:rsidRDefault="0070124E" w:rsidP="0070124E">
            <w:pPr>
              <w:spacing w:line="240" w:lineRule="atLeast"/>
              <w:rPr>
                <w:rFonts w:ascii="宋体" w:hAnsi="宋体"/>
                <w:bCs/>
                <w:sz w:val="24"/>
              </w:rPr>
            </w:pPr>
          </w:p>
        </w:tc>
      </w:tr>
      <w:tr w:rsidR="00436098" w:rsidRPr="00D85AB6" w:rsidTr="00436098">
        <w:trPr>
          <w:cantSplit/>
          <w:trHeight w:val="1083"/>
          <w:jc w:val="center"/>
        </w:trPr>
        <w:tc>
          <w:tcPr>
            <w:tcW w:w="10835" w:type="dxa"/>
            <w:gridSpan w:val="9"/>
            <w:tcBorders>
              <w:bottom w:val="single" w:sz="4" w:space="0" w:color="auto"/>
            </w:tcBorders>
          </w:tcPr>
          <w:p w:rsidR="00CB5470" w:rsidRDefault="00436098" w:rsidP="00CB5470">
            <w:pPr>
              <w:widowControl/>
              <w:spacing w:line="340" w:lineRule="exact"/>
              <w:rPr>
                <w:rFonts w:ascii="PMingLiU" w:hAnsi="PMingLiU"/>
                <w:bCs/>
                <w:sz w:val="24"/>
              </w:rPr>
            </w:pPr>
            <w:r w:rsidRPr="00CB5470">
              <w:rPr>
                <w:rFonts w:ascii="PMingLiU" w:hAnsi="PMingLiU" w:hint="eastAsia"/>
                <w:b/>
                <w:bCs/>
                <w:sz w:val="24"/>
              </w:rPr>
              <w:t>备注：</w:t>
            </w:r>
            <w:r w:rsidR="00CB5470" w:rsidRPr="00CB5470">
              <w:rPr>
                <w:rFonts w:ascii="PMingLiU" w:hAnsi="PMingLiU" w:hint="eastAsia"/>
                <w:bCs/>
                <w:sz w:val="24"/>
              </w:rPr>
              <w:t>1</w:t>
            </w:r>
            <w:r w:rsidR="00CB5470">
              <w:rPr>
                <w:rFonts w:ascii="PMingLiU" w:hAnsi="PMingLiU" w:hint="eastAsia"/>
                <w:bCs/>
                <w:sz w:val="24"/>
              </w:rPr>
              <w:t>、</w:t>
            </w:r>
            <w:r w:rsidR="00CB5470" w:rsidRPr="00CB5470">
              <w:rPr>
                <w:rFonts w:ascii="PMingLiU" w:hAnsi="PMingLiU" w:hint="eastAsia"/>
                <w:bCs/>
                <w:sz w:val="24"/>
              </w:rPr>
              <w:t>文件评审</w:t>
            </w:r>
            <w:r w:rsidR="00B30B94">
              <w:rPr>
                <w:rFonts w:ascii="PMingLiU" w:hAnsi="PMingLiU" w:hint="eastAsia"/>
                <w:bCs/>
                <w:sz w:val="24"/>
              </w:rPr>
              <w:t>及</w:t>
            </w:r>
            <w:r w:rsidR="00B30B94">
              <w:rPr>
                <w:rFonts w:ascii="PMingLiU" w:hAnsi="PMingLiU"/>
                <w:bCs/>
                <w:sz w:val="24"/>
              </w:rPr>
              <w:t>文</w:t>
            </w:r>
            <w:r w:rsidR="00B30B94">
              <w:rPr>
                <w:rFonts w:ascii="PMingLiU" w:hAnsi="PMingLiU" w:hint="eastAsia"/>
                <w:bCs/>
                <w:sz w:val="24"/>
              </w:rPr>
              <w:t>件</w:t>
            </w:r>
            <w:r w:rsidR="00B30B94">
              <w:rPr>
                <w:rFonts w:ascii="PMingLiU" w:hAnsi="PMingLiU"/>
                <w:bCs/>
                <w:sz w:val="24"/>
              </w:rPr>
              <w:t>审批</w:t>
            </w:r>
            <w:r w:rsidR="00CB5470" w:rsidRPr="00CB5470">
              <w:rPr>
                <w:rFonts w:ascii="PMingLiU" w:hAnsi="PMingLiU" w:hint="eastAsia"/>
                <w:bCs/>
                <w:sz w:val="24"/>
              </w:rPr>
              <w:t>完</w:t>
            </w:r>
            <w:r w:rsidR="00CB5470">
              <w:rPr>
                <w:rFonts w:ascii="PMingLiU" w:hAnsi="PMingLiU" w:hint="eastAsia"/>
                <w:bCs/>
                <w:sz w:val="24"/>
              </w:rPr>
              <w:t>毕</w:t>
            </w:r>
            <w:r w:rsidR="00CB5470" w:rsidRPr="00CB5470">
              <w:rPr>
                <w:rFonts w:ascii="PMingLiU" w:hAnsi="PMingLiU" w:hint="eastAsia"/>
                <w:bCs/>
                <w:sz w:val="24"/>
              </w:rPr>
              <w:t>后需把</w:t>
            </w:r>
            <w:proofErr w:type="gramStart"/>
            <w:r w:rsidR="00CB5470" w:rsidRPr="00CB5470">
              <w:rPr>
                <w:rFonts w:ascii="PMingLiU" w:hAnsi="PMingLiU" w:hint="eastAsia"/>
                <w:bCs/>
                <w:sz w:val="24"/>
              </w:rPr>
              <w:t>文件纸档及</w:t>
            </w:r>
            <w:proofErr w:type="gramEnd"/>
            <w:r w:rsidR="00CB5470" w:rsidRPr="00CB5470">
              <w:rPr>
                <w:rFonts w:ascii="PMingLiU" w:hAnsi="PMingLiU" w:hint="eastAsia"/>
                <w:bCs/>
                <w:sz w:val="24"/>
              </w:rPr>
              <w:t>电子</w:t>
            </w:r>
            <w:proofErr w:type="gramStart"/>
            <w:r w:rsidR="00CB5470" w:rsidRPr="00CB5470">
              <w:rPr>
                <w:rFonts w:ascii="PMingLiU" w:hAnsi="PMingLiU" w:hint="eastAsia"/>
                <w:bCs/>
                <w:sz w:val="24"/>
              </w:rPr>
              <w:t>档</w:t>
            </w:r>
            <w:proofErr w:type="gramEnd"/>
            <w:r w:rsidR="00CB5470" w:rsidRPr="00CB5470">
              <w:rPr>
                <w:rFonts w:ascii="PMingLiU" w:hAnsi="PMingLiU" w:hint="eastAsia"/>
                <w:bCs/>
                <w:sz w:val="24"/>
              </w:rPr>
              <w:t>一并提交到文控中心受控分发</w:t>
            </w:r>
            <w:r w:rsidR="00B30B94">
              <w:rPr>
                <w:rFonts w:ascii="PMingLiU" w:hAnsi="PMingLiU" w:hint="eastAsia"/>
                <w:bCs/>
                <w:sz w:val="24"/>
              </w:rPr>
              <w:t>；</w:t>
            </w:r>
          </w:p>
          <w:p w:rsidR="00CB5470" w:rsidRPr="00CB5470" w:rsidRDefault="00CB5470" w:rsidP="00CB5470">
            <w:pPr>
              <w:widowControl/>
              <w:spacing w:line="340" w:lineRule="exact"/>
              <w:ind w:firstLineChars="300" w:firstLine="720"/>
              <w:rPr>
                <w:rFonts w:ascii="PMingLiU" w:hAnsi="PMingLiU"/>
                <w:bCs/>
                <w:sz w:val="24"/>
              </w:rPr>
            </w:pPr>
            <w:r>
              <w:rPr>
                <w:rFonts w:ascii="PMingLiU" w:hAnsi="PMingLiU"/>
                <w:bCs/>
                <w:sz w:val="24"/>
              </w:rPr>
              <w:t>2</w:t>
            </w:r>
            <w:r>
              <w:rPr>
                <w:rFonts w:ascii="PMingLiU" w:hAnsi="PMingLiU" w:hint="eastAsia"/>
                <w:bCs/>
                <w:sz w:val="24"/>
              </w:rPr>
              <w:t>、</w:t>
            </w:r>
            <w:r w:rsidRPr="00CB5470">
              <w:rPr>
                <w:rFonts w:ascii="PMingLiU" w:hAnsi="PMingLiU" w:hint="eastAsia"/>
                <w:bCs/>
                <w:sz w:val="24"/>
              </w:rPr>
              <w:t>文件首次发布、修订、废止时均须进行文件评审会签；</w:t>
            </w:r>
          </w:p>
          <w:p w:rsidR="00B4198E" w:rsidRPr="00D85AB6" w:rsidRDefault="00CB5470" w:rsidP="00826949">
            <w:pPr>
              <w:widowControl/>
              <w:spacing w:line="340" w:lineRule="exact"/>
              <w:rPr>
                <w:rFonts w:ascii="PMingLiU" w:hAnsi="PMingLiU"/>
                <w:bCs/>
                <w:sz w:val="24"/>
              </w:rPr>
            </w:pPr>
            <w:r w:rsidRPr="00CB5470">
              <w:rPr>
                <w:rFonts w:ascii="PMingLiU" w:hAnsi="PMingLiU" w:hint="eastAsia"/>
                <w:bCs/>
                <w:sz w:val="24"/>
              </w:rPr>
              <w:t xml:space="preserve">   </w:t>
            </w:r>
            <w:r>
              <w:rPr>
                <w:rFonts w:ascii="PMingLiU" w:hAnsi="PMingLiU"/>
                <w:bCs/>
                <w:sz w:val="24"/>
              </w:rPr>
              <w:t xml:space="preserve"> </w:t>
            </w:r>
            <w:r w:rsidRPr="00CB5470">
              <w:rPr>
                <w:rFonts w:ascii="PMingLiU" w:hAnsi="PMingLiU" w:hint="eastAsia"/>
                <w:bCs/>
                <w:sz w:val="24"/>
              </w:rPr>
              <w:t xml:space="preserve">  </w:t>
            </w:r>
            <w:r>
              <w:rPr>
                <w:rFonts w:ascii="PMingLiU" w:hAnsi="PMingLiU"/>
                <w:bCs/>
                <w:sz w:val="24"/>
              </w:rPr>
              <w:t>3</w:t>
            </w:r>
            <w:r>
              <w:rPr>
                <w:rFonts w:ascii="PMingLiU" w:hAnsi="PMingLiU" w:hint="eastAsia"/>
                <w:bCs/>
                <w:sz w:val="24"/>
              </w:rPr>
              <w:t>、</w:t>
            </w:r>
            <w:r w:rsidRPr="00CB5470">
              <w:rPr>
                <w:rFonts w:ascii="PMingLiU" w:hAnsi="PMingLiU" w:hint="eastAsia"/>
                <w:bCs/>
                <w:sz w:val="24"/>
              </w:rPr>
              <w:t>文件补发、更换、借阅须填写申请说明，不需要</w:t>
            </w:r>
            <w:r w:rsidR="00B30B94">
              <w:rPr>
                <w:rFonts w:ascii="PMingLiU" w:hAnsi="PMingLiU" w:hint="eastAsia"/>
                <w:bCs/>
                <w:sz w:val="24"/>
              </w:rPr>
              <w:t>进</w:t>
            </w:r>
            <w:r w:rsidR="00B30B94">
              <w:rPr>
                <w:rFonts w:ascii="PMingLiU" w:hAnsi="PMingLiU"/>
                <w:bCs/>
                <w:sz w:val="24"/>
              </w:rPr>
              <w:t>行</w:t>
            </w:r>
            <w:r w:rsidRPr="00CB5470">
              <w:rPr>
                <w:rFonts w:ascii="PMingLiU" w:hAnsi="PMingLiU" w:hint="eastAsia"/>
                <w:bCs/>
                <w:sz w:val="24"/>
              </w:rPr>
              <w:t>文件评审会签</w:t>
            </w:r>
            <w:r w:rsidR="00B30B94">
              <w:rPr>
                <w:rFonts w:ascii="PMingLiU" w:hAnsi="PMingLiU" w:hint="eastAsia"/>
                <w:bCs/>
                <w:sz w:val="24"/>
              </w:rPr>
              <w:t>。</w:t>
            </w:r>
          </w:p>
        </w:tc>
      </w:tr>
      <w:tr w:rsidR="00063D58" w:rsidRPr="00D85AB6" w:rsidTr="00B30B94">
        <w:trPr>
          <w:trHeight w:val="925"/>
          <w:jc w:val="center"/>
        </w:trPr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:rsidR="00D85AB6" w:rsidRDefault="00063D58" w:rsidP="00B4198E">
            <w:pPr>
              <w:spacing w:line="340" w:lineRule="exact"/>
              <w:jc w:val="center"/>
              <w:rPr>
                <w:rFonts w:ascii="PMingLiU" w:hAnsi="PMingLiU"/>
                <w:bCs/>
                <w:sz w:val="24"/>
              </w:rPr>
            </w:pPr>
            <w:r w:rsidRPr="00D85AB6">
              <w:rPr>
                <w:rFonts w:ascii="PMingLiU" w:hAnsi="PMingLiU" w:hint="eastAsia"/>
                <w:bCs/>
                <w:sz w:val="24"/>
              </w:rPr>
              <w:t>管理者代表</w:t>
            </w:r>
          </w:p>
          <w:p w:rsidR="00063D58" w:rsidRPr="00D85AB6" w:rsidRDefault="00063D58" w:rsidP="00B4198E">
            <w:pPr>
              <w:spacing w:line="340" w:lineRule="exact"/>
              <w:jc w:val="center"/>
              <w:rPr>
                <w:rFonts w:ascii="PMingLiU" w:eastAsiaTheme="minorEastAsia" w:hAnsi="PMingLiU"/>
                <w:bCs/>
                <w:sz w:val="24"/>
              </w:rPr>
            </w:pPr>
            <w:r w:rsidRPr="00D85AB6">
              <w:rPr>
                <w:rFonts w:ascii="PMingLiU" w:hAnsi="PMingLiU" w:hint="eastAsia"/>
                <w:bCs/>
                <w:sz w:val="24"/>
              </w:rPr>
              <w:t>核准</w:t>
            </w:r>
          </w:p>
        </w:tc>
        <w:tc>
          <w:tcPr>
            <w:tcW w:w="2358" w:type="dxa"/>
            <w:gridSpan w:val="2"/>
            <w:tcBorders>
              <w:bottom w:val="single" w:sz="4" w:space="0" w:color="auto"/>
            </w:tcBorders>
            <w:vAlign w:val="center"/>
          </w:tcPr>
          <w:p w:rsidR="00063D58" w:rsidRPr="00D85AB6" w:rsidRDefault="00063D58" w:rsidP="00063D58">
            <w:pPr>
              <w:spacing w:line="340" w:lineRule="exact"/>
              <w:rPr>
                <w:rFonts w:ascii="PMingLiU" w:eastAsiaTheme="minorEastAsia" w:hAnsi="PMingLiU"/>
                <w:bCs/>
                <w:sz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63D58" w:rsidRPr="00D85AB6" w:rsidRDefault="00063D58" w:rsidP="00063D58">
            <w:pPr>
              <w:widowControl/>
              <w:spacing w:line="340" w:lineRule="exact"/>
              <w:jc w:val="center"/>
              <w:rPr>
                <w:rFonts w:ascii="PMingLiU" w:eastAsia="PMingLiU" w:hAnsi="PMingLiU"/>
                <w:bCs/>
                <w:sz w:val="24"/>
              </w:rPr>
            </w:pPr>
            <w:r w:rsidRPr="00D85AB6">
              <w:rPr>
                <w:rFonts w:ascii="PMingLiU" w:hAnsi="PMingLiU" w:hint="eastAsia"/>
                <w:bCs/>
                <w:sz w:val="24"/>
              </w:rPr>
              <w:t>申请单位</w:t>
            </w:r>
          </w:p>
          <w:p w:rsidR="00063D58" w:rsidRPr="00D85AB6" w:rsidRDefault="00063D58" w:rsidP="00063D58">
            <w:pPr>
              <w:widowControl/>
              <w:spacing w:line="340" w:lineRule="exact"/>
              <w:jc w:val="center"/>
              <w:rPr>
                <w:rFonts w:ascii="PMingLiU" w:eastAsiaTheme="minorEastAsia" w:hAnsi="PMingLiU"/>
                <w:bCs/>
                <w:sz w:val="24"/>
              </w:rPr>
            </w:pPr>
            <w:r w:rsidRPr="00D85AB6">
              <w:rPr>
                <w:rFonts w:ascii="PMingLiU" w:hAnsi="PMingLiU" w:hint="eastAsia"/>
                <w:bCs/>
                <w:sz w:val="24"/>
              </w:rPr>
              <w:t>主管审核</w:t>
            </w:r>
          </w:p>
        </w:tc>
        <w:tc>
          <w:tcPr>
            <w:tcW w:w="2314" w:type="dxa"/>
            <w:gridSpan w:val="2"/>
            <w:tcBorders>
              <w:bottom w:val="single" w:sz="4" w:space="0" w:color="auto"/>
            </w:tcBorders>
            <w:vAlign w:val="center"/>
          </w:tcPr>
          <w:p w:rsidR="00063D58" w:rsidRPr="00D85AB6" w:rsidRDefault="00063D58" w:rsidP="00063D58">
            <w:pPr>
              <w:spacing w:line="340" w:lineRule="exact"/>
              <w:rPr>
                <w:rFonts w:ascii="PMingLiU" w:eastAsiaTheme="minorEastAsia" w:hAnsi="PMingLiU"/>
                <w:bCs/>
                <w:sz w:val="24"/>
              </w:rPr>
            </w:pPr>
          </w:p>
        </w:tc>
        <w:tc>
          <w:tcPr>
            <w:tcW w:w="1229" w:type="dxa"/>
            <w:gridSpan w:val="2"/>
            <w:tcBorders>
              <w:bottom w:val="single" w:sz="4" w:space="0" w:color="auto"/>
            </w:tcBorders>
            <w:vAlign w:val="center"/>
          </w:tcPr>
          <w:p w:rsidR="00063D58" w:rsidRPr="00D85AB6" w:rsidRDefault="00063D58" w:rsidP="00CB5470">
            <w:pPr>
              <w:spacing w:line="340" w:lineRule="exact"/>
              <w:jc w:val="center"/>
              <w:rPr>
                <w:rFonts w:ascii="PMingLiU" w:eastAsiaTheme="minorEastAsia" w:hAnsi="PMingLiU"/>
                <w:bCs/>
                <w:sz w:val="24"/>
              </w:rPr>
            </w:pPr>
            <w:r w:rsidRPr="00D85AB6">
              <w:rPr>
                <w:rFonts w:ascii="PMingLiU" w:eastAsiaTheme="minorEastAsia" w:hAnsi="PMingLiU" w:hint="eastAsia"/>
                <w:bCs/>
                <w:sz w:val="24"/>
              </w:rPr>
              <w:t>申请人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:rsidR="00063D58" w:rsidRPr="00D85AB6" w:rsidRDefault="00063D58" w:rsidP="00063D58">
            <w:pPr>
              <w:spacing w:line="340" w:lineRule="exact"/>
              <w:rPr>
                <w:rFonts w:ascii="PMingLiU" w:eastAsiaTheme="minorEastAsia" w:hAnsi="PMingLiU"/>
                <w:bCs/>
                <w:sz w:val="24"/>
              </w:rPr>
            </w:pPr>
          </w:p>
        </w:tc>
      </w:tr>
    </w:tbl>
    <w:p w:rsidR="0096564A" w:rsidRDefault="002A60AC" w:rsidP="0015453C">
      <w:pPr>
        <w:spacing w:beforeLines="50" w:before="156"/>
        <w:ind w:firstLineChars="1670" w:firstLine="4676"/>
        <w:rPr>
          <w:rFonts w:ascii="Arial" w:hAnsi="Arial" w:cs="Arial"/>
          <w:sz w:val="24"/>
        </w:rPr>
      </w:pPr>
      <w:r>
        <w:rPr>
          <w:rFonts w:ascii="PMingLiU" w:eastAsia="PMingLiU" w:hAnsi="PMingLiU"/>
          <w:bCs/>
          <w:sz w:val="28"/>
        </w:rPr>
        <w:tab/>
      </w:r>
      <w:r>
        <w:rPr>
          <w:rFonts w:ascii="PMingLiU" w:eastAsia="PMingLiU" w:hAnsi="PMingLiU"/>
          <w:bCs/>
          <w:sz w:val="28"/>
        </w:rPr>
        <w:tab/>
      </w:r>
      <w:r>
        <w:rPr>
          <w:rFonts w:ascii="PMingLiU" w:eastAsia="PMingLiU" w:hAnsi="PMingLiU"/>
          <w:bCs/>
          <w:sz w:val="28"/>
        </w:rPr>
        <w:tab/>
      </w:r>
      <w:r>
        <w:rPr>
          <w:rFonts w:ascii="PMingLiU" w:eastAsia="PMingLiU" w:hAnsi="PMingLiU"/>
          <w:bCs/>
          <w:sz w:val="28"/>
        </w:rPr>
        <w:tab/>
      </w:r>
      <w:r w:rsidR="0015453C" w:rsidRPr="0015453C">
        <w:rPr>
          <w:rFonts w:ascii="Arial" w:hAnsi="Arial" w:cs="Arial" w:hint="eastAsia"/>
        </w:rPr>
        <w:t>表单编号：</w:t>
      </w:r>
      <w:r w:rsidR="0015453C" w:rsidRPr="0015453C">
        <w:rPr>
          <w:rFonts w:ascii="Arial" w:hAnsi="Arial" w:cs="Arial" w:hint="eastAsia"/>
        </w:rPr>
        <w:t>PTN-QR-QD-00</w:t>
      </w:r>
      <w:r w:rsidR="0015453C">
        <w:rPr>
          <w:rFonts w:ascii="Arial" w:hAnsi="Arial" w:cs="Arial"/>
        </w:rPr>
        <w:t>3</w:t>
      </w:r>
      <w:r w:rsidR="0015453C" w:rsidRPr="0015453C">
        <w:rPr>
          <w:rFonts w:ascii="Arial" w:hAnsi="Arial" w:cs="Arial" w:hint="eastAsia"/>
        </w:rPr>
        <w:t xml:space="preserve"> / A.</w:t>
      </w:r>
      <w:r w:rsidR="0070291B">
        <w:rPr>
          <w:rFonts w:ascii="Arial" w:hAnsi="Arial" w:cs="Arial"/>
        </w:rPr>
        <w:t>1</w:t>
      </w:r>
    </w:p>
    <w:p w:rsidR="007B50B1" w:rsidRPr="0015453C" w:rsidRDefault="007B50B1" w:rsidP="00047671">
      <w:pPr>
        <w:wordWrap w:val="0"/>
        <w:jc w:val="right"/>
        <w:rPr>
          <w:rFonts w:ascii="宋体" w:hAnsi="宋体"/>
          <w:bCs/>
          <w:szCs w:val="21"/>
        </w:rPr>
      </w:pPr>
    </w:p>
    <w:sectPr w:rsidR="007B50B1" w:rsidRPr="0015453C" w:rsidSect="00C14F97">
      <w:headerReference w:type="default" r:id="rId8"/>
      <w:pgSz w:w="11906" w:h="16838" w:code="9"/>
      <w:pgMar w:top="794" w:right="1134" w:bottom="624" w:left="1134" w:header="56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056" w:rsidRDefault="001F3056" w:rsidP="00684755">
      <w:r>
        <w:separator/>
      </w:r>
    </w:p>
  </w:endnote>
  <w:endnote w:type="continuationSeparator" w:id="0">
    <w:p w:rsidR="001F3056" w:rsidRDefault="001F3056" w:rsidP="0068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056" w:rsidRDefault="001F3056" w:rsidP="00684755">
      <w:r>
        <w:separator/>
      </w:r>
    </w:p>
  </w:footnote>
  <w:footnote w:type="continuationSeparator" w:id="0">
    <w:p w:rsidR="001F3056" w:rsidRDefault="001F3056" w:rsidP="00684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246" w:rsidRDefault="00B817CF" w:rsidP="00B817CF">
    <w:pPr>
      <w:pStyle w:val="a4"/>
      <w:pBdr>
        <w:bottom w:val="none" w:sz="0" w:space="0" w:color="auto"/>
      </w:pBdr>
      <w:jc w:val="left"/>
      <w:rPr>
        <w:sz w:val="36"/>
        <w:szCs w:val="36"/>
      </w:rPr>
    </w:pPr>
    <w:r>
      <w:rPr>
        <w:noProof/>
      </w:rPr>
      <w:drawing>
        <wp:inline distT="0" distB="0" distL="0" distR="0" wp14:anchorId="78BC0BB1" wp14:editId="28D35241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4A35"/>
    <w:multiLevelType w:val="hybridMultilevel"/>
    <w:tmpl w:val="3B6285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BC677F"/>
    <w:multiLevelType w:val="singleLevel"/>
    <w:tmpl w:val="9E465B5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4B36E6E"/>
    <w:multiLevelType w:val="singleLevel"/>
    <w:tmpl w:val="8D3495B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10"/>
      </w:pPr>
      <w:rPr>
        <w:rFonts w:hint="default"/>
      </w:rPr>
    </w:lvl>
  </w:abstractNum>
  <w:abstractNum w:abstractNumId="3">
    <w:nsid w:val="77013B1C"/>
    <w:multiLevelType w:val="hybridMultilevel"/>
    <w:tmpl w:val="A97C7C92"/>
    <w:lvl w:ilvl="0" w:tplc="3CA25DBA">
      <w:start w:val="1"/>
      <w:numFmt w:val="decimal"/>
      <w:lvlText w:val="%1．"/>
      <w:lvlJc w:val="left"/>
      <w:pPr>
        <w:tabs>
          <w:tab w:val="num" w:pos="718"/>
        </w:tabs>
        <w:ind w:left="71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4">
    <w:nsid w:val="797A0DC0"/>
    <w:multiLevelType w:val="hybridMultilevel"/>
    <w:tmpl w:val="5D12FAD6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6C35"/>
    <w:rsid w:val="0000366F"/>
    <w:rsid w:val="00013BFD"/>
    <w:rsid w:val="00027761"/>
    <w:rsid w:val="00036C67"/>
    <w:rsid w:val="00047671"/>
    <w:rsid w:val="00051CF9"/>
    <w:rsid w:val="00056216"/>
    <w:rsid w:val="00060E21"/>
    <w:rsid w:val="00063D58"/>
    <w:rsid w:val="00076761"/>
    <w:rsid w:val="00095BE1"/>
    <w:rsid w:val="000A05BB"/>
    <w:rsid w:val="000A763D"/>
    <w:rsid w:val="0010169B"/>
    <w:rsid w:val="001173F5"/>
    <w:rsid w:val="00127991"/>
    <w:rsid w:val="001352FD"/>
    <w:rsid w:val="00135DB6"/>
    <w:rsid w:val="00142874"/>
    <w:rsid w:val="00142E33"/>
    <w:rsid w:val="0015453C"/>
    <w:rsid w:val="00195F04"/>
    <w:rsid w:val="001B06F7"/>
    <w:rsid w:val="001C39DC"/>
    <w:rsid w:val="001E0E2B"/>
    <w:rsid w:val="001E364E"/>
    <w:rsid w:val="001F3056"/>
    <w:rsid w:val="002159E7"/>
    <w:rsid w:val="00235853"/>
    <w:rsid w:val="00240DB5"/>
    <w:rsid w:val="00287CAC"/>
    <w:rsid w:val="002A60AC"/>
    <w:rsid w:val="002A628B"/>
    <w:rsid w:val="002B412F"/>
    <w:rsid w:val="00305A9E"/>
    <w:rsid w:val="00332C84"/>
    <w:rsid w:val="00337FDE"/>
    <w:rsid w:val="00355A51"/>
    <w:rsid w:val="003B3CFA"/>
    <w:rsid w:val="003B49F4"/>
    <w:rsid w:val="003F5687"/>
    <w:rsid w:val="0041781E"/>
    <w:rsid w:val="00425E49"/>
    <w:rsid w:val="00436098"/>
    <w:rsid w:val="00437BD3"/>
    <w:rsid w:val="00450553"/>
    <w:rsid w:val="004B1A33"/>
    <w:rsid w:val="004E7161"/>
    <w:rsid w:val="004F5246"/>
    <w:rsid w:val="005073E6"/>
    <w:rsid w:val="00540479"/>
    <w:rsid w:val="005433DB"/>
    <w:rsid w:val="0054515B"/>
    <w:rsid w:val="00546C35"/>
    <w:rsid w:val="005479F7"/>
    <w:rsid w:val="00547BBF"/>
    <w:rsid w:val="005502F7"/>
    <w:rsid w:val="00560BE3"/>
    <w:rsid w:val="00576179"/>
    <w:rsid w:val="00592F3F"/>
    <w:rsid w:val="005A7B86"/>
    <w:rsid w:val="005C3AE9"/>
    <w:rsid w:val="005D09EB"/>
    <w:rsid w:val="005F04E8"/>
    <w:rsid w:val="005F3455"/>
    <w:rsid w:val="00611849"/>
    <w:rsid w:val="006132F0"/>
    <w:rsid w:val="00616BBD"/>
    <w:rsid w:val="00624A3D"/>
    <w:rsid w:val="0063472B"/>
    <w:rsid w:val="00664A03"/>
    <w:rsid w:val="00684755"/>
    <w:rsid w:val="006971E5"/>
    <w:rsid w:val="006A2FC2"/>
    <w:rsid w:val="006C31E4"/>
    <w:rsid w:val="006C6508"/>
    <w:rsid w:val="006F4A5E"/>
    <w:rsid w:val="0070124E"/>
    <w:rsid w:val="0070291B"/>
    <w:rsid w:val="00707294"/>
    <w:rsid w:val="0071342F"/>
    <w:rsid w:val="00714CE9"/>
    <w:rsid w:val="007170C4"/>
    <w:rsid w:val="00735402"/>
    <w:rsid w:val="0073701F"/>
    <w:rsid w:val="00740BB5"/>
    <w:rsid w:val="00740C44"/>
    <w:rsid w:val="0074484F"/>
    <w:rsid w:val="00744AF3"/>
    <w:rsid w:val="0074683B"/>
    <w:rsid w:val="0078094D"/>
    <w:rsid w:val="0079266B"/>
    <w:rsid w:val="00794FF7"/>
    <w:rsid w:val="007A08A6"/>
    <w:rsid w:val="007A22A1"/>
    <w:rsid w:val="007A241B"/>
    <w:rsid w:val="007A3539"/>
    <w:rsid w:val="007B50B1"/>
    <w:rsid w:val="007C39E0"/>
    <w:rsid w:val="007C4CE3"/>
    <w:rsid w:val="007F6FA7"/>
    <w:rsid w:val="00826949"/>
    <w:rsid w:val="0082746A"/>
    <w:rsid w:val="0085097D"/>
    <w:rsid w:val="00864272"/>
    <w:rsid w:val="008836BA"/>
    <w:rsid w:val="008914F9"/>
    <w:rsid w:val="00891C2E"/>
    <w:rsid w:val="008943A1"/>
    <w:rsid w:val="008B556E"/>
    <w:rsid w:val="008C6AF8"/>
    <w:rsid w:val="008E4E4A"/>
    <w:rsid w:val="009022ED"/>
    <w:rsid w:val="0092064F"/>
    <w:rsid w:val="0092564B"/>
    <w:rsid w:val="00934EA8"/>
    <w:rsid w:val="00955522"/>
    <w:rsid w:val="00961404"/>
    <w:rsid w:val="00962F02"/>
    <w:rsid w:val="009652BF"/>
    <w:rsid w:val="0096564A"/>
    <w:rsid w:val="00967CD9"/>
    <w:rsid w:val="009734D0"/>
    <w:rsid w:val="00973581"/>
    <w:rsid w:val="009839A5"/>
    <w:rsid w:val="00994101"/>
    <w:rsid w:val="0099441B"/>
    <w:rsid w:val="009A1BBB"/>
    <w:rsid w:val="009A1EEE"/>
    <w:rsid w:val="009B6B6D"/>
    <w:rsid w:val="009C04A0"/>
    <w:rsid w:val="009D7206"/>
    <w:rsid w:val="00A00F23"/>
    <w:rsid w:val="00A17BB2"/>
    <w:rsid w:val="00A23BEF"/>
    <w:rsid w:val="00A40EA7"/>
    <w:rsid w:val="00A60BC8"/>
    <w:rsid w:val="00A74CEE"/>
    <w:rsid w:val="00A74FEB"/>
    <w:rsid w:val="00A76353"/>
    <w:rsid w:val="00A8411C"/>
    <w:rsid w:val="00A85BFE"/>
    <w:rsid w:val="00A94A26"/>
    <w:rsid w:val="00AA3A4A"/>
    <w:rsid w:val="00AA75DA"/>
    <w:rsid w:val="00AE47BB"/>
    <w:rsid w:val="00AF220B"/>
    <w:rsid w:val="00B30B94"/>
    <w:rsid w:val="00B4198E"/>
    <w:rsid w:val="00B7402F"/>
    <w:rsid w:val="00B817CF"/>
    <w:rsid w:val="00B864A6"/>
    <w:rsid w:val="00B87B38"/>
    <w:rsid w:val="00BA4483"/>
    <w:rsid w:val="00BB0E42"/>
    <w:rsid w:val="00BB281A"/>
    <w:rsid w:val="00C14F97"/>
    <w:rsid w:val="00C1784E"/>
    <w:rsid w:val="00C3293A"/>
    <w:rsid w:val="00C87A20"/>
    <w:rsid w:val="00C93B3D"/>
    <w:rsid w:val="00CB5470"/>
    <w:rsid w:val="00CB54E5"/>
    <w:rsid w:val="00CC36E2"/>
    <w:rsid w:val="00CC40F8"/>
    <w:rsid w:val="00CE495E"/>
    <w:rsid w:val="00CE5028"/>
    <w:rsid w:val="00D63C29"/>
    <w:rsid w:val="00D85AB6"/>
    <w:rsid w:val="00DE2628"/>
    <w:rsid w:val="00E15710"/>
    <w:rsid w:val="00E300A8"/>
    <w:rsid w:val="00E3468F"/>
    <w:rsid w:val="00E40B8C"/>
    <w:rsid w:val="00E92F67"/>
    <w:rsid w:val="00EA0D83"/>
    <w:rsid w:val="00EB2B5B"/>
    <w:rsid w:val="00EB5A6C"/>
    <w:rsid w:val="00EC638E"/>
    <w:rsid w:val="00EC7A44"/>
    <w:rsid w:val="00F12648"/>
    <w:rsid w:val="00F1518C"/>
    <w:rsid w:val="00F33986"/>
    <w:rsid w:val="00F42EE0"/>
    <w:rsid w:val="00F43330"/>
    <w:rsid w:val="00F5691E"/>
    <w:rsid w:val="00F73F21"/>
    <w:rsid w:val="00FC7F7C"/>
    <w:rsid w:val="00FD125D"/>
    <w:rsid w:val="00FE368A"/>
    <w:rsid w:val="00FE5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51CF06-CFF6-4ED6-BC54-DD6F8075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C84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332C84"/>
    <w:pPr>
      <w:keepNext/>
      <w:jc w:val="center"/>
      <w:outlineLvl w:val="3"/>
    </w:pPr>
    <w:rPr>
      <w:b/>
      <w:bCs/>
      <w:sz w:val="28"/>
      <w:szCs w:val="20"/>
    </w:rPr>
  </w:style>
  <w:style w:type="paragraph" w:styleId="5">
    <w:name w:val="heading 5"/>
    <w:basedOn w:val="a"/>
    <w:next w:val="a"/>
    <w:qFormat/>
    <w:rsid w:val="00332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32C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32C8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32C84"/>
    <w:pPr>
      <w:jc w:val="right"/>
    </w:pPr>
    <w:rPr>
      <w:b/>
      <w:bCs/>
      <w:sz w:val="28"/>
      <w:szCs w:val="20"/>
    </w:rPr>
  </w:style>
  <w:style w:type="paragraph" w:styleId="a4">
    <w:name w:val="header"/>
    <w:basedOn w:val="a"/>
    <w:link w:val="Char"/>
    <w:rsid w:val="0068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84755"/>
    <w:rPr>
      <w:kern w:val="2"/>
      <w:sz w:val="18"/>
      <w:szCs w:val="18"/>
    </w:rPr>
  </w:style>
  <w:style w:type="paragraph" w:styleId="a5">
    <w:name w:val="footer"/>
    <w:basedOn w:val="a"/>
    <w:link w:val="Char0"/>
    <w:rsid w:val="0068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84755"/>
    <w:rPr>
      <w:kern w:val="2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740C44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740C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65A570-19E6-443C-986E-BB2F8F94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龙星城电子</vt:lpstr>
    </vt:vector>
  </TitlesOfParts>
  <Company>ryld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PTN</dc:title>
  <dc:subject/>
  <dc:creator>TPC</dc:creator>
  <cp:keywords/>
  <dc:description/>
  <cp:lastModifiedBy>黄火运</cp:lastModifiedBy>
  <cp:revision>23</cp:revision>
  <cp:lastPrinted>2015-10-13T07:58:00Z</cp:lastPrinted>
  <dcterms:created xsi:type="dcterms:W3CDTF">2017-07-04T08:22:00Z</dcterms:created>
  <dcterms:modified xsi:type="dcterms:W3CDTF">2017-11-15T05:46:00Z</dcterms:modified>
</cp:coreProperties>
</file>