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A1" w:rsidRPr="000E672D" w:rsidRDefault="00FF59A1" w:rsidP="005B15DD">
      <w:pPr>
        <w:spacing w:line="600" w:lineRule="exact"/>
        <w:jc w:val="center"/>
        <w:rPr>
          <w:rFonts w:cs="Arial"/>
          <w:b w:val="0"/>
          <w:bCs/>
          <w:sz w:val="72"/>
          <w:szCs w:val="72"/>
        </w:rPr>
      </w:pPr>
    </w:p>
    <w:p w:rsidR="004758AD" w:rsidRPr="000E672D" w:rsidRDefault="00313926" w:rsidP="00FA76FF">
      <w:pPr>
        <w:spacing w:beforeLines="50" w:before="120" w:line="600" w:lineRule="exact"/>
        <w:jc w:val="center"/>
        <w:rPr>
          <w:rFonts w:cs="Arial"/>
          <w:b w:val="0"/>
          <w:bCs/>
          <w:sz w:val="72"/>
          <w:szCs w:val="72"/>
        </w:rPr>
      </w:pPr>
      <w:r>
        <w:rPr>
          <w:rFonts w:cs="Arial" w:hint="eastAsia"/>
          <w:b w:val="0"/>
          <w:bCs/>
          <w:sz w:val="72"/>
          <w:szCs w:val="72"/>
        </w:rPr>
        <w:t>规格书</w:t>
      </w:r>
    </w:p>
    <w:p w:rsidR="00FF59A1" w:rsidRPr="000E672D" w:rsidRDefault="00FF59A1" w:rsidP="0094549A">
      <w:pPr>
        <w:spacing w:line="600" w:lineRule="exact"/>
        <w:jc w:val="center"/>
        <w:rPr>
          <w:rFonts w:cs="Arial"/>
          <w:b w:val="0"/>
          <w:bCs/>
          <w:sz w:val="44"/>
          <w:szCs w:val="44"/>
        </w:rPr>
      </w:pPr>
    </w:p>
    <w:p w:rsidR="0094549A" w:rsidRPr="000E672D" w:rsidRDefault="0094549A" w:rsidP="0094549A">
      <w:pPr>
        <w:spacing w:line="600" w:lineRule="exact"/>
        <w:jc w:val="center"/>
        <w:rPr>
          <w:rFonts w:cs="Arial"/>
          <w:b w:val="0"/>
          <w:bCs/>
          <w:sz w:val="44"/>
          <w:szCs w:val="44"/>
        </w:rPr>
      </w:pPr>
      <w:r w:rsidRPr="000E672D">
        <w:rPr>
          <w:rFonts w:cs="Arial"/>
          <w:b w:val="0"/>
          <w:bCs/>
          <w:sz w:val="44"/>
          <w:szCs w:val="44"/>
        </w:rPr>
        <w:t xml:space="preserve">SPECIFICATION </w:t>
      </w:r>
    </w:p>
    <w:p w:rsidR="00115905" w:rsidRPr="000E672D" w:rsidRDefault="00115905" w:rsidP="0094590B">
      <w:pPr>
        <w:spacing w:line="660" w:lineRule="exact"/>
        <w:ind w:firstLineChars="98" w:firstLine="314"/>
        <w:rPr>
          <w:rFonts w:cs="Arial"/>
          <w:b w:val="0"/>
          <w:bCs/>
          <w:sz w:val="32"/>
          <w:szCs w:val="32"/>
        </w:rPr>
      </w:pPr>
    </w:p>
    <w:p w:rsidR="00B51B02" w:rsidRPr="000E672D" w:rsidRDefault="00313926" w:rsidP="0094590B">
      <w:pPr>
        <w:spacing w:line="660" w:lineRule="exact"/>
        <w:ind w:firstLineChars="445" w:firstLine="1424"/>
        <w:rPr>
          <w:rFonts w:cs="Arial"/>
          <w:b w:val="0"/>
          <w:bCs/>
          <w:sz w:val="30"/>
          <w:szCs w:val="30"/>
          <w:u w:val="thick"/>
        </w:rPr>
      </w:pPr>
      <w:r>
        <w:rPr>
          <w:rFonts w:cs="Arial" w:hint="eastAsia"/>
          <w:b w:val="0"/>
          <w:bCs/>
          <w:sz w:val="32"/>
          <w:szCs w:val="32"/>
        </w:rPr>
        <w:t>Product</w:t>
      </w:r>
      <w:r w:rsidR="00B12460" w:rsidRPr="000E672D">
        <w:rPr>
          <w:rFonts w:cs="Arial"/>
          <w:b w:val="0"/>
          <w:bCs/>
          <w:sz w:val="32"/>
          <w:szCs w:val="32"/>
        </w:rPr>
        <w:t>/</w:t>
      </w:r>
      <w:r>
        <w:rPr>
          <w:rFonts w:cs="Arial" w:hint="eastAsia"/>
          <w:b w:val="0"/>
          <w:bCs/>
          <w:sz w:val="32"/>
          <w:szCs w:val="32"/>
        </w:rPr>
        <w:t>名称</w:t>
      </w:r>
      <w:r w:rsidR="0094549A" w:rsidRPr="000E672D">
        <w:rPr>
          <w:rFonts w:cs="Arial"/>
          <w:b w:val="0"/>
          <w:bCs/>
          <w:sz w:val="32"/>
          <w:szCs w:val="32"/>
        </w:rPr>
        <w:t>：</w:t>
      </w:r>
      <w:r w:rsidR="00B12460" w:rsidRPr="000E672D">
        <w:rPr>
          <w:rFonts w:cs="Arial"/>
          <w:b w:val="0"/>
          <w:bCs/>
          <w:sz w:val="30"/>
          <w:szCs w:val="30"/>
          <w:u w:val="thick"/>
        </w:rPr>
        <w:t xml:space="preserve">  </w:t>
      </w:r>
      <w:r>
        <w:rPr>
          <w:rFonts w:cs="Arial" w:hint="eastAsia"/>
          <w:b w:val="0"/>
          <w:bCs/>
          <w:sz w:val="30"/>
          <w:szCs w:val="30"/>
          <w:u w:val="thick"/>
        </w:rPr>
        <w:t>立式无线充电器</w:t>
      </w:r>
      <w:r w:rsidR="00455D0C" w:rsidRPr="000E672D">
        <w:rPr>
          <w:rFonts w:cs="Arial"/>
          <w:b w:val="0"/>
          <w:bCs/>
          <w:sz w:val="30"/>
          <w:szCs w:val="30"/>
          <w:u w:val="thick"/>
        </w:rPr>
        <w:t xml:space="preserve">       </w:t>
      </w:r>
      <w:r w:rsidR="0034706F" w:rsidRPr="000E672D">
        <w:rPr>
          <w:rFonts w:cs="Arial"/>
          <w:b w:val="0"/>
          <w:bCs/>
          <w:sz w:val="30"/>
          <w:szCs w:val="30"/>
          <w:u w:val="thick"/>
        </w:rPr>
        <w:t xml:space="preserve"> </w:t>
      </w:r>
      <w:r w:rsidR="00282F17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</w:t>
      </w:r>
      <w:r w:rsidR="0034706F" w:rsidRPr="000E672D">
        <w:rPr>
          <w:rFonts w:cs="Arial"/>
          <w:b w:val="0"/>
          <w:bCs/>
          <w:sz w:val="30"/>
          <w:szCs w:val="30"/>
          <w:u w:val="thick"/>
        </w:rPr>
        <w:t xml:space="preserve">  </w:t>
      </w:r>
      <w:r w:rsidR="009519B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 </w:t>
      </w:r>
      <w:r w:rsidR="00897D31" w:rsidRPr="000E672D">
        <w:rPr>
          <w:rFonts w:cs="Arial"/>
          <w:b w:val="0"/>
          <w:bCs/>
          <w:sz w:val="30"/>
          <w:szCs w:val="30"/>
          <w:u w:val="thick"/>
        </w:rPr>
        <w:t xml:space="preserve">    </w:t>
      </w:r>
    </w:p>
    <w:p w:rsidR="00B51B02" w:rsidRPr="000E672D" w:rsidRDefault="0094549A" w:rsidP="0094590B">
      <w:pPr>
        <w:spacing w:line="660" w:lineRule="exact"/>
        <w:ind w:firstLineChars="445" w:firstLine="1424"/>
        <w:rPr>
          <w:rFonts w:cs="Arial"/>
          <w:b w:val="0"/>
          <w:bCs/>
          <w:sz w:val="30"/>
          <w:szCs w:val="30"/>
          <w:u w:val="thick"/>
        </w:rPr>
      </w:pPr>
      <w:r w:rsidRPr="000E672D">
        <w:rPr>
          <w:rFonts w:cs="Arial"/>
          <w:b w:val="0"/>
          <w:bCs/>
          <w:sz w:val="32"/>
          <w:szCs w:val="32"/>
        </w:rPr>
        <w:t>MODEL NO.</w:t>
      </w:r>
      <w:r w:rsidR="00B12460" w:rsidRPr="000E672D">
        <w:rPr>
          <w:rFonts w:cs="Arial"/>
          <w:b w:val="0"/>
          <w:bCs/>
          <w:sz w:val="32"/>
          <w:szCs w:val="32"/>
        </w:rPr>
        <w:t>/产品型号</w:t>
      </w:r>
      <w:r w:rsidRPr="000E672D">
        <w:rPr>
          <w:rFonts w:cs="Arial"/>
          <w:b w:val="0"/>
          <w:bCs/>
          <w:sz w:val="32"/>
          <w:szCs w:val="32"/>
        </w:rPr>
        <w:t>：</w:t>
      </w:r>
      <w:r w:rsidR="00A3731C" w:rsidRPr="000E672D">
        <w:rPr>
          <w:rFonts w:cs="Arial"/>
          <w:b w:val="0"/>
          <w:bCs/>
          <w:sz w:val="32"/>
          <w:szCs w:val="32"/>
        </w:rPr>
        <w:t xml:space="preserve"> </w:t>
      </w:r>
      <w:r w:rsidR="00B12460" w:rsidRPr="000E672D">
        <w:rPr>
          <w:rFonts w:cs="Arial"/>
          <w:b w:val="0"/>
          <w:bCs/>
          <w:sz w:val="30"/>
          <w:szCs w:val="30"/>
          <w:u w:val="thick"/>
        </w:rPr>
        <w:t xml:space="preserve"> </w:t>
      </w:r>
      <w:r w:rsidR="00A3731C" w:rsidRPr="000E672D">
        <w:rPr>
          <w:rFonts w:cs="Arial"/>
          <w:b w:val="0"/>
          <w:bCs/>
          <w:sz w:val="30"/>
          <w:szCs w:val="30"/>
          <w:u w:val="thick"/>
        </w:rPr>
        <w:t xml:space="preserve"> </w:t>
      </w:r>
      <w:r w:rsidR="00313926">
        <w:rPr>
          <w:rFonts w:cs="Arial" w:hint="eastAsia"/>
          <w:b w:val="0"/>
          <w:bCs/>
          <w:sz w:val="30"/>
          <w:szCs w:val="30"/>
          <w:u w:val="thick"/>
        </w:rPr>
        <w:t>ME103S</w:t>
      </w:r>
      <w:r w:rsidR="008D076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</w:t>
      </w:r>
      <w:r w:rsidR="00313926">
        <w:rPr>
          <w:rFonts w:cs="Arial" w:hint="eastAsia"/>
          <w:b w:val="0"/>
          <w:bCs/>
          <w:sz w:val="30"/>
          <w:szCs w:val="30"/>
          <w:u w:val="thick"/>
        </w:rPr>
        <w:t xml:space="preserve">   </w:t>
      </w:r>
      <w:r w:rsidR="008D076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 </w:t>
      </w:r>
      <w:r w:rsidR="009519B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</w:t>
      </w:r>
      <w:r w:rsidR="008D076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   </w:t>
      </w:r>
      <w:r w:rsidR="009519B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</w:t>
      </w:r>
      <w:r w:rsidR="008D0763" w:rsidRPr="000E672D">
        <w:rPr>
          <w:rFonts w:cs="Arial" w:hint="eastAsia"/>
          <w:b w:val="0"/>
          <w:bCs/>
          <w:sz w:val="30"/>
          <w:szCs w:val="30"/>
          <w:u w:val="thick"/>
        </w:rPr>
        <w:t xml:space="preserve"> </w:t>
      </w:r>
      <w:r w:rsidR="009044B9" w:rsidRPr="000E672D">
        <w:rPr>
          <w:rFonts w:cs="Arial"/>
          <w:b w:val="0"/>
          <w:bCs/>
          <w:sz w:val="30"/>
          <w:szCs w:val="30"/>
          <w:u w:val="thick"/>
        </w:rPr>
        <w:t xml:space="preserve"> </w:t>
      </w: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Default="00313926" w:rsidP="00AA02D4">
      <w:pPr>
        <w:rPr>
          <w:rFonts w:cs="Arial"/>
          <w:b w:val="0"/>
          <w:sz w:val="44"/>
        </w:rPr>
      </w:pPr>
    </w:p>
    <w:p w:rsidR="00313926" w:rsidRPr="000E672D" w:rsidRDefault="00313926" w:rsidP="00AA02D4">
      <w:pPr>
        <w:rPr>
          <w:rFonts w:cs="Arial"/>
          <w:b w:val="0"/>
          <w:sz w:val="44"/>
        </w:rPr>
      </w:pPr>
    </w:p>
    <w:p w:rsidR="00F56938" w:rsidRPr="000E672D" w:rsidRDefault="00F56938" w:rsidP="00AA02D4">
      <w:pPr>
        <w:rPr>
          <w:rFonts w:cs="Arial"/>
          <w:b w:val="0"/>
          <w:sz w:val="44"/>
        </w:rPr>
      </w:pPr>
    </w:p>
    <w:p w:rsidR="001502DE" w:rsidRPr="000E672D" w:rsidRDefault="001502DE">
      <w:pPr>
        <w:pStyle w:val="TOC"/>
        <w:rPr>
          <w:rFonts w:ascii="微软雅黑" w:eastAsia="微软雅黑" w:hAnsi="微软雅黑" w:cs="Arial"/>
        </w:rPr>
      </w:pPr>
      <w:r w:rsidRPr="000E672D">
        <w:rPr>
          <w:rFonts w:ascii="微软雅黑" w:eastAsia="微软雅黑" w:hAnsi="微软雅黑" w:cs="Arial"/>
          <w:lang w:val="zh-CN"/>
        </w:rPr>
        <w:lastRenderedPageBreak/>
        <w:t>目录</w:t>
      </w:r>
    </w:p>
    <w:p w:rsidR="00422A3B" w:rsidRDefault="00771B1B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0E672D">
        <w:rPr>
          <w:rFonts w:cs="Arial"/>
          <w:b w:val="0"/>
          <w:sz w:val="18"/>
        </w:rPr>
        <w:fldChar w:fldCharType="begin"/>
      </w:r>
      <w:r w:rsidR="001502DE" w:rsidRPr="000E672D">
        <w:rPr>
          <w:rFonts w:cs="Arial"/>
          <w:b w:val="0"/>
          <w:sz w:val="18"/>
        </w:rPr>
        <w:instrText xml:space="preserve"> TOC \o "1-3" \h \z \u </w:instrText>
      </w:r>
      <w:r w:rsidRPr="000E672D">
        <w:rPr>
          <w:rFonts w:cs="Arial"/>
          <w:b w:val="0"/>
          <w:sz w:val="18"/>
        </w:rPr>
        <w:fldChar w:fldCharType="separate"/>
      </w:r>
      <w:hyperlink w:anchor="_Toc494103640" w:history="1">
        <w:r w:rsidR="00422A3B" w:rsidRPr="001B3BA0">
          <w:rPr>
            <w:rStyle w:val="a7"/>
            <w:noProof/>
          </w:rPr>
          <w:t>1.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Introduction/</w:t>
        </w:r>
        <w:r w:rsidR="00422A3B" w:rsidRPr="001B3BA0">
          <w:rPr>
            <w:rStyle w:val="a7"/>
            <w:rFonts w:ascii="宋体" w:eastAsia="宋体" w:hAnsi="宋体" w:hint="eastAsia"/>
            <w:noProof/>
          </w:rPr>
          <w:t>简介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_Toc494103640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3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1" w:history="1">
        <w:r w:rsidR="00422A3B" w:rsidRPr="001B3BA0">
          <w:rPr>
            <w:rStyle w:val="a7"/>
            <w:noProof/>
          </w:rPr>
          <w:t>2.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electrical performance/</w:t>
        </w:r>
        <w:r w:rsidR="00422A3B" w:rsidRPr="001B3BA0">
          <w:rPr>
            <w:rStyle w:val="a7"/>
            <w:rFonts w:hint="eastAsia"/>
            <w:noProof/>
          </w:rPr>
          <w:t>电器性能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_Toc494103641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3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2" w:history="1">
        <w:r w:rsidR="00422A3B" w:rsidRPr="001B3BA0">
          <w:rPr>
            <w:rStyle w:val="a7"/>
            <w:noProof/>
          </w:rPr>
          <w:t>2.1.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Input or Output/</w:t>
        </w:r>
        <w:r w:rsidR="00422A3B" w:rsidRPr="001B3BA0">
          <w:rPr>
            <w:rStyle w:val="a7"/>
            <w:rFonts w:hint="eastAsia"/>
            <w:noProof/>
          </w:rPr>
          <w:t>输入与输出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_Toc494103642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3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3" w:history="1">
        <w:r w:rsidR="00422A3B" w:rsidRPr="001B3BA0">
          <w:rPr>
            <w:rStyle w:val="a7"/>
            <w:noProof/>
          </w:rPr>
          <w:t>3.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Specification/</w:t>
        </w:r>
        <w:r w:rsidR="00422A3B" w:rsidRPr="001B3BA0">
          <w:rPr>
            <w:rStyle w:val="a7"/>
            <w:rFonts w:hint="eastAsia"/>
            <w:noProof/>
          </w:rPr>
          <w:t>规格尺寸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_Toc494103643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3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4" w:history="1">
        <w:r w:rsidR="00422A3B" w:rsidRPr="001B3BA0">
          <w:rPr>
            <w:rStyle w:val="a7"/>
            <w:noProof/>
          </w:rPr>
          <w:t>4.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LED lights / LED</w:t>
        </w:r>
        <w:r w:rsidR="00422A3B" w:rsidRPr="001B3BA0">
          <w:rPr>
            <w:rStyle w:val="a7"/>
            <w:rFonts w:hint="eastAsia"/>
            <w:noProof/>
          </w:rPr>
          <w:t>指示灯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_Toc494103644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5" w:history="1">
        <w:r w:rsidR="00422A3B" w:rsidRPr="001B3BA0">
          <w:rPr>
            <w:rStyle w:val="a7"/>
            <w:rFonts w:cs="Arial"/>
            <w:noProof/>
          </w:rPr>
          <w:t>5.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Protection Requirements/</w:t>
        </w:r>
        <w:r w:rsidR="00422A3B" w:rsidRPr="001B3BA0">
          <w:rPr>
            <w:rStyle w:val="a7"/>
            <w:rFonts w:cs="Arial" w:hint="eastAsia"/>
            <w:noProof/>
          </w:rPr>
          <w:t>保护要求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_Toc494103645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6" w:history="1">
        <w:r w:rsidR="00422A3B" w:rsidRPr="001B3BA0">
          <w:rPr>
            <w:rStyle w:val="a7"/>
            <w:rFonts w:cs="Arial"/>
            <w:noProof/>
          </w:rPr>
          <w:t>5.1.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Input overvoltage protection /</w:t>
        </w:r>
        <w:r w:rsidR="00422A3B" w:rsidRPr="001B3BA0">
          <w:rPr>
            <w:rStyle w:val="a7"/>
            <w:rFonts w:cs="Arial" w:hint="eastAsia"/>
            <w:noProof/>
          </w:rPr>
          <w:t>输入过压保护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_Toc494103646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7" w:history="1">
        <w:r w:rsidR="00422A3B" w:rsidRPr="001B3BA0">
          <w:rPr>
            <w:rStyle w:val="a7"/>
            <w:rFonts w:cs="Arial"/>
            <w:noProof/>
          </w:rPr>
          <w:t>5.2.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Input undervoltage protection/</w:t>
        </w:r>
        <w:r w:rsidR="00422A3B" w:rsidRPr="001B3BA0">
          <w:rPr>
            <w:rStyle w:val="a7"/>
            <w:rFonts w:cs="Arial" w:hint="eastAsia"/>
            <w:noProof/>
          </w:rPr>
          <w:t>输入欠压保护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_Toc494103647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8" w:history="1">
        <w:r w:rsidR="00422A3B" w:rsidRPr="001B3BA0">
          <w:rPr>
            <w:rStyle w:val="a7"/>
            <w:noProof/>
          </w:rPr>
          <w:t>5.3.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FOD (Foreign object detection) /</w:t>
        </w:r>
        <w:r w:rsidR="00422A3B" w:rsidRPr="001B3BA0">
          <w:rPr>
            <w:rStyle w:val="a7"/>
            <w:rFonts w:hint="eastAsia"/>
            <w:noProof/>
          </w:rPr>
          <w:t>异物检测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_Toc494103648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49" w:history="1">
        <w:r w:rsidR="00422A3B" w:rsidRPr="001B3BA0">
          <w:rPr>
            <w:rStyle w:val="a7"/>
            <w:noProof/>
          </w:rPr>
          <w:t>5.4.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Temperature protection/</w:t>
        </w:r>
        <w:r w:rsidR="00422A3B" w:rsidRPr="001B3BA0">
          <w:rPr>
            <w:rStyle w:val="a7"/>
            <w:rFonts w:hint="eastAsia"/>
            <w:noProof/>
          </w:rPr>
          <w:t>温度保护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_Toc494103649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4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50" w:history="1">
        <w:r w:rsidR="00422A3B" w:rsidRPr="001B3BA0">
          <w:rPr>
            <w:rStyle w:val="a7"/>
            <w:noProof/>
          </w:rPr>
          <w:t>6.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noProof/>
          </w:rPr>
          <w:t>Environment Requirements/</w:t>
        </w:r>
        <w:r w:rsidR="00422A3B" w:rsidRPr="001B3BA0">
          <w:rPr>
            <w:rStyle w:val="a7"/>
            <w:rFonts w:hint="eastAsia"/>
            <w:noProof/>
          </w:rPr>
          <w:t>环境要求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_Toc494103650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5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51" w:history="1">
        <w:r w:rsidR="00422A3B" w:rsidRPr="001B3BA0">
          <w:rPr>
            <w:rStyle w:val="a7"/>
            <w:rFonts w:cs="Arial"/>
            <w:noProof/>
          </w:rPr>
          <w:t>6.1.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Operating Temperature and Relative Humidity/</w:t>
        </w:r>
        <w:r w:rsidR="00422A3B" w:rsidRPr="001B3BA0">
          <w:rPr>
            <w:rStyle w:val="a7"/>
            <w:rFonts w:cs="Arial" w:hint="eastAsia"/>
            <w:noProof/>
          </w:rPr>
          <w:t>操作温</w:t>
        </w:r>
        <w:r w:rsidR="00422A3B" w:rsidRPr="001B3BA0">
          <w:rPr>
            <w:rStyle w:val="a7"/>
            <w:rFonts w:cs="Arial"/>
            <w:noProof/>
          </w:rPr>
          <w:t>/</w:t>
        </w:r>
        <w:r w:rsidR="00422A3B" w:rsidRPr="001B3BA0">
          <w:rPr>
            <w:rStyle w:val="a7"/>
            <w:rFonts w:cs="Arial" w:hint="eastAsia"/>
            <w:noProof/>
          </w:rPr>
          <w:t>湿度要求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_Toc494103651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5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52" w:history="1">
        <w:r w:rsidR="00422A3B" w:rsidRPr="001B3BA0">
          <w:rPr>
            <w:rStyle w:val="a7"/>
            <w:rFonts w:cs="Arial"/>
            <w:noProof/>
          </w:rPr>
          <w:t>6.2.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Storage Temperature and Relative Humidity/</w:t>
        </w:r>
        <w:r w:rsidR="00422A3B" w:rsidRPr="001B3BA0">
          <w:rPr>
            <w:rStyle w:val="a7"/>
            <w:rFonts w:cs="Arial" w:hint="eastAsia"/>
            <w:noProof/>
          </w:rPr>
          <w:t>存储温</w:t>
        </w:r>
        <w:r w:rsidR="00422A3B" w:rsidRPr="001B3BA0">
          <w:rPr>
            <w:rStyle w:val="a7"/>
            <w:rFonts w:cs="Arial"/>
            <w:noProof/>
          </w:rPr>
          <w:t>/</w:t>
        </w:r>
        <w:r w:rsidR="00422A3B" w:rsidRPr="001B3BA0">
          <w:rPr>
            <w:rStyle w:val="a7"/>
            <w:rFonts w:cs="Arial" w:hint="eastAsia"/>
            <w:noProof/>
          </w:rPr>
          <w:t>湿度要求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_Toc494103652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5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 w:rsidP="00422A3B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53" w:history="1">
        <w:r w:rsidR="00422A3B" w:rsidRPr="001B3BA0">
          <w:rPr>
            <w:rStyle w:val="a7"/>
            <w:rFonts w:cs="Arial"/>
            <w:noProof/>
          </w:rPr>
          <w:t>6.3.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Drop in/</w:t>
        </w:r>
        <w:r w:rsidR="00422A3B" w:rsidRPr="001B3BA0">
          <w:rPr>
            <w:rStyle w:val="a7"/>
            <w:rFonts w:cs="Arial" w:hint="eastAsia"/>
            <w:noProof/>
          </w:rPr>
          <w:t>跌落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_Toc494103653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5</w:t>
        </w:r>
        <w:r w:rsidR="00422A3B">
          <w:rPr>
            <w:noProof/>
            <w:webHidden/>
          </w:rPr>
          <w:fldChar w:fldCharType="end"/>
        </w:r>
      </w:hyperlink>
    </w:p>
    <w:p w:rsidR="00422A3B" w:rsidRDefault="00FD1A8E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94103654" w:history="1">
        <w:r w:rsidR="00422A3B" w:rsidRPr="001B3BA0">
          <w:rPr>
            <w:rStyle w:val="a7"/>
            <w:rFonts w:cs="Arial"/>
            <w:noProof/>
          </w:rPr>
          <w:t>7.</w:t>
        </w:r>
        <w:r w:rsidR="00422A3B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422A3B" w:rsidRPr="001B3BA0">
          <w:rPr>
            <w:rStyle w:val="a7"/>
            <w:rFonts w:cs="Arial"/>
            <w:noProof/>
          </w:rPr>
          <w:t>Mach. Outline Drawing/</w:t>
        </w:r>
        <w:r w:rsidR="00422A3B" w:rsidRPr="001B3BA0">
          <w:rPr>
            <w:rStyle w:val="a7"/>
            <w:rFonts w:cs="Arial" w:hint="eastAsia"/>
            <w:noProof/>
          </w:rPr>
          <w:t>外观示意图</w:t>
        </w:r>
        <w:r w:rsidR="00422A3B">
          <w:rPr>
            <w:noProof/>
            <w:webHidden/>
          </w:rPr>
          <w:tab/>
        </w:r>
        <w:r w:rsidR="00422A3B">
          <w:rPr>
            <w:noProof/>
            <w:webHidden/>
          </w:rPr>
          <w:fldChar w:fldCharType="begin"/>
        </w:r>
        <w:r w:rsidR="00422A3B">
          <w:rPr>
            <w:noProof/>
            <w:webHidden/>
          </w:rPr>
          <w:instrText xml:space="preserve"> PAGEREF _Toc494103654 \h </w:instrText>
        </w:r>
        <w:r w:rsidR="00422A3B">
          <w:rPr>
            <w:noProof/>
            <w:webHidden/>
          </w:rPr>
        </w:r>
        <w:r w:rsidR="00422A3B">
          <w:rPr>
            <w:noProof/>
            <w:webHidden/>
          </w:rPr>
          <w:fldChar w:fldCharType="separate"/>
        </w:r>
        <w:r w:rsidR="00422A3B">
          <w:rPr>
            <w:noProof/>
            <w:webHidden/>
          </w:rPr>
          <w:t>6</w:t>
        </w:r>
        <w:r w:rsidR="00422A3B">
          <w:rPr>
            <w:noProof/>
            <w:webHidden/>
          </w:rPr>
          <w:fldChar w:fldCharType="end"/>
        </w:r>
      </w:hyperlink>
    </w:p>
    <w:p w:rsidR="001502DE" w:rsidRPr="000E672D" w:rsidRDefault="00771B1B" w:rsidP="00C945BE">
      <w:pPr>
        <w:spacing w:line="240" w:lineRule="auto"/>
        <w:rPr>
          <w:rFonts w:cs="Arial"/>
          <w:b w:val="0"/>
        </w:rPr>
      </w:pPr>
      <w:r w:rsidRPr="000E672D">
        <w:rPr>
          <w:rFonts w:cs="Arial"/>
          <w:b w:val="0"/>
          <w:sz w:val="18"/>
        </w:rPr>
        <w:fldChar w:fldCharType="end"/>
      </w:r>
    </w:p>
    <w:p w:rsidR="00F56938" w:rsidRPr="000E672D" w:rsidRDefault="00F56938" w:rsidP="00AA02D4">
      <w:pPr>
        <w:rPr>
          <w:rFonts w:cs="Arial"/>
          <w:b w:val="0"/>
          <w:sz w:val="44"/>
        </w:rPr>
      </w:pPr>
    </w:p>
    <w:p w:rsidR="00783764" w:rsidRDefault="00783764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Default="00D431D1" w:rsidP="00AA02D4">
      <w:pPr>
        <w:rPr>
          <w:rFonts w:cs="Arial"/>
          <w:b w:val="0"/>
          <w:sz w:val="44"/>
        </w:rPr>
      </w:pPr>
    </w:p>
    <w:p w:rsidR="00D431D1" w:rsidRPr="000E672D" w:rsidRDefault="00D431D1" w:rsidP="00AA02D4">
      <w:pPr>
        <w:rPr>
          <w:rFonts w:cs="Arial"/>
          <w:b w:val="0"/>
          <w:sz w:val="44"/>
        </w:rPr>
      </w:pPr>
    </w:p>
    <w:p w:rsidR="0005381A" w:rsidRPr="0005381A" w:rsidRDefault="0005381A" w:rsidP="0005381A">
      <w:pPr>
        <w:pStyle w:val="1"/>
        <w:rPr>
          <w:b/>
        </w:rPr>
      </w:pPr>
      <w:bookmarkStart w:id="0" w:name="_Toc492136045"/>
      <w:bookmarkStart w:id="1" w:name="_Toc494103640"/>
      <w:bookmarkStart w:id="2" w:name="_Toc173665424"/>
      <w:bookmarkStart w:id="3" w:name="_Toc390524469"/>
      <w:bookmarkStart w:id="4" w:name="_Toc390524641"/>
      <w:bookmarkStart w:id="5" w:name="_Toc390524683"/>
      <w:r w:rsidRPr="0005381A">
        <w:rPr>
          <w:rFonts w:ascii="微软雅黑" w:hAnsi="微软雅黑"/>
          <w:b/>
        </w:rPr>
        <w:lastRenderedPageBreak/>
        <w:t>Introduction</w:t>
      </w:r>
      <w:r w:rsidRPr="0005381A">
        <w:rPr>
          <w:rFonts w:hint="eastAsia"/>
          <w:b/>
        </w:rPr>
        <w:t>/</w:t>
      </w:r>
      <w:r w:rsidRPr="0005381A">
        <w:rPr>
          <w:rFonts w:ascii="宋体" w:eastAsia="宋体" w:hAnsi="宋体" w:hint="eastAsia"/>
          <w:b/>
        </w:rPr>
        <w:t>简介</w:t>
      </w:r>
      <w:bookmarkEnd w:id="0"/>
      <w:bookmarkEnd w:id="1"/>
    </w:p>
    <w:p w:rsidR="00B22FED" w:rsidRPr="000E672D" w:rsidRDefault="00465A96" w:rsidP="00465A96">
      <w:pPr>
        <w:rPr>
          <w:b w:val="0"/>
        </w:rPr>
      </w:pPr>
      <w:r w:rsidRPr="00465A96">
        <w:rPr>
          <w:rFonts w:hint="eastAsia"/>
          <w:b w:val="0"/>
        </w:rPr>
        <w:t>本产品基于电磁感应技术，满足</w:t>
      </w:r>
      <w:r w:rsidRPr="00465A96">
        <w:rPr>
          <w:b w:val="0"/>
        </w:rPr>
        <w:t>WPC（无线充电联盟）发布的QI无线充电协议，为支持QI</w:t>
      </w:r>
      <w:r w:rsidR="00313926">
        <w:rPr>
          <w:b w:val="0"/>
        </w:rPr>
        <w:t>无线充电协议的设备提供能量或者充电</w:t>
      </w:r>
      <w:r w:rsidR="00313926">
        <w:rPr>
          <w:rFonts w:hint="eastAsia"/>
          <w:b w:val="0"/>
        </w:rPr>
        <w:t>，</w:t>
      </w:r>
      <w:r w:rsidRPr="00465A96">
        <w:rPr>
          <w:b w:val="0"/>
        </w:rPr>
        <w:t>同时具备FOD</w:t>
      </w:r>
      <w:r w:rsidR="00313926">
        <w:rPr>
          <w:b w:val="0"/>
        </w:rPr>
        <w:t>（异物检测）功能。</w:t>
      </w:r>
      <w:r w:rsidRPr="00465A96">
        <w:rPr>
          <w:b w:val="0"/>
        </w:rPr>
        <w:t>在常规使用中连续输出5W的功率</w:t>
      </w:r>
      <w:r w:rsidR="00313926">
        <w:rPr>
          <w:rFonts w:hint="eastAsia"/>
          <w:b w:val="0"/>
        </w:rPr>
        <w:t>，</w:t>
      </w:r>
      <w:r w:rsidRPr="00465A96">
        <w:rPr>
          <w:b w:val="0"/>
        </w:rPr>
        <w:t>支持三星手机（Galaxy S系列、Galaxy NOTE系列）10W输出（需要配备QC2.0_3.0适配器）。</w:t>
      </w:r>
    </w:p>
    <w:p w:rsidR="00E05DBB" w:rsidRPr="0005381A" w:rsidRDefault="007C5EA6" w:rsidP="004A1BBC">
      <w:pPr>
        <w:pStyle w:val="1"/>
        <w:rPr>
          <w:rFonts w:ascii="微软雅黑" w:hAnsi="微软雅黑"/>
          <w:b/>
        </w:rPr>
      </w:pPr>
      <w:bookmarkStart w:id="6" w:name="_Toc494103641"/>
      <w:r w:rsidRPr="0005381A">
        <w:rPr>
          <w:rFonts w:ascii="微软雅黑" w:hAnsi="微软雅黑"/>
          <w:b/>
        </w:rPr>
        <w:t>electrical performance</w:t>
      </w:r>
      <w:r w:rsidR="00E05DBB" w:rsidRPr="0005381A">
        <w:rPr>
          <w:rFonts w:ascii="微软雅黑" w:hAnsi="微软雅黑" w:hint="eastAsia"/>
          <w:b/>
        </w:rPr>
        <w:t>/</w:t>
      </w:r>
      <w:r w:rsidRPr="0005381A">
        <w:rPr>
          <w:rFonts w:ascii="微软雅黑" w:hAnsi="微软雅黑"/>
          <w:b/>
        </w:rPr>
        <w:t>电器性能</w:t>
      </w:r>
      <w:bookmarkEnd w:id="6"/>
    </w:p>
    <w:p w:rsidR="00E05DBB" w:rsidRPr="000E672D" w:rsidRDefault="00D3135B" w:rsidP="00D33217">
      <w:pPr>
        <w:pStyle w:val="2"/>
        <w:ind w:left="426" w:hanging="142"/>
        <w:rPr>
          <w:rFonts w:ascii="微软雅黑" w:hAnsi="微软雅黑"/>
        </w:rPr>
      </w:pPr>
      <w:bookmarkStart w:id="7" w:name="_Toc494103642"/>
      <w:r w:rsidRPr="000E672D">
        <w:rPr>
          <w:rFonts w:ascii="微软雅黑" w:hAnsi="微软雅黑" w:hint="eastAsia"/>
        </w:rPr>
        <w:t>Input or Output/输入与输出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D3135B" w:rsidRPr="000E672D" w:rsidTr="00950BFF">
        <w:tc>
          <w:tcPr>
            <w:tcW w:w="5418" w:type="dxa"/>
          </w:tcPr>
          <w:p w:rsidR="00D3135B" w:rsidRPr="000E672D" w:rsidRDefault="00614CD0" w:rsidP="00D313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</w:t>
            </w:r>
          </w:p>
          <w:p w:rsidR="00D3135B" w:rsidRPr="000E672D" w:rsidRDefault="00614CD0" w:rsidP="00D3135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Item</w:t>
            </w:r>
          </w:p>
        </w:tc>
        <w:tc>
          <w:tcPr>
            <w:tcW w:w="5418" w:type="dxa"/>
            <w:vAlign w:val="center"/>
          </w:tcPr>
          <w:p w:rsidR="007B11C7" w:rsidRPr="000E672D" w:rsidRDefault="00614CD0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  <w:p w:rsidR="00D3135B" w:rsidRPr="000E672D" w:rsidRDefault="00614CD0" w:rsidP="00614CD0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escription</w:t>
            </w:r>
          </w:p>
        </w:tc>
      </w:tr>
      <w:tr w:rsidR="00614CD0" w:rsidRPr="000E672D" w:rsidTr="00950BFF">
        <w:tc>
          <w:tcPr>
            <w:tcW w:w="5418" w:type="dxa"/>
          </w:tcPr>
          <w:p w:rsidR="00614CD0" w:rsidRPr="000E672D" w:rsidRDefault="00614CD0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输入电压范围</w:t>
            </w:r>
          </w:p>
          <w:p w:rsidR="00614CD0" w:rsidRPr="000E672D" w:rsidRDefault="00614CD0" w:rsidP="00614CD0">
            <w:pPr>
              <w:rPr>
                <w:b w:val="0"/>
              </w:rPr>
            </w:pPr>
            <w:r w:rsidRPr="000E672D">
              <w:rPr>
                <w:b w:val="0"/>
              </w:rPr>
              <w:t>Input voltage range</w:t>
            </w:r>
          </w:p>
        </w:tc>
        <w:tc>
          <w:tcPr>
            <w:tcW w:w="5418" w:type="dxa"/>
            <w:vAlign w:val="center"/>
          </w:tcPr>
          <w:p w:rsidR="00614CD0" w:rsidRPr="000E672D" w:rsidRDefault="00614CD0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 xml:space="preserve">普通充DC4.9V-5.25V </w:t>
            </w:r>
          </w:p>
          <w:p w:rsidR="00614CD0" w:rsidRPr="000E672D" w:rsidRDefault="00614CD0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快充9V（自调节）*</w:t>
            </w:r>
          </w:p>
        </w:tc>
      </w:tr>
      <w:tr w:rsidR="00D3135B" w:rsidRPr="000E672D" w:rsidTr="00950BFF">
        <w:tc>
          <w:tcPr>
            <w:tcW w:w="5418" w:type="dxa"/>
          </w:tcPr>
          <w:p w:rsidR="00D3135B" w:rsidRPr="000E672D" w:rsidRDefault="00D3135B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最大输入电流</w:t>
            </w:r>
            <w:r w:rsidRPr="000E672D">
              <w:rPr>
                <w:b w:val="0"/>
              </w:rPr>
              <w:t xml:space="preserve"> </w:t>
            </w:r>
          </w:p>
          <w:p w:rsidR="00D3135B" w:rsidRPr="000E672D" w:rsidRDefault="00D3135B" w:rsidP="00E33086">
            <w:pPr>
              <w:rPr>
                <w:b w:val="0"/>
              </w:rPr>
            </w:pPr>
            <w:r w:rsidRPr="000E672D">
              <w:rPr>
                <w:b w:val="0"/>
              </w:rPr>
              <w:t>Maximum incoming current</w:t>
            </w:r>
          </w:p>
        </w:tc>
        <w:tc>
          <w:tcPr>
            <w:tcW w:w="5418" w:type="dxa"/>
            <w:vAlign w:val="center"/>
          </w:tcPr>
          <w:p w:rsidR="007B11C7" w:rsidRPr="000E672D" w:rsidRDefault="007B11C7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 xml:space="preserve">普通充1.5A-1.8A </w:t>
            </w:r>
          </w:p>
          <w:p w:rsidR="00D3135B" w:rsidRPr="000E672D" w:rsidRDefault="007B11C7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快充9V 1.67A（自调节）*</w:t>
            </w:r>
          </w:p>
        </w:tc>
      </w:tr>
      <w:tr w:rsidR="00D3135B" w:rsidRPr="000E672D" w:rsidTr="00950BFF">
        <w:tc>
          <w:tcPr>
            <w:tcW w:w="5418" w:type="dxa"/>
          </w:tcPr>
          <w:p w:rsidR="00D3135B" w:rsidRPr="000E672D" w:rsidRDefault="00D3135B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空载功耗</w:t>
            </w:r>
            <w:r w:rsidRPr="000E672D">
              <w:rPr>
                <w:b w:val="0"/>
              </w:rPr>
              <w:t>.</w:t>
            </w:r>
            <w:r w:rsidRPr="000E672D">
              <w:rPr>
                <w:rFonts w:hint="eastAsia"/>
                <w:b w:val="0"/>
              </w:rPr>
              <w:t>（@DC4.9V-5.25V）</w:t>
            </w:r>
          </w:p>
          <w:p w:rsidR="00D3135B" w:rsidRPr="000E672D" w:rsidRDefault="00D3135B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No-load consumption（@DC4.9V-5.25V）</w:t>
            </w:r>
          </w:p>
        </w:tc>
        <w:tc>
          <w:tcPr>
            <w:tcW w:w="5418" w:type="dxa"/>
            <w:vAlign w:val="center"/>
          </w:tcPr>
          <w:p w:rsidR="00D3135B" w:rsidRPr="000E672D" w:rsidRDefault="00D3135B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0.075W</w:t>
            </w:r>
          </w:p>
        </w:tc>
      </w:tr>
      <w:tr w:rsidR="00D3135B" w:rsidRPr="000E672D" w:rsidTr="00950BFF">
        <w:tc>
          <w:tcPr>
            <w:tcW w:w="5418" w:type="dxa"/>
          </w:tcPr>
          <w:p w:rsidR="00D3135B" w:rsidRPr="000E672D" w:rsidRDefault="00D3135B" w:rsidP="00D3135B">
            <w:pPr>
              <w:rPr>
                <w:b w:val="0"/>
              </w:rPr>
            </w:pPr>
            <w:r w:rsidRPr="000E672D">
              <w:rPr>
                <w:b w:val="0"/>
              </w:rPr>
              <w:t>O</w:t>
            </w:r>
            <w:r w:rsidRPr="000E672D">
              <w:rPr>
                <w:rFonts w:hint="eastAsia"/>
                <w:b w:val="0"/>
              </w:rPr>
              <w:t>utput power</w:t>
            </w:r>
          </w:p>
          <w:p w:rsidR="00D3135B" w:rsidRPr="000E672D" w:rsidRDefault="00D3135B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输出功率</w:t>
            </w:r>
          </w:p>
        </w:tc>
        <w:tc>
          <w:tcPr>
            <w:tcW w:w="5418" w:type="dxa"/>
            <w:vAlign w:val="center"/>
          </w:tcPr>
          <w:p w:rsidR="00D3135B" w:rsidRPr="000E672D" w:rsidRDefault="007B11C7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普通充</w:t>
            </w:r>
            <w:r w:rsidR="00D3135B" w:rsidRPr="000E672D">
              <w:rPr>
                <w:rFonts w:hint="eastAsia"/>
                <w:b w:val="0"/>
              </w:rPr>
              <w:t>5W</w:t>
            </w:r>
            <w:r w:rsidRPr="000E672D">
              <w:rPr>
                <w:rFonts w:hint="eastAsia"/>
                <w:b w:val="0"/>
              </w:rPr>
              <w:t>,快充</w:t>
            </w:r>
            <w:r w:rsidR="009044B9" w:rsidRPr="000E672D">
              <w:rPr>
                <w:rFonts w:hint="eastAsia"/>
                <w:b w:val="0"/>
              </w:rPr>
              <w:t>10W*</w:t>
            </w:r>
          </w:p>
        </w:tc>
      </w:tr>
      <w:tr w:rsidR="00D3135B" w:rsidRPr="000E672D" w:rsidTr="00950BFF">
        <w:tc>
          <w:tcPr>
            <w:tcW w:w="5418" w:type="dxa"/>
          </w:tcPr>
          <w:p w:rsidR="00D3135B" w:rsidRPr="000E672D" w:rsidRDefault="00D33217" w:rsidP="00D3135B">
            <w:pPr>
              <w:rPr>
                <w:b w:val="0"/>
              </w:rPr>
            </w:pPr>
            <w:r w:rsidRPr="000E672D">
              <w:rPr>
                <w:b w:val="0"/>
              </w:rPr>
              <w:t>Peak Efficiency</w:t>
            </w:r>
          </w:p>
          <w:p w:rsidR="00D33217" w:rsidRPr="000E672D" w:rsidRDefault="00D33217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最高效率</w:t>
            </w:r>
          </w:p>
        </w:tc>
        <w:tc>
          <w:tcPr>
            <w:tcW w:w="5418" w:type="dxa"/>
            <w:vAlign w:val="center"/>
          </w:tcPr>
          <w:p w:rsidR="00D3135B" w:rsidRPr="000E672D" w:rsidRDefault="007B11C7" w:rsidP="00614CD0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普通充</w:t>
            </w:r>
            <w:r w:rsidR="002C671C" w:rsidRPr="000E672D">
              <w:rPr>
                <w:rFonts w:hint="eastAsia"/>
                <w:b w:val="0"/>
              </w:rPr>
              <w:t>73</w:t>
            </w:r>
            <w:r w:rsidR="00D33217" w:rsidRPr="000E672D">
              <w:rPr>
                <w:rFonts w:hint="eastAsia"/>
                <w:b w:val="0"/>
              </w:rPr>
              <w:t>%</w:t>
            </w:r>
            <w:r w:rsidR="009044B9" w:rsidRPr="000E672D">
              <w:rPr>
                <w:rFonts w:hint="eastAsia"/>
                <w:b w:val="0"/>
              </w:rPr>
              <w:t xml:space="preserve"> </w:t>
            </w:r>
            <w:r w:rsidRPr="000E672D">
              <w:rPr>
                <w:rFonts w:hint="eastAsia"/>
                <w:b w:val="0"/>
              </w:rPr>
              <w:t>, 快充</w:t>
            </w:r>
            <w:r w:rsidR="009044B9" w:rsidRPr="000E672D">
              <w:rPr>
                <w:rFonts w:hint="eastAsia"/>
                <w:b w:val="0"/>
              </w:rPr>
              <w:t>83%*</w:t>
            </w:r>
          </w:p>
        </w:tc>
      </w:tr>
      <w:tr w:rsidR="00D3135B" w:rsidRPr="000E672D" w:rsidTr="00950BFF">
        <w:tc>
          <w:tcPr>
            <w:tcW w:w="5418" w:type="dxa"/>
          </w:tcPr>
          <w:p w:rsidR="00D3135B" w:rsidRPr="000E672D" w:rsidRDefault="00D33217" w:rsidP="00D3135B">
            <w:pPr>
              <w:rPr>
                <w:b w:val="0"/>
              </w:rPr>
            </w:pPr>
            <w:r w:rsidRPr="000E672D">
              <w:rPr>
                <w:b w:val="0"/>
              </w:rPr>
              <w:t>Switching Frequency</w:t>
            </w:r>
          </w:p>
          <w:p w:rsidR="00D33217" w:rsidRPr="000E672D" w:rsidRDefault="00D33217" w:rsidP="00D3135B">
            <w:pPr>
              <w:rPr>
                <w:b w:val="0"/>
              </w:rPr>
            </w:pPr>
            <w:r w:rsidRPr="000E672D">
              <w:rPr>
                <w:rFonts w:hint="eastAsia"/>
                <w:b w:val="0"/>
              </w:rPr>
              <w:t>开关频率</w:t>
            </w:r>
          </w:p>
        </w:tc>
        <w:tc>
          <w:tcPr>
            <w:tcW w:w="5418" w:type="dxa"/>
            <w:vAlign w:val="center"/>
          </w:tcPr>
          <w:p w:rsidR="00D3135B" w:rsidRPr="000E672D" w:rsidRDefault="00D33217" w:rsidP="00614CD0">
            <w:pPr>
              <w:rPr>
                <w:b w:val="0"/>
              </w:rPr>
            </w:pPr>
            <w:r w:rsidRPr="000E672D">
              <w:rPr>
                <w:rFonts w:cs="Arial" w:hint="eastAsia"/>
                <w:b w:val="0"/>
                <w:sz w:val="21"/>
                <w:szCs w:val="21"/>
              </w:rPr>
              <w:t>110-205KHz</w:t>
            </w:r>
          </w:p>
        </w:tc>
      </w:tr>
      <w:tr w:rsidR="00415484" w:rsidRPr="000E672D" w:rsidTr="00950BFF">
        <w:tc>
          <w:tcPr>
            <w:tcW w:w="5418" w:type="dxa"/>
          </w:tcPr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充电距离</w:t>
            </w:r>
          </w:p>
          <w:p w:rsidR="00415484" w:rsidRPr="000E672D" w:rsidRDefault="00415484" w:rsidP="00550EDA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harging distance</w:t>
            </w:r>
          </w:p>
        </w:tc>
        <w:tc>
          <w:tcPr>
            <w:tcW w:w="5418" w:type="dxa"/>
            <w:vAlign w:val="center"/>
          </w:tcPr>
          <w:p w:rsidR="00415484" w:rsidRPr="000E672D" w:rsidRDefault="00415484" w:rsidP="00550EDA">
            <w:pPr>
              <w:rPr>
                <w:rFonts w:cs="Arial" w:hint="eastAsia"/>
                <w:b w:val="0"/>
                <w:sz w:val="21"/>
                <w:szCs w:val="21"/>
              </w:rPr>
            </w:pPr>
            <w:r>
              <w:rPr>
                <w:rFonts w:cs="Arial" w:hint="eastAsia"/>
                <w:b w:val="0"/>
                <w:sz w:val="21"/>
                <w:szCs w:val="21"/>
              </w:rPr>
              <w:t>≤5mm（iPhone可支持到10mm）</w:t>
            </w:r>
          </w:p>
        </w:tc>
      </w:tr>
      <w:tr w:rsidR="00415484" w:rsidRPr="000E672D" w:rsidTr="00950BFF">
        <w:tc>
          <w:tcPr>
            <w:tcW w:w="5418" w:type="dxa"/>
          </w:tcPr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充电中心偏移</w:t>
            </w:r>
          </w:p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Charging </w:t>
            </w:r>
            <w:r w:rsidRPr="00A72EDC">
              <w:rPr>
                <w:b w:val="0"/>
              </w:rPr>
              <w:t>Center offset</w:t>
            </w:r>
          </w:p>
        </w:tc>
        <w:tc>
          <w:tcPr>
            <w:tcW w:w="5418" w:type="dxa"/>
            <w:vAlign w:val="center"/>
          </w:tcPr>
          <w:p w:rsidR="00415484" w:rsidRDefault="00415484" w:rsidP="00550EDA">
            <w:pPr>
              <w:rPr>
                <w:rFonts w:cs="Arial" w:hint="eastAsia"/>
                <w:b w:val="0"/>
                <w:sz w:val="21"/>
                <w:szCs w:val="21"/>
              </w:rPr>
            </w:pPr>
            <w:r>
              <w:rPr>
                <w:rFonts w:cs="Arial" w:hint="eastAsia"/>
                <w:b w:val="0"/>
                <w:sz w:val="21"/>
                <w:szCs w:val="21"/>
              </w:rPr>
              <w:t>≤5mm（iPhone可支持到10mm）</w:t>
            </w:r>
          </w:p>
        </w:tc>
      </w:tr>
      <w:tr w:rsidR="00415484" w:rsidRPr="000E672D" w:rsidTr="00950BFF">
        <w:tc>
          <w:tcPr>
            <w:tcW w:w="5418" w:type="dxa"/>
          </w:tcPr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充电方式</w:t>
            </w:r>
          </w:p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Charging Mode</w:t>
            </w:r>
          </w:p>
        </w:tc>
        <w:tc>
          <w:tcPr>
            <w:tcW w:w="5418" w:type="dxa"/>
            <w:vAlign w:val="center"/>
          </w:tcPr>
          <w:p w:rsidR="00415484" w:rsidRDefault="00415484" w:rsidP="00550EDA">
            <w:pPr>
              <w:rPr>
                <w:rFonts w:cs="Arial" w:hint="eastAsia"/>
                <w:b w:val="0"/>
                <w:sz w:val="21"/>
                <w:szCs w:val="21"/>
              </w:rPr>
            </w:pPr>
            <w:r>
              <w:rPr>
                <w:rFonts w:cs="Arial" w:hint="eastAsia"/>
                <w:b w:val="0"/>
                <w:sz w:val="21"/>
                <w:szCs w:val="21"/>
              </w:rPr>
              <w:t>60°支架形态，可竖放和横放充电</w:t>
            </w:r>
          </w:p>
        </w:tc>
      </w:tr>
    </w:tbl>
    <w:p w:rsidR="009044B9" w:rsidRDefault="009044B9" w:rsidP="009044B9">
      <w:pPr>
        <w:rPr>
          <w:b w:val="0"/>
        </w:rPr>
      </w:pPr>
      <w:r w:rsidRPr="000E672D">
        <w:rPr>
          <w:rFonts w:hint="eastAsia"/>
          <w:b w:val="0"/>
        </w:rPr>
        <w:t xml:space="preserve">注：* </w:t>
      </w:r>
      <w:r w:rsidR="00BD01F2" w:rsidRPr="000E672D">
        <w:rPr>
          <w:rFonts w:hint="eastAsia"/>
          <w:b w:val="0"/>
        </w:rPr>
        <w:t>快</w:t>
      </w:r>
      <w:proofErr w:type="gramStart"/>
      <w:r w:rsidR="00BD01F2" w:rsidRPr="000E672D">
        <w:rPr>
          <w:rFonts w:hint="eastAsia"/>
          <w:b w:val="0"/>
        </w:rPr>
        <w:t>充功能</w:t>
      </w:r>
      <w:proofErr w:type="gramEnd"/>
      <w:r w:rsidRPr="000E672D">
        <w:rPr>
          <w:rFonts w:hint="eastAsia"/>
          <w:b w:val="0"/>
        </w:rPr>
        <w:t>需要配备QC2.0_3.0适配器，或者三星原装适配器，仅支持三星数款手机</w:t>
      </w:r>
      <w:r w:rsidRPr="000E672D">
        <w:rPr>
          <w:b w:val="0"/>
        </w:rPr>
        <w:t xml:space="preserve">Galaxy s, Galaxy NOTE </w:t>
      </w:r>
      <w:r w:rsidRPr="000E672D">
        <w:rPr>
          <w:rFonts w:hint="eastAsia"/>
          <w:b w:val="0"/>
        </w:rPr>
        <w:t>系列。输出功率与效率为换算值，仅供参考。</w:t>
      </w:r>
      <w:bookmarkStart w:id="8" w:name="_GoBack"/>
      <w:bookmarkEnd w:id="8"/>
    </w:p>
    <w:p w:rsidR="00614CD0" w:rsidRDefault="00614CD0" w:rsidP="00614CD0">
      <w:pPr>
        <w:pStyle w:val="1"/>
        <w:rPr>
          <w:rFonts w:ascii="微软雅黑" w:hAnsi="微软雅黑"/>
          <w:b/>
        </w:rPr>
      </w:pPr>
      <w:bookmarkStart w:id="9" w:name="_Toc494103643"/>
      <w:r w:rsidRPr="00614CD0">
        <w:rPr>
          <w:rFonts w:ascii="微软雅黑" w:hAnsi="微软雅黑"/>
          <w:b/>
        </w:rPr>
        <w:t>S</w:t>
      </w:r>
      <w:r w:rsidRPr="00614CD0">
        <w:rPr>
          <w:rFonts w:ascii="微软雅黑" w:hAnsi="微软雅黑" w:hint="eastAsia"/>
          <w:b/>
        </w:rPr>
        <w:t>pecification/规格尺寸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18"/>
        <w:gridCol w:w="5418"/>
      </w:tblGrid>
      <w:tr w:rsidR="00614CD0" w:rsidTr="00614CD0">
        <w:tc>
          <w:tcPr>
            <w:tcW w:w="5418" w:type="dxa"/>
          </w:tcPr>
          <w:p w:rsidR="00614CD0" w:rsidRPr="000E672D" w:rsidRDefault="00614CD0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</w:t>
            </w:r>
          </w:p>
          <w:p w:rsidR="00614CD0" w:rsidRDefault="00614CD0" w:rsidP="00614CD0">
            <w:r>
              <w:rPr>
                <w:rFonts w:hint="eastAsia"/>
                <w:b w:val="0"/>
              </w:rPr>
              <w:t>Item</w:t>
            </w:r>
          </w:p>
        </w:tc>
        <w:tc>
          <w:tcPr>
            <w:tcW w:w="5418" w:type="dxa"/>
          </w:tcPr>
          <w:p w:rsidR="00614CD0" w:rsidRPr="000E672D" w:rsidRDefault="00614CD0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  <w:p w:rsidR="00614CD0" w:rsidRDefault="00614CD0" w:rsidP="00614CD0"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escription</w:t>
            </w:r>
          </w:p>
        </w:tc>
      </w:tr>
      <w:tr w:rsidR="00614CD0" w:rsidTr="00614CD0">
        <w:tc>
          <w:tcPr>
            <w:tcW w:w="5418" w:type="dxa"/>
          </w:tcPr>
          <w:p w:rsidR="00614CD0" w:rsidRPr="000E672D" w:rsidRDefault="00614CD0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尺寸</w:t>
            </w:r>
          </w:p>
          <w:p w:rsidR="00614CD0" w:rsidRDefault="00614CD0" w:rsidP="00614CD0">
            <w:r>
              <w:rPr>
                <w:rFonts w:hint="eastAsia"/>
                <w:b w:val="0"/>
              </w:rPr>
              <w:t>Size</w:t>
            </w:r>
          </w:p>
        </w:tc>
        <w:tc>
          <w:tcPr>
            <w:tcW w:w="5418" w:type="dxa"/>
          </w:tcPr>
          <w:p w:rsidR="00614CD0" w:rsidRDefault="00614CD0" w:rsidP="00614CD0">
            <w:pPr>
              <w:rPr>
                <w:b w:val="0"/>
              </w:rPr>
            </w:pPr>
          </w:p>
          <w:p w:rsidR="00614CD0" w:rsidRPr="00614CD0" w:rsidRDefault="00614CD0" w:rsidP="00614CD0">
            <w:pPr>
              <w:rPr>
                <w:b w:val="0"/>
              </w:rPr>
            </w:pPr>
            <w:r w:rsidRPr="00614CD0">
              <w:rPr>
                <w:rFonts w:hint="eastAsia"/>
                <w:b w:val="0"/>
              </w:rPr>
              <w:t>120*80*95</w:t>
            </w:r>
            <w:r>
              <w:rPr>
                <w:rFonts w:hint="eastAsia"/>
                <w:b w:val="0"/>
              </w:rPr>
              <w:t>mm</w:t>
            </w:r>
          </w:p>
        </w:tc>
      </w:tr>
      <w:tr w:rsidR="00415484" w:rsidTr="00614CD0">
        <w:tc>
          <w:tcPr>
            <w:tcW w:w="5418" w:type="dxa"/>
          </w:tcPr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线圈数量</w:t>
            </w:r>
          </w:p>
          <w:p w:rsidR="00415484" w:rsidRDefault="00415484" w:rsidP="00550E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Coil</w:t>
            </w:r>
          </w:p>
        </w:tc>
        <w:tc>
          <w:tcPr>
            <w:tcW w:w="5418" w:type="dxa"/>
          </w:tcPr>
          <w:p w:rsidR="00415484" w:rsidRDefault="00415484" w:rsidP="00550EDA">
            <w:pPr>
              <w:rPr>
                <w:rFonts w:hint="eastAsia"/>
                <w:b w:val="0"/>
              </w:rPr>
            </w:pPr>
          </w:p>
          <w:p w:rsidR="00415484" w:rsidRDefault="00415484" w:rsidP="00550E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双</w:t>
            </w:r>
            <w:r>
              <w:rPr>
                <w:rFonts w:hint="eastAsia"/>
                <w:b w:val="0"/>
              </w:rPr>
              <w:t>线圈</w:t>
            </w:r>
          </w:p>
        </w:tc>
      </w:tr>
      <w:tr w:rsidR="00415484" w:rsidTr="00614CD0">
        <w:tc>
          <w:tcPr>
            <w:tcW w:w="5418" w:type="dxa"/>
          </w:tcPr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LED</w:t>
            </w:r>
          </w:p>
        </w:tc>
        <w:tc>
          <w:tcPr>
            <w:tcW w:w="5418" w:type="dxa"/>
          </w:tcPr>
          <w:p w:rsidR="00415484" w:rsidRPr="00614CD0" w:rsidRDefault="00415484" w:rsidP="00422A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蓝色/绿色各1个</w:t>
            </w:r>
          </w:p>
        </w:tc>
      </w:tr>
      <w:tr w:rsidR="00415484" w:rsidTr="00614CD0"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接口</w:t>
            </w: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nterface</w:t>
            </w:r>
          </w:p>
        </w:tc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Micro USB</w:t>
            </w:r>
          </w:p>
        </w:tc>
      </w:tr>
      <w:tr w:rsidR="00415484" w:rsidTr="00614CD0"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壳体材质</w:t>
            </w: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Pr="00614CD0">
              <w:rPr>
                <w:b w:val="0"/>
              </w:rPr>
              <w:t>aterial</w:t>
            </w:r>
          </w:p>
        </w:tc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防火PC</w:t>
            </w:r>
          </w:p>
        </w:tc>
      </w:tr>
      <w:tr w:rsidR="00415484" w:rsidTr="00614CD0"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数据线</w:t>
            </w: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 wire</w:t>
            </w:r>
          </w:p>
        </w:tc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</w:p>
          <w:p w:rsidR="00415484" w:rsidRPr="00614CD0" w:rsidRDefault="00415484" w:rsidP="00614CD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4芯纯铜1m micro </w:t>
            </w:r>
            <w:proofErr w:type="spellStart"/>
            <w:r>
              <w:rPr>
                <w:rFonts w:hint="eastAsia"/>
                <w:b w:val="0"/>
              </w:rPr>
              <w:t>usb</w:t>
            </w:r>
            <w:proofErr w:type="spellEnd"/>
            <w:r>
              <w:rPr>
                <w:rFonts w:hint="eastAsia"/>
                <w:b w:val="0"/>
              </w:rPr>
              <w:t>数据线</w:t>
            </w:r>
          </w:p>
        </w:tc>
      </w:tr>
      <w:tr w:rsidR="00415484" w:rsidTr="00614CD0">
        <w:tc>
          <w:tcPr>
            <w:tcW w:w="5418" w:type="dxa"/>
          </w:tcPr>
          <w:p w:rsidR="00415484" w:rsidRPr="00422A3B" w:rsidRDefault="00415484" w:rsidP="00614CD0">
            <w:pPr>
              <w:rPr>
                <w:b w:val="0"/>
              </w:rPr>
            </w:pPr>
            <w:r w:rsidRPr="00422A3B">
              <w:rPr>
                <w:rFonts w:hint="eastAsia"/>
                <w:b w:val="0"/>
              </w:rPr>
              <w:t>彩盒尺寸</w:t>
            </w:r>
          </w:p>
          <w:p w:rsidR="00415484" w:rsidRPr="00422A3B" w:rsidRDefault="00415484" w:rsidP="00614CD0">
            <w:pPr>
              <w:rPr>
                <w:b w:val="0"/>
              </w:rPr>
            </w:pPr>
            <w:r w:rsidRPr="00422A3B">
              <w:rPr>
                <w:rFonts w:hint="eastAsia"/>
                <w:b w:val="0"/>
              </w:rPr>
              <w:t>Box Size</w:t>
            </w:r>
          </w:p>
        </w:tc>
        <w:tc>
          <w:tcPr>
            <w:tcW w:w="5418" w:type="dxa"/>
          </w:tcPr>
          <w:p w:rsidR="00415484" w:rsidRPr="00422A3B" w:rsidRDefault="00415484" w:rsidP="00614CD0">
            <w:pPr>
              <w:rPr>
                <w:b w:val="0"/>
              </w:rPr>
            </w:pPr>
          </w:p>
          <w:p w:rsidR="00415484" w:rsidRPr="00422A3B" w:rsidRDefault="00415484" w:rsidP="00614CD0">
            <w:pPr>
              <w:rPr>
                <w:b w:val="0"/>
              </w:rPr>
            </w:pPr>
            <w:r w:rsidRPr="00422A3B">
              <w:rPr>
                <w:rFonts w:hint="eastAsia"/>
                <w:b w:val="0"/>
              </w:rPr>
              <w:t>155*95*85mm</w:t>
            </w:r>
          </w:p>
        </w:tc>
      </w:tr>
      <w:tr w:rsidR="00415484" w:rsidTr="00614CD0">
        <w:tc>
          <w:tcPr>
            <w:tcW w:w="5418" w:type="dxa"/>
          </w:tcPr>
          <w:p w:rsidR="00415484" w:rsidRDefault="00415484" w:rsidP="00614CD0">
            <w:pPr>
              <w:rPr>
                <w:b w:val="0"/>
              </w:rPr>
            </w:pPr>
            <w:r w:rsidRPr="00422A3B">
              <w:rPr>
                <w:rFonts w:hint="eastAsia"/>
                <w:b w:val="0"/>
              </w:rPr>
              <w:t>包装内容</w:t>
            </w:r>
          </w:p>
          <w:p w:rsidR="00415484" w:rsidRDefault="00415484" w:rsidP="00614CD0">
            <w:r w:rsidRPr="00422A3B">
              <w:rPr>
                <w:b w:val="0"/>
              </w:rPr>
              <w:t>content</w:t>
            </w:r>
          </w:p>
        </w:tc>
        <w:tc>
          <w:tcPr>
            <w:tcW w:w="5418" w:type="dxa"/>
          </w:tcPr>
          <w:p w:rsidR="00415484" w:rsidRDefault="00415484" w:rsidP="00614CD0">
            <w:r w:rsidRPr="00422A3B">
              <w:rPr>
                <w:rFonts w:hint="eastAsia"/>
                <w:b w:val="0"/>
              </w:rPr>
              <w:t>无线充主机*1；USB线*1；说明书*1</w:t>
            </w:r>
          </w:p>
        </w:tc>
      </w:tr>
    </w:tbl>
    <w:p w:rsidR="00614CD0" w:rsidRPr="00614CD0" w:rsidRDefault="00614CD0" w:rsidP="00614CD0"/>
    <w:p w:rsidR="00994F3B" w:rsidRPr="0005381A" w:rsidRDefault="007B11C7" w:rsidP="00B97E14">
      <w:pPr>
        <w:pStyle w:val="1"/>
        <w:rPr>
          <w:rFonts w:ascii="微软雅黑" w:hAnsi="微软雅黑"/>
          <w:b/>
        </w:rPr>
      </w:pPr>
      <w:bookmarkStart w:id="10" w:name="_Toc494103644"/>
      <w:r w:rsidRPr="0005381A">
        <w:rPr>
          <w:rFonts w:ascii="微软雅黑" w:hAnsi="微软雅黑"/>
          <w:b/>
        </w:rPr>
        <w:t>LED lights</w:t>
      </w:r>
      <w:r w:rsidRPr="0005381A">
        <w:rPr>
          <w:rFonts w:ascii="微软雅黑" w:hAnsi="微软雅黑" w:hint="eastAsia"/>
          <w:b/>
        </w:rPr>
        <w:t xml:space="preserve"> </w:t>
      </w:r>
      <w:r w:rsidR="00994F3B" w:rsidRPr="0005381A">
        <w:rPr>
          <w:rFonts w:ascii="微软雅黑" w:hAnsi="微软雅黑" w:hint="eastAsia"/>
          <w:b/>
        </w:rPr>
        <w:t>/</w:t>
      </w:r>
      <w:r w:rsidR="008D0763" w:rsidRPr="0005381A">
        <w:rPr>
          <w:rFonts w:ascii="微软雅黑" w:hAnsi="微软雅黑" w:hint="eastAsia"/>
          <w:b/>
        </w:rPr>
        <w:t xml:space="preserve"> </w:t>
      </w:r>
      <w:r w:rsidR="00994F3B" w:rsidRPr="0005381A">
        <w:rPr>
          <w:rFonts w:ascii="微软雅黑" w:hAnsi="微软雅黑" w:hint="eastAsia"/>
          <w:b/>
        </w:rPr>
        <w:t>LED</w:t>
      </w:r>
      <w:r w:rsidRPr="0005381A">
        <w:rPr>
          <w:rFonts w:ascii="微软雅黑" w:hAnsi="微软雅黑" w:hint="eastAsia"/>
          <w:b/>
        </w:rPr>
        <w:t>指示灯</w:t>
      </w:r>
      <w:bookmarkEnd w:id="10"/>
    </w:p>
    <w:p w:rsidR="009519B3" w:rsidRPr="00D431D1" w:rsidRDefault="00FC0AD0" w:rsidP="00D431D1">
      <w:pPr>
        <w:pStyle w:val="af"/>
        <w:numPr>
          <w:ilvl w:val="0"/>
          <w:numId w:val="17"/>
        </w:numPr>
        <w:ind w:firstLineChars="0"/>
        <w:rPr>
          <w:b w:val="0"/>
        </w:rPr>
      </w:pPr>
      <w:r w:rsidRPr="00D431D1">
        <w:rPr>
          <w:rFonts w:hint="eastAsia"/>
          <w:b w:val="0"/>
        </w:rPr>
        <w:t>上电</w:t>
      </w:r>
      <w:r w:rsidR="007B11C7" w:rsidRPr="00D431D1">
        <w:rPr>
          <w:rFonts w:hint="eastAsia"/>
          <w:b w:val="0"/>
        </w:rPr>
        <w:t>LED</w:t>
      </w:r>
      <w:r w:rsidR="009519B3" w:rsidRPr="00D431D1">
        <w:rPr>
          <w:rFonts w:hint="eastAsia"/>
          <w:b w:val="0"/>
        </w:rPr>
        <w:t>亮0.5S绿灯</w:t>
      </w:r>
      <w:r w:rsidR="007B11C7" w:rsidRPr="00D431D1">
        <w:rPr>
          <w:rFonts w:hint="eastAsia"/>
          <w:b w:val="0"/>
        </w:rPr>
        <w:t>熄灭</w:t>
      </w:r>
      <w:r w:rsidR="00313926" w:rsidRPr="00D431D1">
        <w:rPr>
          <w:rFonts w:hint="eastAsia"/>
          <w:b w:val="0"/>
        </w:rPr>
        <w:t xml:space="preserve">， </w:t>
      </w:r>
      <w:r w:rsidR="009519B3" w:rsidRPr="00D431D1">
        <w:rPr>
          <w:rFonts w:hint="eastAsia"/>
          <w:b w:val="0"/>
        </w:rPr>
        <w:t>蓝灯保持发亮3S</w:t>
      </w:r>
      <w:r w:rsidR="007B11C7" w:rsidRPr="00D431D1">
        <w:rPr>
          <w:rFonts w:hint="eastAsia"/>
          <w:b w:val="0"/>
        </w:rPr>
        <w:t>并</w:t>
      </w:r>
      <w:r w:rsidR="009519B3" w:rsidRPr="00D431D1">
        <w:rPr>
          <w:rFonts w:hint="eastAsia"/>
          <w:b w:val="0"/>
        </w:rPr>
        <w:t>在</w:t>
      </w:r>
      <w:r w:rsidR="007B11C7" w:rsidRPr="00D431D1">
        <w:rPr>
          <w:rFonts w:hint="eastAsia"/>
          <w:b w:val="0"/>
        </w:rPr>
        <w:t>完成自检</w:t>
      </w:r>
      <w:r w:rsidR="009519B3" w:rsidRPr="00D431D1">
        <w:rPr>
          <w:rFonts w:hint="eastAsia"/>
          <w:b w:val="0"/>
        </w:rPr>
        <w:t>后熄灭</w:t>
      </w:r>
      <w:r w:rsidRPr="00D431D1">
        <w:rPr>
          <w:rFonts w:hint="eastAsia"/>
          <w:b w:val="0"/>
        </w:rPr>
        <w:t>，</w:t>
      </w:r>
      <w:r w:rsidR="007B11C7" w:rsidRPr="00D431D1">
        <w:rPr>
          <w:rFonts w:hint="eastAsia"/>
          <w:b w:val="0"/>
        </w:rPr>
        <w:t>等待设备放入感应区域</w:t>
      </w:r>
      <w:r w:rsidR="00313926" w:rsidRPr="00D431D1">
        <w:rPr>
          <w:rFonts w:hint="eastAsia"/>
          <w:b w:val="0"/>
        </w:rPr>
        <w:t>。在感应区</w:t>
      </w:r>
      <w:r w:rsidR="007B11C7" w:rsidRPr="00D431D1">
        <w:rPr>
          <w:rFonts w:hint="eastAsia"/>
          <w:b w:val="0"/>
        </w:rPr>
        <w:t>放入</w:t>
      </w:r>
      <w:r w:rsidR="009519B3" w:rsidRPr="00D431D1">
        <w:rPr>
          <w:rFonts w:hint="eastAsia"/>
          <w:b w:val="0"/>
        </w:rPr>
        <w:t>接收</w:t>
      </w:r>
      <w:r w:rsidR="007B11C7" w:rsidRPr="00D431D1">
        <w:rPr>
          <w:rFonts w:hint="eastAsia"/>
          <w:b w:val="0"/>
        </w:rPr>
        <w:t>设备</w:t>
      </w:r>
      <w:r w:rsidR="009519B3" w:rsidRPr="00D431D1">
        <w:rPr>
          <w:rFonts w:hint="eastAsia"/>
          <w:b w:val="0"/>
        </w:rPr>
        <w:t>（不区分快充普通充）</w:t>
      </w:r>
      <w:r w:rsidR="007B11C7" w:rsidRPr="00D431D1">
        <w:rPr>
          <w:rFonts w:hint="eastAsia"/>
          <w:b w:val="0"/>
        </w:rPr>
        <w:t>，蓝色</w:t>
      </w:r>
      <w:r w:rsidR="00C072C1" w:rsidRPr="00D431D1">
        <w:rPr>
          <w:rFonts w:hint="eastAsia"/>
          <w:b w:val="0"/>
        </w:rPr>
        <w:t>亮起</w:t>
      </w:r>
      <w:r w:rsidR="00BD01F2" w:rsidRPr="00D431D1">
        <w:rPr>
          <w:rFonts w:hint="eastAsia"/>
          <w:b w:val="0"/>
        </w:rPr>
        <w:t>并且开始充电</w:t>
      </w:r>
      <w:r w:rsidR="00CE19FE" w:rsidRPr="00D431D1">
        <w:rPr>
          <w:rFonts w:hint="eastAsia"/>
          <w:b w:val="0"/>
        </w:rPr>
        <w:t>；</w:t>
      </w:r>
    </w:p>
    <w:p w:rsidR="009519B3" w:rsidRPr="00D431D1" w:rsidRDefault="009519B3" w:rsidP="00D431D1">
      <w:pPr>
        <w:pStyle w:val="af"/>
        <w:numPr>
          <w:ilvl w:val="0"/>
          <w:numId w:val="17"/>
        </w:numPr>
        <w:ind w:firstLineChars="0"/>
        <w:rPr>
          <w:b w:val="0"/>
        </w:rPr>
      </w:pPr>
      <w:r w:rsidRPr="00D431D1">
        <w:rPr>
          <w:rFonts w:hint="eastAsia"/>
          <w:b w:val="0"/>
        </w:rPr>
        <w:t>充电过程中拿走</w:t>
      </w:r>
      <w:r w:rsidR="00CE19FE" w:rsidRPr="00D431D1">
        <w:rPr>
          <w:rFonts w:hint="eastAsia"/>
          <w:b w:val="0"/>
        </w:rPr>
        <w:t>接收设备</w:t>
      </w:r>
      <w:r w:rsidRPr="00D431D1">
        <w:rPr>
          <w:rFonts w:hint="eastAsia"/>
          <w:b w:val="0"/>
        </w:rPr>
        <w:t>：蓝灯继续亮</w:t>
      </w:r>
      <w:r w:rsidRPr="00D431D1">
        <w:rPr>
          <w:b w:val="0"/>
        </w:rPr>
        <w:t>3</w:t>
      </w:r>
      <w:r w:rsidRPr="00D431D1">
        <w:rPr>
          <w:rFonts w:hint="eastAsia"/>
          <w:b w:val="0"/>
        </w:rPr>
        <w:t>秒后熄灭</w:t>
      </w:r>
      <w:r w:rsidR="00CE19FE" w:rsidRPr="00D431D1">
        <w:rPr>
          <w:rFonts w:hint="eastAsia"/>
          <w:b w:val="0"/>
        </w:rPr>
        <w:t>；</w:t>
      </w:r>
    </w:p>
    <w:p w:rsidR="009519B3" w:rsidRPr="00D431D1" w:rsidRDefault="009519B3" w:rsidP="00D431D1">
      <w:pPr>
        <w:pStyle w:val="af"/>
        <w:numPr>
          <w:ilvl w:val="0"/>
          <w:numId w:val="17"/>
        </w:numPr>
        <w:ind w:firstLineChars="0"/>
        <w:rPr>
          <w:b w:val="0"/>
        </w:rPr>
      </w:pPr>
      <w:r w:rsidRPr="00D431D1">
        <w:rPr>
          <w:rFonts w:hint="eastAsia"/>
          <w:b w:val="0"/>
        </w:rPr>
        <w:t>充满电后绿灯常亮</w:t>
      </w:r>
      <w:r w:rsidR="00CE19FE" w:rsidRPr="00D431D1">
        <w:rPr>
          <w:rFonts w:hint="eastAsia"/>
          <w:b w:val="0"/>
        </w:rPr>
        <w:t>；</w:t>
      </w:r>
    </w:p>
    <w:p w:rsidR="009519B3" w:rsidRPr="00D431D1" w:rsidRDefault="009519B3" w:rsidP="00D431D1">
      <w:pPr>
        <w:pStyle w:val="af"/>
        <w:numPr>
          <w:ilvl w:val="0"/>
          <w:numId w:val="17"/>
        </w:numPr>
        <w:ind w:firstLineChars="0"/>
        <w:rPr>
          <w:b w:val="0"/>
        </w:rPr>
      </w:pPr>
      <w:r w:rsidRPr="00D431D1">
        <w:rPr>
          <w:rFonts w:hint="eastAsia"/>
          <w:b w:val="0"/>
        </w:rPr>
        <w:t>充满电后拿走手机：绿灯继续亮</w:t>
      </w:r>
      <w:r w:rsidRPr="00D431D1">
        <w:rPr>
          <w:b w:val="0"/>
        </w:rPr>
        <w:t>3</w:t>
      </w:r>
      <w:r w:rsidRPr="00D431D1">
        <w:rPr>
          <w:rFonts w:hint="eastAsia"/>
          <w:b w:val="0"/>
        </w:rPr>
        <w:t>秒后熄灭</w:t>
      </w:r>
      <w:r w:rsidR="00CE19FE" w:rsidRPr="00D431D1">
        <w:rPr>
          <w:rFonts w:hint="eastAsia"/>
          <w:b w:val="0"/>
        </w:rPr>
        <w:t>；</w:t>
      </w:r>
    </w:p>
    <w:p w:rsidR="00CE19FE" w:rsidRPr="00D431D1" w:rsidRDefault="00CE19FE" w:rsidP="00D431D1">
      <w:pPr>
        <w:pStyle w:val="af"/>
        <w:numPr>
          <w:ilvl w:val="0"/>
          <w:numId w:val="17"/>
        </w:numPr>
        <w:ind w:firstLineChars="0"/>
        <w:rPr>
          <w:b w:val="0"/>
        </w:rPr>
      </w:pPr>
      <w:r w:rsidRPr="00D431D1">
        <w:rPr>
          <w:rFonts w:hint="eastAsia"/>
          <w:b w:val="0"/>
        </w:rPr>
        <w:t>检测到金属异物或者温度超过规定值，进入FOD模式</w:t>
      </w:r>
      <w:r w:rsidR="00D431D1">
        <w:rPr>
          <w:rFonts w:hint="eastAsia"/>
          <w:b w:val="0"/>
        </w:rPr>
        <w:t>/</w:t>
      </w:r>
      <w:r w:rsidRPr="00D431D1">
        <w:rPr>
          <w:rFonts w:hint="eastAsia"/>
          <w:b w:val="0"/>
        </w:rPr>
        <w:t>过温保护模式，蓝色LED闪烁，</w:t>
      </w:r>
      <w:r w:rsidRPr="00D431D1">
        <w:rPr>
          <w:b w:val="0"/>
        </w:rPr>
        <w:t>1</w:t>
      </w:r>
      <w:r w:rsidRPr="00D431D1">
        <w:rPr>
          <w:rFonts w:hint="eastAsia"/>
          <w:b w:val="0"/>
        </w:rPr>
        <w:t>次</w:t>
      </w:r>
      <w:r w:rsidRPr="00D431D1">
        <w:rPr>
          <w:b w:val="0"/>
        </w:rPr>
        <w:t>/</w:t>
      </w:r>
      <w:r w:rsidRPr="00D431D1">
        <w:rPr>
          <w:rFonts w:hint="eastAsia"/>
          <w:b w:val="0"/>
        </w:rPr>
        <w:t>秒。</w:t>
      </w:r>
    </w:p>
    <w:p w:rsidR="00CE19FE" w:rsidRPr="0005381A" w:rsidRDefault="00CE19FE" w:rsidP="00CE19FE">
      <w:pPr>
        <w:pStyle w:val="1"/>
        <w:keepLines/>
        <w:spacing w:beforeLines="50" w:before="120" w:afterLines="50" w:after="120" w:line="340" w:lineRule="exact"/>
        <w:ind w:hanging="245"/>
        <w:rPr>
          <w:rFonts w:ascii="微软雅黑" w:hAnsi="微软雅黑" w:cs="Arial"/>
          <w:b/>
        </w:rPr>
      </w:pPr>
      <w:bookmarkStart w:id="11" w:name="_Toc390524464"/>
      <w:bookmarkStart w:id="12" w:name="_Toc390524636"/>
      <w:bookmarkStart w:id="13" w:name="_Toc390524678"/>
      <w:bookmarkStart w:id="14" w:name="_Toc466394815"/>
      <w:bookmarkStart w:id="15" w:name="_Toc492136056"/>
      <w:bookmarkStart w:id="16" w:name="_Toc494103645"/>
      <w:r w:rsidRPr="0005381A">
        <w:rPr>
          <w:rFonts w:ascii="微软雅黑" w:hAnsi="微软雅黑" w:cs="Arial"/>
          <w:b/>
        </w:rPr>
        <w:t>Protection Requirements/保护要求</w:t>
      </w:r>
      <w:bookmarkEnd w:id="11"/>
      <w:bookmarkEnd w:id="12"/>
      <w:bookmarkEnd w:id="13"/>
      <w:bookmarkEnd w:id="14"/>
      <w:bookmarkEnd w:id="15"/>
      <w:bookmarkEnd w:id="16"/>
    </w:p>
    <w:p w:rsidR="00CE19FE" w:rsidRPr="000E672D" w:rsidRDefault="00CE19FE" w:rsidP="00CE19FE">
      <w:pPr>
        <w:pStyle w:val="2"/>
        <w:ind w:firstLine="1"/>
        <w:rPr>
          <w:rFonts w:ascii="微软雅黑" w:hAnsi="微软雅黑" w:cs="Arial"/>
          <w:szCs w:val="24"/>
        </w:rPr>
      </w:pPr>
      <w:bookmarkStart w:id="17" w:name="_Toc466394816"/>
      <w:bookmarkStart w:id="18" w:name="_Toc492136057"/>
      <w:bookmarkStart w:id="19" w:name="_Toc494103646"/>
      <w:r w:rsidRPr="000E672D">
        <w:rPr>
          <w:rFonts w:ascii="微软雅黑" w:hAnsi="微软雅黑" w:cs="Arial"/>
        </w:rPr>
        <w:t>Input overvoltage protection /</w:t>
      </w:r>
      <w:bookmarkEnd w:id="17"/>
      <w:r w:rsidRPr="000E672D">
        <w:rPr>
          <w:rFonts w:ascii="微软雅黑" w:hAnsi="微软雅黑" w:cs="Arial" w:hint="eastAsia"/>
        </w:rPr>
        <w:t>输入</w:t>
      </w:r>
      <w:r w:rsidRPr="000E672D">
        <w:rPr>
          <w:rFonts w:ascii="微软雅黑" w:hAnsi="微软雅黑" w:cs="Arial"/>
        </w:rPr>
        <w:t>过压保护</w:t>
      </w:r>
      <w:bookmarkEnd w:id="18"/>
      <w:bookmarkEnd w:id="19"/>
    </w:p>
    <w:p w:rsidR="00CE19FE" w:rsidRPr="000E672D" w:rsidRDefault="00CE19FE" w:rsidP="00CE19FE">
      <w:pPr>
        <w:spacing w:line="340" w:lineRule="exact"/>
        <w:ind w:left="240" w:firstLine="480"/>
        <w:rPr>
          <w:rFonts w:cs="Arial"/>
          <w:b w:val="0"/>
          <w:bCs/>
          <w:szCs w:val="24"/>
        </w:rPr>
      </w:pPr>
    </w:p>
    <w:p w:rsidR="00CE19FE" w:rsidRPr="000E672D" w:rsidRDefault="00CE19FE" w:rsidP="00CE19FE">
      <w:pPr>
        <w:spacing w:line="340" w:lineRule="exact"/>
        <w:ind w:left="240" w:firstLine="480"/>
        <w:rPr>
          <w:rFonts w:cs="Arial"/>
          <w:b w:val="0"/>
          <w:bCs/>
          <w:szCs w:val="24"/>
        </w:rPr>
      </w:pPr>
      <w:r w:rsidRPr="000E672D">
        <w:rPr>
          <w:rFonts w:cs="Arial" w:hint="eastAsia"/>
          <w:b w:val="0"/>
          <w:bCs/>
          <w:szCs w:val="24"/>
        </w:rPr>
        <w:t>在输入电压超过</w:t>
      </w:r>
      <w:r w:rsidRPr="000E672D">
        <w:rPr>
          <w:rFonts w:hint="eastAsia"/>
          <w:b w:val="0"/>
          <w:color w:val="0000FF"/>
        </w:rPr>
        <w:t>11V±0.5V</w:t>
      </w:r>
      <w:r w:rsidRPr="000E672D">
        <w:rPr>
          <w:rFonts w:cs="Arial" w:hint="eastAsia"/>
          <w:b w:val="0"/>
          <w:bCs/>
          <w:szCs w:val="24"/>
        </w:rPr>
        <w:t>时，进入过压保护，蓝色LED快速闪烁，当输入电压减小到</w:t>
      </w:r>
      <w:r w:rsidRPr="000E672D">
        <w:rPr>
          <w:rFonts w:hint="eastAsia"/>
          <w:b w:val="0"/>
          <w:color w:val="0000FF"/>
        </w:rPr>
        <w:t>10V±0.5V</w:t>
      </w:r>
      <w:r w:rsidRPr="000E672D">
        <w:rPr>
          <w:rFonts w:cs="Arial" w:hint="eastAsia"/>
          <w:b w:val="0"/>
          <w:bCs/>
          <w:szCs w:val="24"/>
        </w:rPr>
        <w:t>时，恢复工作。假如输入电压超过</w:t>
      </w:r>
      <w:r w:rsidRPr="000E672D">
        <w:rPr>
          <w:rFonts w:hint="eastAsia"/>
          <w:b w:val="0"/>
          <w:color w:val="0000FF"/>
        </w:rPr>
        <w:t>13.2V</w:t>
      </w:r>
      <w:r w:rsidRPr="000E672D">
        <w:rPr>
          <w:rFonts w:cs="Arial" w:hint="eastAsia"/>
          <w:b w:val="0"/>
          <w:bCs/>
          <w:szCs w:val="24"/>
        </w:rPr>
        <w:t>，</w:t>
      </w:r>
      <w:r w:rsidR="00D431D1">
        <w:rPr>
          <w:rFonts w:cs="Arial" w:hint="eastAsia"/>
          <w:b w:val="0"/>
          <w:bCs/>
          <w:szCs w:val="24"/>
        </w:rPr>
        <w:t>存在</w:t>
      </w:r>
      <w:r w:rsidRPr="000E672D">
        <w:rPr>
          <w:rFonts w:cs="Arial" w:hint="eastAsia"/>
          <w:b w:val="0"/>
          <w:bCs/>
          <w:szCs w:val="24"/>
        </w:rPr>
        <w:t>永久损坏设备</w:t>
      </w:r>
      <w:r w:rsidR="00D431D1">
        <w:rPr>
          <w:rFonts w:cs="Arial" w:hint="eastAsia"/>
          <w:b w:val="0"/>
          <w:bCs/>
          <w:szCs w:val="24"/>
        </w:rPr>
        <w:t>的风险</w:t>
      </w:r>
      <w:r w:rsidRPr="000E672D">
        <w:rPr>
          <w:rFonts w:cs="Arial" w:hint="eastAsia"/>
          <w:b w:val="0"/>
          <w:bCs/>
          <w:szCs w:val="24"/>
        </w:rPr>
        <w:t>。</w:t>
      </w:r>
    </w:p>
    <w:p w:rsidR="00CE19FE" w:rsidRPr="000E672D" w:rsidRDefault="00CE19FE" w:rsidP="00CE19FE">
      <w:pPr>
        <w:pStyle w:val="2"/>
        <w:ind w:firstLine="1"/>
        <w:rPr>
          <w:rFonts w:ascii="微软雅黑" w:hAnsi="微软雅黑" w:cs="Arial"/>
        </w:rPr>
      </w:pPr>
      <w:r w:rsidRPr="000E672D">
        <w:rPr>
          <w:rFonts w:ascii="微软雅黑" w:hAnsi="微软雅黑" w:cs="Arial"/>
        </w:rPr>
        <w:t xml:space="preserve"> </w:t>
      </w:r>
      <w:bookmarkStart w:id="20" w:name="_Toc466394817"/>
      <w:bookmarkStart w:id="21" w:name="_Toc492136058"/>
      <w:bookmarkStart w:id="22" w:name="_Toc494103647"/>
      <w:r w:rsidRPr="000E672D">
        <w:rPr>
          <w:rFonts w:ascii="微软雅黑" w:hAnsi="微软雅黑" w:cs="Arial"/>
        </w:rPr>
        <w:t xml:space="preserve">Input </w:t>
      </w:r>
      <w:proofErr w:type="spellStart"/>
      <w:r w:rsidRPr="000E672D">
        <w:rPr>
          <w:rFonts w:ascii="微软雅黑" w:hAnsi="微软雅黑" w:cs="Arial"/>
        </w:rPr>
        <w:t>undervoltage</w:t>
      </w:r>
      <w:proofErr w:type="spellEnd"/>
      <w:r w:rsidRPr="000E672D">
        <w:rPr>
          <w:rFonts w:ascii="微软雅黑" w:hAnsi="微软雅黑" w:cs="Arial"/>
        </w:rPr>
        <w:t xml:space="preserve"> protection/</w:t>
      </w:r>
      <w:bookmarkEnd w:id="20"/>
      <w:r w:rsidRPr="000E672D">
        <w:rPr>
          <w:rFonts w:ascii="微软雅黑" w:hAnsi="微软雅黑" w:cs="Arial" w:hint="eastAsia"/>
        </w:rPr>
        <w:t>输入</w:t>
      </w:r>
      <w:r w:rsidRPr="000E672D">
        <w:rPr>
          <w:rFonts w:ascii="微软雅黑" w:hAnsi="微软雅黑" w:cs="Arial"/>
        </w:rPr>
        <w:t>欠压保护</w:t>
      </w:r>
      <w:bookmarkEnd w:id="21"/>
      <w:bookmarkEnd w:id="22"/>
    </w:p>
    <w:p w:rsidR="00CE19FE" w:rsidRPr="000E672D" w:rsidRDefault="00CE19FE" w:rsidP="000E672D">
      <w:pPr>
        <w:spacing w:line="340" w:lineRule="exact"/>
        <w:ind w:left="425" w:hangingChars="177" w:hanging="425"/>
        <w:rPr>
          <w:rFonts w:cs="Arial"/>
          <w:b w:val="0"/>
          <w:bCs/>
          <w:szCs w:val="24"/>
        </w:rPr>
      </w:pPr>
      <w:r w:rsidRPr="000E672D">
        <w:rPr>
          <w:rFonts w:cs="Arial"/>
          <w:b w:val="0"/>
        </w:rPr>
        <w:t xml:space="preserve"> </w:t>
      </w:r>
    </w:p>
    <w:p w:rsidR="00CE19FE" w:rsidRPr="000E672D" w:rsidRDefault="00CE19FE" w:rsidP="00D431D1">
      <w:pPr>
        <w:spacing w:line="340" w:lineRule="exact"/>
        <w:ind w:leftChars="168" w:left="403" w:firstLineChars="150" w:firstLine="360"/>
        <w:rPr>
          <w:rFonts w:cs="Arial"/>
          <w:b w:val="0"/>
          <w:bCs/>
          <w:szCs w:val="24"/>
        </w:rPr>
      </w:pPr>
      <w:r w:rsidRPr="000E672D">
        <w:rPr>
          <w:rFonts w:cs="Arial" w:hint="eastAsia"/>
          <w:b w:val="0"/>
          <w:bCs/>
          <w:szCs w:val="24"/>
        </w:rPr>
        <w:t>当输入</w:t>
      </w:r>
      <w:r w:rsidRPr="000E672D">
        <w:rPr>
          <w:rFonts w:cs="Arial"/>
          <w:b w:val="0"/>
          <w:bCs/>
          <w:szCs w:val="24"/>
        </w:rPr>
        <w:t>电压低于</w:t>
      </w:r>
      <w:r w:rsidRPr="000E672D">
        <w:rPr>
          <w:rFonts w:hint="eastAsia"/>
          <w:b w:val="0"/>
          <w:color w:val="0000FF"/>
        </w:rPr>
        <w:t>4.6V±0.1V</w:t>
      </w:r>
      <w:r w:rsidRPr="000E672D">
        <w:rPr>
          <w:rFonts w:cs="Arial" w:hint="eastAsia"/>
          <w:b w:val="0"/>
          <w:bCs/>
          <w:szCs w:val="24"/>
        </w:rPr>
        <w:t>时开始，随着输入电压继续下降，逐渐减小发射功率，直至输入电压下降至</w:t>
      </w:r>
      <w:r w:rsidRPr="000E672D">
        <w:rPr>
          <w:rFonts w:hint="eastAsia"/>
          <w:b w:val="0"/>
          <w:color w:val="0000FF"/>
        </w:rPr>
        <w:t>2.8V±0.1V</w:t>
      </w:r>
      <w:r w:rsidRPr="000E672D">
        <w:rPr>
          <w:rFonts w:cs="Arial" w:hint="eastAsia"/>
          <w:b w:val="0"/>
          <w:bCs/>
          <w:szCs w:val="24"/>
        </w:rPr>
        <w:t>时，停止发射,LED熄灭。系统进入欠压无响应状态。</w:t>
      </w:r>
    </w:p>
    <w:p w:rsidR="00CE19FE" w:rsidRPr="000E672D" w:rsidRDefault="00CE19FE" w:rsidP="00CE19FE">
      <w:pPr>
        <w:spacing w:line="340" w:lineRule="exact"/>
        <w:ind w:leftChars="500" w:left="1320" w:hangingChars="50" w:hanging="120"/>
        <w:rPr>
          <w:rFonts w:cs="Arial"/>
          <w:b w:val="0"/>
          <w:bCs/>
          <w:szCs w:val="24"/>
        </w:rPr>
      </w:pPr>
    </w:p>
    <w:p w:rsidR="00CE19FE" w:rsidRPr="000E672D" w:rsidRDefault="00CE19FE" w:rsidP="00D431D1">
      <w:pPr>
        <w:spacing w:line="340" w:lineRule="exact"/>
        <w:ind w:leftChars="168" w:left="403" w:firstLineChars="177" w:firstLine="425"/>
        <w:rPr>
          <w:rFonts w:cs="Arial"/>
          <w:b w:val="0"/>
          <w:bCs/>
          <w:szCs w:val="24"/>
        </w:rPr>
      </w:pPr>
      <w:r w:rsidRPr="000E672D">
        <w:rPr>
          <w:rFonts w:cs="Arial" w:hint="eastAsia"/>
          <w:b w:val="0"/>
          <w:bCs/>
          <w:szCs w:val="24"/>
        </w:rPr>
        <w:lastRenderedPageBreak/>
        <w:t>备注：虽然欠压保护发生时降低发射功率，设备仍然可以工作，但是应避免这样使用，这样使用会影响使用体验，充电速度慢等问题。</w:t>
      </w:r>
    </w:p>
    <w:p w:rsidR="00CE19FE" w:rsidRPr="000E672D" w:rsidRDefault="00CE19FE" w:rsidP="00CE19FE">
      <w:pPr>
        <w:pStyle w:val="2"/>
        <w:ind w:firstLine="1"/>
        <w:rPr>
          <w:rFonts w:ascii="微软雅黑" w:hAnsi="微软雅黑"/>
        </w:rPr>
      </w:pPr>
      <w:r w:rsidRPr="000E672D">
        <w:rPr>
          <w:rFonts w:ascii="微软雅黑" w:hAnsi="微软雅黑"/>
        </w:rPr>
        <w:t xml:space="preserve"> </w:t>
      </w:r>
      <w:bookmarkStart w:id="23" w:name="_Toc492136059"/>
      <w:bookmarkStart w:id="24" w:name="_Toc494103648"/>
      <w:r w:rsidRPr="000E672D">
        <w:rPr>
          <w:rFonts w:ascii="微软雅黑" w:hAnsi="微软雅黑"/>
        </w:rPr>
        <w:t>FOD (Foreign object detection)</w:t>
      </w:r>
      <w:r w:rsidRPr="000E672D">
        <w:rPr>
          <w:rFonts w:ascii="微软雅黑" w:hAnsi="微软雅黑" w:hint="eastAsia"/>
        </w:rPr>
        <w:t xml:space="preserve"> /异物检测</w:t>
      </w:r>
      <w:bookmarkEnd w:id="23"/>
      <w:bookmarkEnd w:id="24"/>
    </w:p>
    <w:p w:rsidR="00CE19FE" w:rsidRPr="000E672D" w:rsidRDefault="00CE19FE" w:rsidP="00D431D1">
      <w:pPr>
        <w:ind w:leftChars="177" w:left="425" w:firstLineChars="177" w:firstLine="425"/>
        <w:rPr>
          <w:b w:val="0"/>
        </w:rPr>
      </w:pPr>
      <w:r w:rsidRPr="000E672D">
        <w:rPr>
          <w:rFonts w:hint="eastAsia"/>
          <w:b w:val="0"/>
        </w:rPr>
        <w:t>设备具备FOD功能。</w:t>
      </w:r>
      <w:r w:rsidR="000E672D" w:rsidRPr="000E672D">
        <w:rPr>
          <w:rFonts w:hint="eastAsia"/>
          <w:b w:val="0"/>
        </w:rPr>
        <w:t>当检测到</w:t>
      </w:r>
      <w:r w:rsidR="00D431D1">
        <w:rPr>
          <w:rFonts w:hint="eastAsia"/>
          <w:b w:val="0"/>
        </w:rPr>
        <w:t>无线充电器表面有直径大于30mm的</w:t>
      </w:r>
      <w:r w:rsidR="000E672D" w:rsidRPr="000E672D">
        <w:rPr>
          <w:rFonts w:hint="eastAsia"/>
          <w:b w:val="0"/>
        </w:rPr>
        <w:t>金属异物时，进入FOD模式，蓝色LED闪烁，</w:t>
      </w:r>
      <w:r w:rsidR="000E672D" w:rsidRPr="000E672D">
        <w:rPr>
          <w:b w:val="0"/>
        </w:rPr>
        <w:t>1</w:t>
      </w:r>
      <w:r w:rsidR="000E672D" w:rsidRPr="000E672D">
        <w:rPr>
          <w:rFonts w:hint="eastAsia"/>
          <w:b w:val="0"/>
        </w:rPr>
        <w:t>次</w:t>
      </w:r>
      <w:r w:rsidR="000E672D" w:rsidRPr="000E672D">
        <w:rPr>
          <w:b w:val="0"/>
        </w:rPr>
        <w:t>/</w:t>
      </w:r>
      <w:r w:rsidR="000E672D" w:rsidRPr="000E672D">
        <w:rPr>
          <w:rFonts w:hint="eastAsia"/>
          <w:b w:val="0"/>
        </w:rPr>
        <w:t>秒。当移除金属异物时，设备退出FOD模式进入待机模式。</w:t>
      </w:r>
    </w:p>
    <w:p w:rsidR="00CE19FE" w:rsidRPr="000E672D" w:rsidRDefault="000E672D" w:rsidP="000E672D">
      <w:pPr>
        <w:pStyle w:val="2"/>
        <w:ind w:firstLine="1"/>
        <w:rPr>
          <w:rFonts w:ascii="微软雅黑" w:hAnsi="微软雅黑"/>
        </w:rPr>
      </w:pPr>
      <w:bookmarkStart w:id="25" w:name="_温度保护Temperature_protection"/>
      <w:bookmarkStart w:id="26" w:name="_Temperature_protection/温度保护"/>
      <w:bookmarkStart w:id="27" w:name="_Toc494103649"/>
      <w:bookmarkEnd w:id="25"/>
      <w:bookmarkEnd w:id="26"/>
      <w:r w:rsidRPr="000E672D">
        <w:rPr>
          <w:rFonts w:ascii="微软雅黑" w:hAnsi="微软雅黑"/>
        </w:rPr>
        <w:t>Temperature protection</w:t>
      </w:r>
      <w:r w:rsidR="00033EF3">
        <w:rPr>
          <w:rFonts w:ascii="微软雅黑" w:hAnsi="微软雅黑"/>
        </w:rPr>
        <w:t>/</w:t>
      </w:r>
      <w:r w:rsidR="00033EF3" w:rsidRPr="000E672D">
        <w:rPr>
          <w:rFonts w:ascii="微软雅黑" w:hAnsi="微软雅黑" w:hint="eastAsia"/>
        </w:rPr>
        <w:t>温度保护</w:t>
      </w:r>
      <w:bookmarkEnd w:id="27"/>
    </w:p>
    <w:p w:rsidR="00CE19FE" w:rsidRPr="000E672D" w:rsidRDefault="000E672D" w:rsidP="00D431D1">
      <w:pPr>
        <w:ind w:leftChars="235" w:left="564" w:firstLineChars="150" w:firstLine="360"/>
        <w:rPr>
          <w:b w:val="0"/>
        </w:rPr>
      </w:pPr>
      <w:r w:rsidRPr="000E672D">
        <w:rPr>
          <w:rFonts w:hint="eastAsia"/>
          <w:b w:val="0"/>
        </w:rPr>
        <w:t>当温度传感器检测到温度达到60摄氏度，进入温度保护模式，设备停止工作，蓝色LED闪烁，</w:t>
      </w:r>
      <w:r w:rsidRPr="000E672D">
        <w:rPr>
          <w:b w:val="0"/>
        </w:rPr>
        <w:t>1</w:t>
      </w:r>
      <w:r w:rsidRPr="000E672D">
        <w:rPr>
          <w:rFonts w:hint="eastAsia"/>
          <w:b w:val="0"/>
        </w:rPr>
        <w:t>次</w:t>
      </w:r>
      <w:r w:rsidRPr="000E672D">
        <w:rPr>
          <w:b w:val="0"/>
        </w:rPr>
        <w:t>/</w:t>
      </w:r>
      <w:r w:rsidRPr="000E672D">
        <w:rPr>
          <w:rFonts w:hint="eastAsia"/>
          <w:b w:val="0"/>
        </w:rPr>
        <w:t>秒，当温度下降到40摄氏度的时候，设备退出温度保护模式。</w:t>
      </w:r>
    </w:p>
    <w:p w:rsidR="00E33086" w:rsidRPr="002B4D56" w:rsidRDefault="00E33086" w:rsidP="00E33086">
      <w:pPr>
        <w:pStyle w:val="1"/>
        <w:rPr>
          <w:rFonts w:ascii="微软雅黑" w:hAnsi="微软雅黑"/>
          <w:b/>
        </w:rPr>
      </w:pPr>
      <w:bookmarkStart w:id="28" w:name="_Toc390524465"/>
      <w:bookmarkStart w:id="29" w:name="_Toc390524637"/>
      <w:bookmarkStart w:id="30" w:name="_Toc390524679"/>
      <w:bookmarkStart w:id="31" w:name="_Toc494103650"/>
      <w:r w:rsidRPr="002B4D56">
        <w:rPr>
          <w:rFonts w:ascii="微软雅黑" w:hAnsi="微软雅黑"/>
          <w:b/>
        </w:rPr>
        <w:t>Environment Requirements/环境要求</w:t>
      </w:r>
      <w:bookmarkEnd w:id="28"/>
      <w:bookmarkEnd w:id="29"/>
      <w:bookmarkEnd w:id="30"/>
      <w:bookmarkEnd w:id="31"/>
    </w:p>
    <w:p w:rsidR="00E33086" w:rsidRPr="000E672D" w:rsidRDefault="00E33086" w:rsidP="00E33086">
      <w:pPr>
        <w:pStyle w:val="2"/>
        <w:spacing w:line="340" w:lineRule="exact"/>
        <w:ind w:firstLine="115"/>
        <w:rPr>
          <w:rFonts w:ascii="微软雅黑" w:hAnsi="微软雅黑" w:cs="Arial"/>
          <w:szCs w:val="24"/>
        </w:rPr>
      </w:pPr>
      <w:bookmarkStart w:id="32" w:name="_Toc173665411"/>
      <w:r w:rsidRPr="000E672D">
        <w:rPr>
          <w:rFonts w:ascii="微软雅黑" w:hAnsi="微软雅黑" w:cs="Arial"/>
        </w:rPr>
        <w:t xml:space="preserve"> </w:t>
      </w:r>
      <w:bookmarkStart w:id="33" w:name="_Toc494103651"/>
      <w:bookmarkEnd w:id="32"/>
      <w:r w:rsidRPr="000E672D">
        <w:rPr>
          <w:rFonts w:ascii="微软雅黑" w:hAnsi="微软雅黑" w:cs="Arial"/>
          <w:szCs w:val="24"/>
        </w:rPr>
        <w:t>Operating Temperature and Relative Humidity/操作温/湿度要求</w:t>
      </w:r>
      <w:bookmarkEnd w:id="33"/>
    </w:p>
    <w:p w:rsidR="00E33086" w:rsidRPr="000E672D" w:rsidRDefault="00E33086" w:rsidP="000E672D">
      <w:pPr>
        <w:ind w:leftChars="400" w:left="960"/>
        <w:rPr>
          <w:b w:val="0"/>
        </w:rPr>
      </w:pPr>
      <w:r w:rsidRPr="000E672D">
        <w:rPr>
          <w:b w:val="0"/>
          <w:color w:val="0000FF"/>
        </w:rPr>
        <w:t>-10</w:t>
      </w:r>
      <w:r w:rsidRPr="000E672D">
        <w:rPr>
          <w:rFonts w:hint="eastAsia"/>
          <w:b w:val="0"/>
        </w:rPr>
        <w:t>℃</w:t>
      </w:r>
      <w:r w:rsidR="00D431D1">
        <w:rPr>
          <w:rFonts w:hint="eastAsia"/>
          <w:b w:val="0"/>
        </w:rPr>
        <w:t>~</w:t>
      </w:r>
      <w:r w:rsidRPr="000E672D">
        <w:rPr>
          <w:b w:val="0"/>
        </w:rPr>
        <w:t xml:space="preserve"> </w:t>
      </w:r>
      <w:r w:rsidRPr="000E672D">
        <w:rPr>
          <w:b w:val="0"/>
          <w:color w:val="0000FF"/>
        </w:rPr>
        <w:t>+</w:t>
      </w:r>
      <w:r w:rsidR="00D431D1">
        <w:rPr>
          <w:rFonts w:hint="eastAsia"/>
          <w:b w:val="0"/>
          <w:color w:val="0000FF"/>
        </w:rPr>
        <w:t>30</w:t>
      </w:r>
      <w:r w:rsidRPr="000E672D">
        <w:rPr>
          <w:rFonts w:hint="eastAsia"/>
          <w:b w:val="0"/>
        </w:rPr>
        <w:t>℃</w:t>
      </w:r>
    </w:p>
    <w:p w:rsidR="00E33086" w:rsidRPr="000E672D" w:rsidRDefault="00E33086" w:rsidP="000E672D">
      <w:pPr>
        <w:ind w:leftChars="400" w:left="960"/>
        <w:rPr>
          <w:b w:val="0"/>
        </w:rPr>
      </w:pPr>
      <w:r w:rsidRPr="000E672D">
        <w:rPr>
          <w:b w:val="0"/>
          <w:color w:val="0000FF"/>
        </w:rPr>
        <w:t>10</w:t>
      </w:r>
      <w:r w:rsidRPr="000E672D">
        <w:rPr>
          <w:b w:val="0"/>
        </w:rPr>
        <w:t xml:space="preserve">%RH </w:t>
      </w:r>
      <w:r w:rsidR="00D431D1">
        <w:rPr>
          <w:rFonts w:hint="eastAsia"/>
          <w:b w:val="0"/>
        </w:rPr>
        <w:t>~</w:t>
      </w:r>
      <w:r w:rsidRPr="000E672D">
        <w:rPr>
          <w:b w:val="0"/>
        </w:rPr>
        <w:t xml:space="preserve"> </w:t>
      </w:r>
      <w:r w:rsidRPr="000E672D">
        <w:rPr>
          <w:b w:val="0"/>
          <w:color w:val="0000FF"/>
        </w:rPr>
        <w:t>85</w:t>
      </w:r>
      <w:r w:rsidRPr="000E672D">
        <w:rPr>
          <w:b w:val="0"/>
        </w:rPr>
        <w:t>%RH</w:t>
      </w:r>
    </w:p>
    <w:p w:rsidR="00E33086" w:rsidRPr="000E672D" w:rsidRDefault="00E33086" w:rsidP="00E33086">
      <w:pPr>
        <w:pStyle w:val="2"/>
        <w:keepLines/>
        <w:spacing w:line="340" w:lineRule="exact"/>
        <w:ind w:firstLine="115"/>
        <w:rPr>
          <w:rFonts w:ascii="微软雅黑" w:hAnsi="微软雅黑" w:cs="Arial"/>
          <w:szCs w:val="24"/>
        </w:rPr>
      </w:pPr>
      <w:bookmarkStart w:id="34" w:name="_Toc494103652"/>
      <w:r w:rsidRPr="000E672D">
        <w:rPr>
          <w:rFonts w:ascii="微软雅黑" w:hAnsi="微软雅黑" w:cs="Arial"/>
          <w:szCs w:val="24"/>
        </w:rPr>
        <w:t>Storage Temperature and Relative Humidity/存储温/湿度要求</w:t>
      </w:r>
      <w:bookmarkEnd w:id="34"/>
    </w:p>
    <w:p w:rsidR="00E33086" w:rsidRPr="000E672D" w:rsidRDefault="00E33086" w:rsidP="000E672D">
      <w:pPr>
        <w:ind w:leftChars="400" w:left="960"/>
        <w:rPr>
          <w:b w:val="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"/>
          <w:attr w:name="UnitName" w:val="℃"/>
        </w:smartTagPr>
        <w:r w:rsidRPr="000E672D">
          <w:rPr>
            <w:b w:val="0"/>
            <w:color w:val="0000FF"/>
          </w:rPr>
          <w:t>-20</w:t>
        </w:r>
        <w:r w:rsidRPr="000E672D">
          <w:rPr>
            <w:rFonts w:hint="eastAsia"/>
            <w:b w:val="0"/>
          </w:rPr>
          <w:t>℃</w:t>
        </w:r>
      </w:smartTag>
      <w:r w:rsidRPr="000E672D">
        <w:rPr>
          <w:b w:val="0"/>
        </w:rPr>
        <w:t xml:space="preserve"> </w:t>
      </w:r>
      <w:r w:rsidR="00D431D1">
        <w:rPr>
          <w:rFonts w:hint="eastAsia"/>
          <w:b w:val="0"/>
        </w:rPr>
        <w:t>~</w:t>
      </w:r>
      <w:r w:rsidRPr="000E672D">
        <w:rPr>
          <w:b w:val="0"/>
        </w:rPr>
        <w:t xml:space="preserve"> </w:t>
      </w:r>
      <w:r w:rsidRPr="000E672D">
        <w:rPr>
          <w:b w:val="0"/>
          <w:color w:val="0000FF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0E672D">
          <w:rPr>
            <w:b w:val="0"/>
            <w:color w:val="0000FF"/>
          </w:rPr>
          <w:t>80</w:t>
        </w:r>
        <w:r w:rsidRPr="000E672D">
          <w:rPr>
            <w:rFonts w:hint="eastAsia"/>
            <w:b w:val="0"/>
          </w:rPr>
          <w:t>℃</w:t>
        </w:r>
      </w:smartTag>
    </w:p>
    <w:p w:rsidR="00E33086" w:rsidRPr="000E672D" w:rsidRDefault="00E33086" w:rsidP="000E672D">
      <w:pPr>
        <w:ind w:leftChars="400" w:left="960"/>
        <w:rPr>
          <w:b w:val="0"/>
        </w:rPr>
      </w:pPr>
      <w:r w:rsidRPr="000E672D">
        <w:rPr>
          <w:b w:val="0"/>
          <w:color w:val="0000FF"/>
        </w:rPr>
        <w:t>5</w:t>
      </w:r>
      <w:r w:rsidRPr="000E672D">
        <w:rPr>
          <w:b w:val="0"/>
        </w:rPr>
        <w:t xml:space="preserve">%RH </w:t>
      </w:r>
      <w:r w:rsidR="00D431D1">
        <w:rPr>
          <w:rFonts w:hint="eastAsia"/>
          <w:b w:val="0"/>
        </w:rPr>
        <w:t>~</w:t>
      </w:r>
      <w:r w:rsidRPr="000E672D">
        <w:rPr>
          <w:b w:val="0"/>
        </w:rPr>
        <w:t xml:space="preserve"> </w:t>
      </w:r>
      <w:r w:rsidRPr="000E672D">
        <w:rPr>
          <w:b w:val="0"/>
          <w:color w:val="0000FF"/>
        </w:rPr>
        <w:t>95</w:t>
      </w:r>
      <w:r w:rsidRPr="000E672D">
        <w:rPr>
          <w:b w:val="0"/>
        </w:rPr>
        <w:t xml:space="preserve">%RH </w:t>
      </w:r>
      <w:r w:rsidR="00D431D1">
        <w:rPr>
          <w:rFonts w:hint="eastAsia"/>
          <w:b w:val="0"/>
        </w:rPr>
        <w:t>不凝结</w:t>
      </w:r>
    </w:p>
    <w:p w:rsidR="00E33086" w:rsidRPr="00D431D1" w:rsidRDefault="00E33086" w:rsidP="00D431D1">
      <w:pPr>
        <w:pStyle w:val="2"/>
        <w:keepLines/>
        <w:spacing w:line="340" w:lineRule="exact"/>
        <w:ind w:firstLine="115"/>
        <w:rPr>
          <w:rFonts w:ascii="微软雅黑" w:hAnsi="微软雅黑" w:cs="Arial"/>
          <w:szCs w:val="24"/>
        </w:rPr>
      </w:pPr>
      <w:bookmarkStart w:id="35" w:name="_Toc494103653"/>
      <w:r w:rsidRPr="000E672D">
        <w:rPr>
          <w:rFonts w:ascii="微软雅黑" w:hAnsi="微软雅黑" w:cs="Arial"/>
          <w:szCs w:val="24"/>
        </w:rPr>
        <w:t>Drop in/跌落</w:t>
      </w:r>
      <w:bookmarkEnd w:id="35"/>
    </w:p>
    <w:p w:rsidR="00E33086" w:rsidRPr="000E672D" w:rsidRDefault="00E33086" w:rsidP="000E672D">
      <w:pPr>
        <w:ind w:leftChars="400" w:left="960"/>
        <w:rPr>
          <w:b w:val="0"/>
          <w:bCs/>
          <w:sz w:val="21"/>
          <w:szCs w:val="21"/>
        </w:rPr>
      </w:pPr>
      <w:r w:rsidRPr="000E672D">
        <w:rPr>
          <w:b w:val="0"/>
          <w:bCs/>
          <w:color w:val="0000FF"/>
          <w:szCs w:val="24"/>
        </w:rPr>
        <w:t>6</w:t>
      </w:r>
      <w:r w:rsidRPr="000E672D">
        <w:rPr>
          <w:b w:val="0"/>
          <w:bCs/>
          <w:sz w:val="21"/>
          <w:szCs w:val="21"/>
        </w:rPr>
        <w:t xml:space="preserve">面, 跌落高度: </w:t>
      </w:r>
      <w:r w:rsidR="00D431D1">
        <w:rPr>
          <w:rFonts w:hint="eastAsia"/>
          <w:b w:val="0"/>
          <w:bCs/>
          <w:color w:val="0000FF"/>
          <w:szCs w:val="24"/>
        </w:rPr>
        <w:t>8</w:t>
      </w:r>
      <w:r w:rsidRPr="000E672D">
        <w:rPr>
          <w:b w:val="0"/>
          <w:bCs/>
          <w:color w:val="0000FF"/>
          <w:szCs w:val="24"/>
        </w:rPr>
        <w:t>0</w:t>
      </w:r>
      <w:r w:rsidRPr="000E672D">
        <w:rPr>
          <w:b w:val="0"/>
          <w:bCs/>
          <w:sz w:val="21"/>
          <w:szCs w:val="21"/>
        </w:rPr>
        <w:t>厘米, 跌落到水泥面上</w:t>
      </w:r>
    </w:p>
    <w:p w:rsidR="002B4D56" w:rsidRDefault="002B4D56" w:rsidP="000E672D">
      <w:pPr>
        <w:ind w:leftChars="400" w:left="960"/>
        <w:rPr>
          <w:b w:val="0"/>
        </w:rPr>
      </w:pPr>
    </w:p>
    <w:p w:rsidR="002B4D56" w:rsidRDefault="002B4D56" w:rsidP="000E672D">
      <w:pPr>
        <w:ind w:leftChars="400" w:left="960"/>
        <w:rPr>
          <w:b w:val="0"/>
        </w:rPr>
      </w:pPr>
    </w:p>
    <w:p w:rsidR="002B4D56" w:rsidRDefault="002B4D56" w:rsidP="000E672D">
      <w:pPr>
        <w:ind w:leftChars="400" w:left="960"/>
        <w:rPr>
          <w:b w:val="0"/>
        </w:rPr>
      </w:pPr>
    </w:p>
    <w:p w:rsidR="002B4D56" w:rsidRDefault="002B4D56" w:rsidP="000E672D">
      <w:pPr>
        <w:ind w:leftChars="400" w:left="960"/>
        <w:rPr>
          <w:b w:val="0"/>
        </w:rPr>
      </w:pPr>
    </w:p>
    <w:p w:rsidR="002B4D56" w:rsidRDefault="002B4D56" w:rsidP="000E672D">
      <w:pPr>
        <w:ind w:leftChars="400" w:left="960"/>
        <w:rPr>
          <w:b w:val="0"/>
        </w:rPr>
      </w:pPr>
    </w:p>
    <w:p w:rsidR="002B4D56" w:rsidRDefault="002B4D56" w:rsidP="000E672D">
      <w:pPr>
        <w:ind w:leftChars="400" w:left="960"/>
        <w:rPr>
          <w:b w:val="0"/>
        </w:rPr>
      </w:pPr>
    </w:p>
    <w:p w:rsidR="002B4D56" w:rsidRPr="000E672D" w:rsidRDefault="002B4D56" w:rsidP="00D431D1">
      <w:pPr>
        <w:rPr>
          <w:rFonts w:cs="Times New Roman"/>
          <w:b w:val="0"/>
        </w:rPr>
      </w:pPr>
    </w:p>
    <w:p w:rsidR="00E2467E" w:rsidRPr="002B4D56" w:rsidRDefault="0099318A" w:rsidP="00E2467E">
      <w:pPr>
        <w:pStyle w:val="1"/>
        <w:rPr>
          <w:rFonts w:ascii="微软雅黑" w:hAnsi="微软雅黑" w:cs="Arial"/>
        </w:rPr>
      </w:pPr>
      <w:bookmarkStart w:id="36" w:name="_Toc494103654"/>
      <w:r w:rsidRPr="000E672D">
        <w:rPr>
          <w:rFonts w:ascii="微软雅黑" w:hAnsi="微软雅黑" w:cs="Arial"/>
        </w:rPr>
        <w:lastRenderedPageBreak/>
        <w:t>M</w:t>
      </w:r>
      <w:r w:rsidR="00E6535C" w:rsidRPr="000E672D">
        <w:rPr>
          <w:rFonts w:ascii="微软雅黑" w:hAnsi="微软雅黑" w:cs="Arial"/>
        </w:rPr>
        <w:t>a</w:t>
      </w:r>
      <w:r w:rsidRPr="000E672D">
        <w:rPr>
          <w:rFonts w:ascii="微软雅黑" w:hAnsi="微软雅黑" w:cs="Arial"/>
        </w:rPr>
        <w:t>ch</w:t>
      </w:r>
      <w:r w:rsidR="00E6535C" w:rsidRPr="000E672D">
        <w:rPr>
          <w:rFonts w:ascii="微软雅黑" w:hAnsi="微软雅黑" w:cs="Arial"/>
        </w:rPr>
        <w:t>.</w:t>
      </w:r>
      <w:r w:rsidR="00326506" w:rsidRPr="000E672D">
        <w:rPr>
          <w:rFonts w:ascii="微软雅黑" w:hAnsi="微软雅黑" w:cs="Arial"/>
        </w:rPr>
        <w:t xml:space="preserve"> O</w:t>
      </w:r>
      <w:r w:rsidRPr="000E672D">
        <w:rPr>
          <w:rFonts w:ascii="微软雅黑" w:hAnsi="微软雅黑" w:cs="Arial"/>
        </w:rPr>
        <w:t>utline</w:t>
      </w:r>
      <w:r w:rsidR="00326506" w:rsidRPr="000E672D">
        <w:rPr>
          <w:rFonts w:ascii="微软雅黑" w:hAnsi="微软雅黑" w:cs="Arial"/>
        </w:rPr>
        <w:t xml:space="preserve"> D</w:t>
      </w:r>
      <w:bookmarkEnd w:id="2"/>
      <w:r w:rsidRPr="000E672D">
        <w:rPr>
          <w:rFonts w:ascii="微软雅黑" w:hAnsi="微软雅黑" w:cs="Arial"/>
        </w:rPr>
        <w:t>rawing</w:t>
      </w:r>
      <w:r w:rsidR="00282B27" w:rsidRPr="000E672D">
        <w:rPr>
          <w:rFonts w:ascii="微软雅黑" w:hAnsi="微软雅黑" w:cs="Arial"/>
        </w:rPr>
        <w:t>/外观示意图</w:t>
      </w:r>
      <w:bookmarkEnd w:id="3"/>
      <w:bookmarkEnd w:id="4"/>
      <w:bookmarkEnd w:id="5"/>
      <w:bookmarkEnd w:id="36"/>
    </w:p>
    <w:p w:rsidR="00AB615B" w:rsidRDefault="00D431D1" w:rsidP="00E2467E">
      <w:pPr>
        <w:jc w:val="center"/>
        <w:rPr>
          <w:rFonts w:cs="Arial"/>
          <w:b w:val="0"/>
          <w:noProof/>
        </w:rPr>
      </w:pPr>
      <w:r>
        <w:rPr>
          <w:noProof/>
        </w:rPr>
        <w:drawing>
          <wp:inline distT="0" distB="0" distL="0" distR="0" wp14:anchorId="03F3FEF0" wp14:editId="63572733">
            <wp:extent cx="4219575" cy="4287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979" cy="42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9" w:rsidRDefault="00D431D1" w:rsidP="00E2467E">
      <w:pPr>
        <w:jc w:val="center"/>
        <w:rPr>
          <w:rFonts w:cs="Arial"/>
          <w:b w:val="0"/>
          <w:noProof/>
        </w:rPr>
      </w:pPr>
      <w:r>
        <w:rPr>
          <w:noProof/>
        </w:rPr>
        <w:drawing>
          <wp:inline distT="0" distB="0" distL="0" distR="0" wp14:anchorId="36E69CA7" wp14:editId="53D5BD19">
            <wp:extent cx="4200841" cy="395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84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9" w:rsidRDefault="005A0879" w:rsidP="00E2467E">
      <w:pPr>
        <w:jc w:val="center"/>
        <w:rPr>
          <w:rFonts w:cs="Arial"/>
          <w:b w:val="0"/>
          <w:noProof/>
        </w:rPr>
      </w:pPr>
    </w:p>
    <w:p w:rsidR="005A0879" w:rsidRDefault="005A0879" w:rsidP="00E2467E">
      <w:pPr>
        <w:jc w:val="center"/>
        <w:rPr>
          <w:rFonts w:cs="Arial"/>
          <w:b w:val="0"/>
          <w:noProof/>
        </w:rPr>
      </w:pPr>
    </w:p>
    <w:p w:rsidR="005A0879" w:rsidRDefault="005A0879" w:rsidP="00E2467E">
      <w:pPr>
        <w:jc w:val="center"/>
        <w:rPr>
          <w:rFonts w:cs="Arial"/>
          <w:b w:val="0"/>
          <w:noProof/>
        </w:rPr>
      </w:pPr>
    </w:p>
    <w:sectPr w:rsidR="005A0879" w:rsidSect="0050699A">
      <w:footerReference w:type="default" r:id="rId11"/>
      <w:pgSz w:w="11907" w:h="16840" w:code="9"/>
      <w:pgMar w:top="539" w:right="567" w:bottom="539" w:left="720" w:header="539" w:footer="310" w:gutter="0"/>
      <w:pgNumType w:start="1"/>
      <w:cols w:space="720"/>
      <w:docGrid w:linePitch="326" w:charSpace="2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A8E" w:rsidRDefault="00FD1A8E">
      <w:r>
        <w:separator/>
      </w:r>
    </w:p>
  </w:endnote>
  <w:endnote w:type="continuationSeparator" w:id="0">
    <w:p w:rsidR="00FD1A8E" w:rsidRDefault="00FD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B3" w:rsidRDefault="009519B3" w:rsidP="0023027D">
    <w:pPr>
      <w:pStyle w:val="a4"/>
      <w:jc w:val="center"/>
    </w:pPr>
    <w:r>
      <w:rPr>
        <w:lang w:val="zh-CN"/>
      </w:rPr>
      <w:t xml:space="preserve"> </w:t>
    </w:r>
    <w:r>
      <w:rPr>
        <w:b w:val="0"/>
        <w:sz w:val="24"/>
        <w:szCs w:val="24"/>
      </w:rPr>
      <w:fldChar w:fldCharType="begin"/>
    </w:r>
    <w:r>
      <w:rPr>
        <w:b w:val="0"/>
      </w:rPr>
      <w:instrText>PAGE</w:instrText>
    </w:r>
    <w:r>
      <w:rPr>
        <w:b w:val="0"/>
        <w:sz w:val="24"/>
        <w:szCs w:val="24"/>
      </w:rPr>
      <w:fldChar w:fldCharType="separate"/>
    </w:r>
    <w:r w:rsidR="00415484">
      <w:rPr>
        <w:b w:val="0"/>
        <w:noProof/>
      </w:rPr>
      <w:t>3</w:t>
    </w:r>
    <w:r>
      <w:rPr>
        <w:b w:val="0"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 w:val="0"/>
        <w:sz w:val="24"/>
        <w:szCs w:val="24"/>
      </w:rPr>
      <w:fldChar w:fldCharType="begin"/>
    </w:r>
    <w:r>
      <w:rPr>
        <w:b w:val="0"/>
      </w:rPr>
      <w:instrText>NUMPAGES</w:instrText>
    </w:r>
    <w:r>
      <w:rPr>
        <w:b w:val="0"/>
        <w:sz w:val="24"/>
        <w:szCs w:val="24"/>
      </w:rPr>
      <w:fldChar w:fldCharType="separate"/>
    </w:r>
    <w:r w:rsidR="00415484">
      <w:rPr>
        <w:b w:val="0"/>
        <w:noProof/>
      </w:rPr>
      <w:t>6</w:t>
    </w:r>
    <w:r>
      <w:rPr>
        <w:b w:val="0"/>
        <w:sz w:val="24"/>
        <w:szCs w:val="24"/>
      </w:rPr>
      <w:fldChar w:fldCharType="end"/>
    </w:r>
  </w:p>
  <w:p w:rsidR="009519B3" w:rsidRPr="00027862" w:rsidRDefault="009519B3" w:rsidP="00027862">
    <w:pPr>
      <w:pStyle w:val="a4"/>
      <w:jc w:val="center"/>
      <w:rPr>
        <w:rFonts w:ascii="Arial" w:hAnsi="Arial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A8E" w:rsidRDefault="00FD1A8E">
      <w:r>
        <w:separator/>
      </w:r>
    </w:p>
  </w:footnote>
  <w:footnote w:type="continuationSeparator" w:id="0">
    <w:p w:rsidR="00FD1A8E" w:rsidRDefault="00FD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ABC406E"/>
    <w:lvl w:ilvl="0">
      <w:start w:val="1"/>
      <w:numFmt w:val="decimal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"/>
      <w:lvlText w:val="%1.%2."/>
      <w:legacy w:legacy="1" w:legacySpace="0" w:legacyIndent="425"/>
      <w:lvlJc w:val="left"/>
      <w:pPr>
        <w:ind w:left="425" w:hanging="425"/>
      </w:p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">
    <w:nsid w:val="0ED95F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2D6EEC"/>
    <w:multiLevelType w:val="hybridMultilevel"/>
    <w:tmpl w:val="DA9AE75A"/>
    <w:lvl w:ilvl="0" w:tplc="F2F66E7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EA54C8"/>
    <w:multiLevelType w:val="hybridMultilevel"/>
    <w:tmpl w:val="6FBA8D26"/>
    <w:lvl w:ilvl="0" w:tplc="04090015">
      <w:start w:val="1"/>
      <w:numFmt w:val="upperLetter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C3E86"/>
    <w:multiLevelType w:val="hybridMultilevel"/>
    <w:tmpl w:val="CA62AA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935D60"/>
    <w:multiLevelType w:val="hybridMultilevel"/>
    <w:tmpl w:val="323A6C2E"/>
    <w:lvl w:ilvl="0" w:tplc="A5A4FB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BE6124"/>
    <w:multiLevelType w:val="hybridMultilevel"/>
    <w:tmpl w:val="3D043854"/>
    <w:lvl w:ilvl="0" w:tplc="04090001">
      <w:start w:val="1"/>
      <w:numFmt w:val="bullet"/>
      <w:lvlText w:val=""/>
      <w:lvlJc w:val="left"/>
      <w:pPr>
        <w:ind w:left="14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7">
    <w:nsid w:val="40C05363"/>
    <w:multiLevelType w:val="multilevel"/>
    <w:tmpl w:val="95A68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476A7AE6"/>
    <w:multiLevelType w:val="hybridMultilevel"/>
    <w:tmpl w:val="06E6F55C"/>
    <w:lvl w:ilvl="0" w:tplc="04090015">
      <w:start w:val="1"/>
      <w:numFmt w:val="upperLetter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2530B3"/>
    <w:multiLevelType w:val="multilevel"/>
    <w:tmpl w:val="075CC39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70E141E4"/>
    <w:multiLevelType w:val="multilevel"/>
    <w:tmpl w:val="7ACC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0"/>
  </w:num>
  <w:num w:numId="9">
    <w:abstractNumId w:val="0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41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64"/>
    <w:rsid w:val="00002CA8"/>
    <w:rsid w:val="00004ACD"/>
    <w:rsid w:val="000062A6"/>
    <w:rsid w:val="000069C6"/>
    <w:rsid w:val="00011BFF"/>
    <w:rsid w:val="0001246B"/>
    <w:rsid w:val="000143E0"/>
    <w:rsid w:val="0001657A"/>
    <w:rsid w:val="00016E96"/>
    <w:rsid w:val="00017028"/>
    <w:rsid w:val="00025193"/>
    <w:rsid w:val="0002553E"/>
    <w:rsid w:val="00027862"/>
    <w:rsid w:val="00027EA4"/>
    <w:rsid w:val="00030977"/>
    <w:rsid w:val="00033EF3"/>
    <w:rsid w:val="0003679C"/>
    <w:rsid w:val="00037C37"/>
    <w:rsid w:val="00041557"/>
    <w:rsid w:val="00043972"/>
    <w:rsid w:val="000477A6"/>
    <w:rsid w:val="00047E31"/>
    <w:rsid w:val="00051582"/>
    <w:rsid w:val="00051BA1"/>
    <w:rsid w:val="0005282A"/>
    <w:rsid w:val="00052B3D"/>
    <w:rsid w:val="00052DE7"/>
    <w:rsid w:val="0005381A"/>
    <w:rsid w:val="00053E40"/>
    <w:rsid w:val="00054052"/>
    <w:rsid w:val="0006021B"/>
    <w:rsid w:val="00063344"/>
    <w:rsid w:val="00064538"/>
    <w:rsid w:val="000670C5"/>
    <w:rsid w:val="000720ED"/>
    <w:rsid w:val="00076023"/>
    <w:rsid w:val="00081BA7"/>
    <w:rsid w:val="000835B2"/>
    <w:rsid w:val="0008696F"/>
    <w:rsid w:val="000874EB"/>
    <w:rsid w:val="000902A1"/>
    <w:rsid w:val="0009251A"/>
    <w:rsid w:val="00092825"/>
    <w:rsid w:val="00092DC6"/>
    <w:rsid w:val="00095453"/>
    <w:rsid w:val="00095E94"/>
    <w:rsid w:val="000963F3"/>
    <w:rsid w:val="00096FFA"/>
    <w:rsid w:val="000A0248"/>
    <w:rsid w:val="000A18F7"/>
    <w:rsid w:val="000A2E6A"/>
    <w:rsid w:val="000A3F2B"/>
    <w:rsid w:val="000A4189"/>
    <w:rsid w:val="000B0C63"/>
    <w:rsid w:val="000B27E6"/>
    <w:rsid w:val="000B289D"/>
    <w:rsid w:val="000B2F48"/>
    <w:rsid w:val="000B3634"/>
    <w:rsid w:val="000B5AA4"/>
    <w:rsid w:val="000B6799"/>
    <w:rsid w:val="000B79FA"/>
    <w:rsid w:val="000B7DD4"/>
    <w:rsid w:val="000C12D2"/>
    <w:rsid w:val="000C406D"/>
    <w:rsid w:val="000C4410"/>
    <w:rsid w:val="000C48CE"/>
    <w:rsid w:val="000C4E0E"/>
    <w:rsid w:val="000D109A"/>
    <w:rsid w:val="000D1F8A"/>
    <w:rsid w:val="000E03F9"/>
    <w:rsid w:val="000E1750"/>
    <w:rsid w:val="000E5C2B"/>
    <w:rsid w:val="000E672D"/>
    <w:rsid w:val="000E7A10"/>
    <w:rsid w:val="000E7F3F"/>
    <w:rsid w:val="000F09BD"/>
    <w:rsid w:val="000F1D18"/>
    <w:rsid w:val="000F38FD"/>
    <w:rsid w:val="000F455A"/>
    <w:rsid w:val="00103203"/>
    <w:rsid w:val="00111A09"/>
    <w:rsid w:val="00113C80"/>
    <w:rsid w:val="0011472A"/>
    <w:rsid w:val="00115905"/>
    <w:rsid w:val="00120AE7"/>
    <w:rsid w:val="0012235B"/>
    <w:rsid w:val="001227B8"/>
    <w:rsid w:val="00122E22"/>
    <w:rsid w:val="00126F9D"/>
    <w:rsid w:val="001314A1"/>
    <w:rsid w:val="00132B5D"/>
    <w:rsid w:val="00132C11"/>
    <w:rsid w:val="00134DC1"/>
    <w:rsid w:val="00135268"/>
    <w:rsid w:val="00136010"/>
    <w:rsid w:val="00136236"/>
    <w:rsid w:val="0014215B"/>
    <w:rsid w:val="001426AF"/>
    <w:rsid w:val="00145750"/>
    <w:rsid w:val="00146151"/>
    <w:rsid w:val="00146208"/>
    <w:rsid w:val="0014638A"/>
    <w:rsid w:val="001465E0"/>
    <w:rsid w:val="001468F8"/>
    <w:rsid w:val="00146D84"/>
    <w:rsid w:val="001502DE"/>
    <w:rsid w:val="0015108B"/>
    <w:rsid w:val="00152419"/>
    <w:rsid w:val="0015638B"/>
    <w:rsid w:val="00160397"/>
    <w:rsid w:val="0016348A"/>
    <w:rsid w:val="00163603"/>
    <w:rsid w:val="00164993"/>
    <w:rsid w:val="00165BAA"/>
    <w:rsid w:val="00165C53"/>
    <w:rsid w:val="00166134"/>
    <w:rsid w:val="00166615"/>
    <w:rsid w:val="001674C4"/>
    <w:rsid w:val="00170EC2"/>
    <w:rsid w:val="00175D24"/>
    <w:rsid w:val="00177AE6"/>
    <w:rsid w:val="00177EAE"/>
    <w:rsid w:val="00182024"/>
    <w:rsid w:val="0018459E"/>
    <w:rsid w:val="00184DFE"/>
    <w:rsid w:val="001867B7"/>
    <w:rsid w:val="00186AD7"/>
    <w:rsid w:val="00187346"/>
    <w:rsid w:val="00190BAC"/>
    <w:rsid w:val="00191582"/>
    <w:rsid w:val="001917C1"/>
    <w:rsid w:val="00191E1B"/>
    <w:rsid w:val="00192F70"/>
    <w:rsid w:val="00194E39"/>
    <w:rsid w:val="00196302"/>
    <w:rsid w:val="001A0B31"/>
    <w:rsid w:val="001A3B99"/>
    <w:rsid w:val="001B07A4"/>
    <w:rsid w:val="001B0FD5"/>
    <w:rsid w:val="001B3565"/>
    <w:rsid w:val="001B50E4"/>
    <w:rsid w:val="001B650A"/>
    <w:rsid w:val="001B6C71"/>
    <w:rsid w:val="001B7B91"/>
    <w:rsid w:val="001C2D0B"/>
    <w:rsid w:val="001C33FB"/>
    <w:rsid w:val="001C3525"/>
    <w:rsid w:val="001C38B3"/>
    <w:rsid w:val="001C6294"/>
    <w:rsid w:val="001C63E0"/>
    <w:rsid w:val="001C75E9"/>
    <w:rsid w:val="001D17C5"/>
    <w:rsid w:val="001D1D98"/>
    <w:rsid w:val="001D5C39"/>
    <w:rsid w:val="001D644C"/>
    <w:rsid w:val="001D68E4"/>
    <w:rsid w:val="001E301F"/>
    <w:rsid w:val="001E4D09"/>
    <w:rsid w:val="001E53F6"/>
    <w:rsid w:val="001E59DC"/>
    <w:rsid w:val="001F0F21"/>
    <w:rsid w:val="001F1D8D"/>
    <w:rsid w:val="001F3B13"/>
    <w:rsid w:val="001F3CEA"/>
    <w:rsid w:val="001F4926"/>
    <w:rsid w:val="001F494A"/>
    <w:rsid w:val="001F4A7A"/>
    <w:rsid w:val="001F5C79"/>
    <w:rsid w:val="00202B0E"/>
    <w:rsid w:val="00203D24"/>
    <w:rsid w:val="002042DC"/>
    <w:rsid w:val="00207A15"/>
    <w:rsid w:val="002103AA"/>
    <w:rsid w:val="00215BE2"/>
    <w:rsid w:val="00215E06"/>
    <w:rsid w:val="00217543"/>
    <w:rsid w:val="00222875"/>
    <w:rsid w:val="00224894"/>
    <w:rsid w:val="00225733"/>
    <w:rsid w:val="0022586A"/>
    <w:rsid w:val="00227DD9"/>
    <w:rsid w:val="0023027D"/>
    <w:rsid w:val="002332CB"/>
    <w:rsid w:val="00234CBD"/>
    <w:rsid w:val="0023647A"/>
    <w:rsid w:val="00240F72"/>
    <w:rsid w:val="00242315"/>
    <w:rsid w:val="0024671C"/>
    <w:rsid w:val="002476F7"/>
    <w:rsid w:val="00261A1A"/>
    <w:rsid w:val="00262352"/>
    <w:rsid w:val="00262EE0"/>
    <w:rsid w:val="002631BA"/>
    <w:rsid w:val="002701AA"/>
    <w:rsid w:val="00270DCB"/>
    <w:rsid w:val="002712F7"/>
    <w:rsid w:val="002728ED"/>
    <w:rsid w:val="00272953"/>
    <w:rsid w:val="002740DF"/>
    <w:rsid w:val="002778A3"/>
    <w:rsid w:val="00280D76"/>
    <w:rsid w:val="0028138B"/>
    <w:rsid w:val="00282B27"/>
    <w:rsid w:val="00282F17"/>
    <w:rsid w:val="002832E6"/>
    <w:rsid w:val="002836AE"/>
    <w:rsid w:val="002852FE"/>
    <w:rsid w:val="00286FBD"/>
    <w:rsid w:val="00287440"/>
    <w:rsid w:val="00287AB5"/>
    <w:rsid w:val="002902FC"/>
    <w:rsid w:val="002915C8"/>
    <w:rsid w:val="0029185B"/>
    <w:rsid w:val="0029271B"/>
    <w:rsid w:val="002928DF"/>
    <w:rsid w:val="00293CA0"/>
    <w:rsid w:val="0029408C"/>
    <w:rsid w:val="00294373"/>
    <w:rsid w:val="00294902"/>
    <w:rsid w:val="002968C3"/>
    <w:rsid w:val="00296C2C"/>
    <w:rsid w:val="00297346"/>
    <w:rsid w:val="002A2402"/>
    <w:rsid w:val="002A3471"/>
    <w:rsid w:val="002A62EA"/>
    <w:rsid w:val="002A64B4"/>
    <w:rsid w:val="002B3104"/>
    <w:rsid w:val="002B4616"/>
    <w:rsid w:val="002B4A1F"/>
    <w:rsid w:val="002B4D56"/>
    <w:rsid w:val="002B6604"/>
    <w:rsid w:val="002B666B"/>
    <w:rsid w:val="002B7AEA"/>
    <w:rsid w:val="002C3F68"/>
    <w:rsid w:val="002C4362"/>
    <w:rsid w:val="002C671C"/>
    <w:rsid w:val="002C6C7F"/>
    <w:rsid w:val="002D7B4C"/>
    <w:rsid w:val="002D7B74"/>
    <w:rsid w:val="002E1C97"/>
    <w:rsid w:val="002E494A"/>
    <w:rsid w:val="002E686F"/>
    <w:rsid w:val="002E7987"/>
    <w:rsid w:val="002F1E37"/>
    <w:rsid w:val="002F2AA5"/>
    <w:rsid w:val="002F2FC6"/>
    <w:rsid w:val="002F3022"/>
    <w:rsid w:val="002F3CE9"/>
    <w:rsid w:val="00300BD1"/>
    <w:rsid w:val="00301C2E"/>
    <w:rsid w:val="00310FA6"/>
    <w:rsid w:val="003117AA"/>
    <w:rsid w:val="00313926"/>
    <w:rsid w:val="00314F5D"/>
    <w:rsid w:val="00324C52"/>
    <w:rsid w:val="0032642E"/>
    <w:rsid w:val="00326506"/>
    <w:rsid w:val="0033154E"/>
    <w:rsid w:val="00334878"/>
    <w:rsid w:val="0033609D"/>
    <w:rsid w:val="003360E5"/>
    <w:rsid w:val="00337096"/>
    <w:rsid w:val="00342038"/>
    <w:rsid w:val="003441C9"/>
    <w:rsid w:val="003450EC"/>
    <w:rsid w:val="003452A5"/>
    <w:rsid w:val="0034706F"/>
    <w:rsid w:val="00350A31"/>
    <w:rsid w:val="003521E8"/>
    <w:rsid w:val="0035325A"/>
    <w:rsid w:val="00360514"/>
    <w:rsid w:val="00362C5D"/>
    <w:rsid w:val="0036627D"/>
    <w:rsid w:val="00366B9A"/>
    <w:rsid w:val="0037053B"/>
    <w:rsid w:val="003743BE"/>
    <w:rsid w:val="00375794"/>
    <w:rsid w:val="00382A78"/>
    <w:rsid w:val="003842FA"/>
    <w:rsid w:val="0038610C"/>
    <w:rsid w:val="00387DF1"/>
    <w:rsid w:val="00391227"/>
    <w:rsid w:val="00394065"/>
    <w:rsid w:val="003946A7"/>
    <w:rsid w:val="00395F68"/>
    <w:rsid w:val="00396175"/>
    <w:rsid w:val="00396832"/>
    <w:rsid w:val="003975F1"/>
    <w:rsid w:val="00397754"/>
    <w:rsid w:val="003A1992"/>
    <w:rsid w:val="003A4E8E"/>
    <w:rsid w:val="003A5101"/>
    <w:rsid w:val="003B5101"/>
    <w:rsid w:val="003B515A"/>
    <w:rsid w:val="003B54E8"/>
    <w:rsid w:val="003B6237"/>
    <w:rsid w:val="003B6398"/>
    <w:rsid w:val="003B7C19"/>
    <w:rsid w:val="003C28C1"/>
    <w:rsid w:val="003C2931"/>
    <w:rsid w:val="003C337F"/>
    <w:rsid w:val="003C3437"/>
    <w:rsid w:val="003C3D34"/>
    <w:rsid w:val="003C4104"/>
    <w:rsid w:val="003C6A02"/>
    <w:rsid w:val="003C76BF"/>
    <w:rsid w:val="003C771F"/>
    <w:rsid w:val="003D02A5"/>
    <w:rsid w:val="003D0726"/>
    <w:rsid w:val="003D25B7"/>
    <w:rsid w:val="003D3447"/>
    <w:rsid w:val="003E437E"/>
    <w:rsid w:val="003E6186"/>
    <w:rsid w:val="003F68DB"/>
    <w:rsid w:val="003F68F8"/>
    <w:rsid w:val="003F76A9"/>
    <w:rsid w:val="003F773D"/>
    <w:rsid w:val="003F7C0A"/>
    <w:rsid w:val="00400CCB"/>
    <w:rsid w:val="004015C0"/>
    <w:rsid w:val="004017A7"/>
    <w:rsid w:val="004023CE"/>
    <w:rsid w:val="004041C3"/>
    <w:rsid w:val="00404443"/>
    <w:rsid w:val="0040751B"/>
    <w:rsid w:val="00410F8C"/>
    <w:rsid w:val="00411153"/>
    <w:rsid w:val="00411A82"/>
    <w:rsid w:val="0041300A"/>
    <w:rsid w:val="00413BF4"/>
    <w:rsid w:val="004152B6"/>
    <w:rsid w:val="00415484"/>
    <w:rsid w:val="0042060A"/>
    <w:rsid w:val="00420C95"/>
    <w:rsid w:val="00421518"/>
    <w:rsid w:val="00421D59"/>
    <w:rsid w:val="00422A3B"/>
    <w:rsid w:val="00422B7B"/>
    <w:rsid w:val="00422F53"/>
    <w:rsid w:val="0042529A"/>
    <w:rsid w:val="004268A8"/>
    <w:rsid w:val="00426C86"/>
    <w:rsid w:val="00430BA9"/>
    <w:rsid w:val="00431378"/>
    <w:rsid w:val="00432023"/>
    <w:rsid w:val="00432419"/>
    <w:rsid w:val="00432D0B"/>
    <w:rsid w:val="00433411"/>
    <w:rsid w:val="00433B49"/>
    <w:rsid w:val="00433B65"/>
    <w:rsid w:val="00436D99"/>
    <w:rsid w:val="00437E35"/>
    <w:rsid w:val="00440F59"/>
    <w:rsid w:val="0044321E"/>
    <w:rsid w:val="00443F7E"/>
    <w:rsid w:val="00445231"/>
    <w:rsid w:val="00445807"/>
    <w:rsid w:val="00445970"/>
    <w:rsid w:val="00445DF3"/>
    <w:rsid w:val="004461CD"/>
    <w:rsid w:val="00446AD7"/>
    <w:rsid w:val="004517A3"/>
    <w:rsid w:val="00453507"/>
    <w:rsid w:val="00453D09"/>
    <w:rsid w:val="00455D0C"/>
    <w:rsid w:val="004571C5"/>
    <w:rsid w:val="0046144C"/>
    <w:rsid w:val="0046295F"/>
    <w:rsid w:val="00462F76"/>
    <w:rsid w:val="00464148"/>
    <w:rsid w:val="00465A96"/>
    <w:rsid w:val="0046727C"/>
    <w:rsid w:val="00467314"/>
    <w:rsid w:val="004679D8"/>
    <w:rsid w:val="00470A04"/>
    <w:rsid w:val="00472276"/>
    <w:rsid w:val="004758AD"/>
    <w:rsid w:val="00475ACC"/>
    <w:rsid w:val="00480BF9"/>
    <w:rsid w:val="0048291C"/>
    <w:rsid w:val="00482BD4"/>
    <w:rsid w:val="0048301D"/>
    <w:rsid w:val="004850FF"/>
    <w:rsid w:val="00487BCF"/>
    <w:rsid w:val="00487E98"/>
    <w:rsid w:val="0049186A"/>
    <w:rsid w:val="00491CB1"/>
    <w:rsid w:val="00492C8A"/>
    <w:rsid w:val="00497B7A"/>
    <w:rsid w:val="004A0166"/>
    <w:rsid w:val="004A0C68"/>
    <w:rsid w:val="004A1036"/>
    <w:rsid w:val="004A1BBC"/>
    <w:rsid w:val="004A2ED2"/>
    <w:rsid w:val="004A36FE"/>
    <w:rsid w:val="004A3D3C"/>
    <w:rsid w:val="004A3F93"/>
    <w:rsid w:val="004A532A"/>
    <w:rsid w:val="004A7481"/>
    <w:rsid w:val="004A78D3"/>
    <w:rsid w:val="004B36E3"/>
    <w:rsid w:val="004B49E7"/>
    <w:rsid w:val="004B691D"/>
    <w:rsid w:val="004B7DAE"/>
    <w:rsid w:val="004C03DF"/>
    <w:rsid w:val="004C1485"/>
    <w:rsid w:val="004C2FFF"/>
    <w:rsid w:val="004C3B01"/>
    <w:rsid w:val="004C66F5"/>
    <w:rsid w:val="004D189E"/>
    <w:rsid w:val="004D203F"/>
    <w:rsid w:val="004D21CB"/>
    <w:rsid w:val="004D3B77"/>
    <w:rsid w:val="004D3D56"/>
    <w:rsid w:val="004D6870"/>
    <w:rsid w:val="004D68F7"/>
    <w:rsid w:val="004E0258"/>
    <w:rsid w:val="004E2F20"/>
    <w:rsid w:val="004E3A57"/>
    <w:rsid w:val="004E5318"/>
    <w:rsid w:val="004E5D7B"/>
    <w:rsid w:val="004E6826"/>
    <w:rsid w:val="004F384C"/>
    <w:rsid w:val="004F41EB"/>
    <w:rsid w:val="004F75A1"/>
    <w:rsid w:val="004F7A61"/>
    <w:rsid w:val="00502173"/>
    <w:rsid w:val="0050387B"/>
    <w:rsid w:val="005038C3"/>
    <w:rsid w:val="005051AD"/>
    <w:rsid w:val="0050699A"/>
    <w:rsid w:val="0051078E"/>
    <w:rsid w:val="00511456"/>
    <w:rsid w:val="00521378"/>
    <w:rsid w:val="00522283"/>
    <w:rsid w:val="00523DF0"/>
    <w:rsid w:val="00524C20"/>
    <w:rsid w:val="00526390"/>
    <w:rsid w:val="00526411"/>
    <w:rsid w:val="005269C1"/>
    <w:rsid w:val="00526B57"/>
    <w:rsid w:val="00526C13"/>
    <w:rsid w:val="00527E40"/>
    <w:rsid w:val="00533737"/>
    <w:rsid w:val="00533AD9"/>
    <w:rsid w:val="0054115D"/>
    <w:rsid w:val="00542C36"/>
    <w:rsid w:val="00545B21"/>
    <w:rsid w:val="00547D0E"/>
    <w:rsid w:val="0055431C"/>
    <w:rsid w:val="00554350"/>
    <w:rsid w:val="0055565B"/>
    <w:rsid w:val="00557DB1"/>
    <w:rsid w:val="0056115B"/>
    <w:rsid w:val="0056296E"/>
    <w:rsid w:val="00565A3F"/>
    <w:rsid w:val="00565BF4"/>
    <w:rsid w:val="00566DEF"/>
    <w:rsid w:val="0056718B"/>
    <w:rsid w:val="00567406"/>
    <w:rsid w:val="00572A02"/>
    <w:rsid w:val="00574A24"/>
    <w:rsid w:val="00576129"/>
    <w:rsid w:val="00580D07"/>
    <w:rsid w:val="00580DB2"/>
    <w:rsid w:val="00581275"/>
    <w:rsid w:val="00582A0C"/>
    <w:rsid w:val="005835BF"/>
    <w:rsid w:val="00583D60"/>
    <w:rsid w:val="005900E2"/>
    <w:rsid w:val="00593067"/>
    <w:rsid w:val="005952CD"/>
    <w:rsid w:val="005A0879"/>
    <w:rsid w:val="005A1802"/>
    <w:rsid w:val="005A5612"/>
    <w:rsid w:val="005A6142"/>
    <w:rsid w:val="005B11E6"/>
    <w:rsid w:val="005B15DD"/>
    <w:rsid w:val="005B2305"/>
    <w:rsid w:val="005B2919"/>
    <w:rsid w:val="005B32B7"/>
    <w:rsid w:val="005B395D"/>
    <w:rsid w:val="005C0432"/>
    <w:rsid w:val="005C159D"/>
    <w:rsid w:val="005C22A9"/>
    <w:rsid w:val="005C267D"/>
    <w:rsid w:val="005D2D30"/>
    <w:rsid w:val="005D4884"/>
    <w:rsid w:val="005D63FA"/>
    <w:rsid w:val="005E0796"/>
    <w:rsid w:val="005E445A"/>
    <w:rsid w:val="005E5112"/>
    <w:rsid w:val="005E56DA"/>
    <w:rsid w:val="005E5CA7"/>
    <w:rsid w:val="005E6BC1"/>
    <w:rsid w:val="005E7C6C"/>
    <w:rsid w:val="005F2199"/>
    <w:rsid w:val="005F2A05"/>
    <w:rsid w:val="005F35A7"/>
    <w:rsid w:val="005F43CD"/>
    <w:rsid w:val="005F6F65"/>
    <w:rsid w:val="00600FD4"/>
    <w:rsid w:val="0060260C"/>
    <w:rsid w:val="006044EE"/>
    <w:rsid w:val="00604988"/>
    <w:rsid w:val="0060533E"/>
    <w:rsid w:val="006053EB"/>
    <w:rsid w:val="0060625C"/>
    <w:rsid w:val="00610602"/>
    <w:rsid w:val="00611F26"/>
    <w:rsid w:val="00613213"/>
    <w:rsid w:val="006136D1"/>
    <w:rsid w:val="00613A56"/>
    <w:rsid w:val="00614254"/>
    <w:rsid w:val="00614303"/>
    <w:rsid w:val="00614CD0"/>
    <w:rsid w:val="00615482"/>
    <w:rsid w:val="00615FE2"/>
    <w:rsid w:val="00617281"/>
    <w:rsid w:val="00617403"/>
    <w:rsid w:val="00621AB9"/>
    <w:rsid w:val="00621FA1"/>
    <w:rsid w:val="00622E97"/>
    <w:rsid w:val="006236A4"/>
    <w:rsid w:val="00625D4D"/>
    <w:rsid w:val="006277F8"/>
    <w:rsid w:val="00633684"/>
    <w:rsid w:val="00634893"/>
    <w:rsid w:val="0063712F"/>
    <w:rsid w:val="00642D64"/>
    <w:rsid w:val="006440B8"/>
    <w:rsid w:val="0064480B"/>
    <w:rsid w:val="00644EF3"/>
    <w:rsid w:val="00654241"/>
    <w:rsid w:val="00654508"/>
    <w:rsid w:val="006549B9"/>
    <w:rsid w:val="00656DDE"/>
    <w:rsid w:val="00657F5B"/>
    <w:rsid w:val="006632D2"/>
    <w:rsid w:val="00665487"/>
    <w:rsid w:val="006657A8"/>
    <w:rsid w:val="00670AC5"/>
    <w:rsid w:val="006739BA"/>
    <w:rsid w:val="00676F88"/>
    <w:rsid w:val="00680065"/>
    <w:rsid w:val="00683266"/>
    <w:rsid w:val="00683B5A"/>
    <w:rsid w:val="0068683D"/>
    <w:rsid w:val="00690D73"/>
    <w:rsid w:val="006939A5"/>
    <w:rsid w:val="0069576E"/>
    <w:rsid w:val="00695ABC"/>
    <w:rsid w:val="00696A7B"/>
    <w:rsid w:val="006A066B"/>
    <w:rsid w:val="006A7284"/>
    <w:rsid w:val="006B32A7"/>
    <w:rsid w:val="006B4B9C"/>
    <w:rsid w:val="006B5031"/>
    <w:rsid w:val="006B561E"/>
    <w:rsid w:val="006C1343"/>
    <w:rsid w:val="006C1EE7"/>
    <w:rsid w:val="006C43A1"/>
    <w:rsid w:val="006C47FA"/>
    <w:rsid w:val="006C6EED"/>
    <w:rsid w:val="006D2CB1"/>
    <w:rsid w:val="006D720F"/>
    <w:rsid w:val="006F02E3"/>
    <w:rsid w:val="006F06B4"/>
    <w:rsid w:val="006F13F5"/>
    <w:rsid w:val="006F360C"/>
    <w:rsid w:val="00700F5D"/>
    <w:rsid w:val="00701459"/>
    <w:rsid w:val="00701A73"/>
    <w:rsid w:val="00703003"/>
    <w:rsid w:val="0070474F"/>
    <w:rsid w:val="00705CC8"/>
    <w:rsid w:val="00707294"/>
    <w:rsid w:val="00715298"/>
    <w:rsid w:val="00716FAE"/>
    <w:rsid w:val="00721400"/>
    <w:rsid w:val="00722BFC"/>
    <w:rsid w:val="00723D2B"/>
    <w:rsid w:val="00725EA9"/>
    <w:rsid w:val="00726234"/>
    <w:rsid w:val="00727D16"/>
    <w:rsid w:val="007300DD"/>
    <w:rsid w:val="00731980"/>
    <w:rsid w:val="00733681"/>
    <w:rsid w:val="00734AF6"/>
    <w:rsid w:val="007400A6"/>
    <w:rsid w:val="007412DA"/>
    <w:rsid w:val="007421F6"/>
    <w:rsid w:val="00742E08"/>
    <w:rsid w:val="00744D43"/>
    <w:rsid w:val="0074545A"/>
    <w:rsid w:val="00745C0F"/>
    <w:rsid w:val="00747A08"/>
    <w:rsid w:val="007511D6"/>
    <w:rsid w:val="0075143B"/>
    <w:rsid w:val="00754761"/>
    <w:rsid w:val="00754FDD"/>
    <w:rsid w:val="00761230"/>
    <w:rsid w:val="00762E9F"/>
    <w:rsid w:val="00763FD9"/>
    <w:rsid w:val="007652A6"/>
    <w:rsid w:val="00765BBA"/>
    <w:rsid w:val="00770AF6"/>
    <w:rsid w:val="00771B1B"/>
    <w:rsid w:val="00771D28"/>
    <w:rsid w:val="007802EA"/>
    <w:rsid w:val="00780D6C"/>
    <w:rsid w:val="00781692"/>
    <w:rsid w:val="00783764"/>
    <w:rsid w:val="00783E43"/>
    <w:rsid w:val="00784033"/>
    <w:rsid w:val="00784CB8"/>
    <w:rsid w:val="00786037"/>
    <w:rsid w:val="00787E31"/>
    <w:rsid w:val="00790F69"/>
    <w:rsid w:val="007937B4"/>
    <w:rsid w:val="007944E9"/>
    <w:rsid w:val="0079710F"/>
    <w:rsid w:val="00797436"/>
    <w:rsid w:val="007A06C2"/>
    <w:rsid w:val="007A0FAB"/>
    <w:rsid w:val="007A1E08"/>
    <w:rsid w:val="007A574C"/>
    <w:rsid w:val="007A6138"/>
    <w:rsid w:val="007A7E0B"/>
    <w:rsid w:val="007B10B7"/>
    <w:rsid w:val="007B11C7"/>
    <w:rsid w:val="007B32C0"/>
    <w:rsid w:val="007B3CC1"/>
    <w:rsid w:val="007B458F"/>
    <w:rsid w:val="007B4655"/>
    <w:rsid w:val="007B5E50"/>
    <w:rsid w:val="007B742E"/>
    <w:rsid w:val="007C2F32"/>
    <w:rsid w:val="007C4AE1"/>
    <w:rsid w:val="007C5EA6"/>
    <w:rsid w:val="007C6135"/>
    <w:rsid w:val="007C67EB"/>
    <w:rsid w:val="007C6E79"/>
    <w:rsid w:val="007C7B7C"/>
    <w:rsid w:val="007D1D00"/>
    <w:rsid w:val="007D3560"/>
    <w:rsid w:val="007D6311"/>
    <w:rsid w:val="007D6932"/>
    <w:rsid w:val="007D7DE0"/>
    <w:rsid w:val="007E27CD"/>
    <w:rsid w:val="007E374B"/>
    <w:rsid w:val="007E6F09"/>
    <w:rsid w:val="007F1213"/>
    <w:rsid w:val="007F1428"/>
    <w:rsid w:val="007F2C05"/>
    <w:rsid w:val="007F397D"/>
    <w:rsid w:val="007F49B9"/>
    <w:rsid w:val="00800800"/>
    <w:rsid w:val="00800E89"/>
    <w:rsid w:val="00804833"/>
    <w:rsid w:val="00807885"/>
    <w:rsid w:val="00810EE0"/>
    <w:rsid w:val="00815C47"/>
    <w:rsid w:val="008179A8"/>
    <w:rsid w:val="00820C17"/>
    <w:rsid w:val="0082476B"/>
    <w:rsid w:val="00825B1A"/>
    <w:rsid w:val="00825F72"/>
    <w:rsid w:val="008319AB"/>
    <w:rsid w:val="00832D64"/>
    <w:rsid w:val="00833FFE"/>
    <w:rsid w:val="008340EE"/>
    <w:rsid w:val="00835537"/>
    <w:rsid w:val="00844282"/>
    <w:rsid w:val="00845836"/>
    <w:rsid w:val="00847AFA"/>
    <w:rsid w:val="0085080F"/>
    <w:rsid w:val="008508E5"/>
    <w:rsid w:val="008527AE"/>
    <w:rsid w:val="00854579"/>
    <w:rsid w:val="00854C96"/>
    <w:rsid w:val="00855359"/>
    <w:rsid w:val="00856F8F"/>
    <w:rsid w:val="00860E71"/>
    <w:rsid w:val="00860F65"/>
    <w:rsid w:val="0086120A"/>
    <w:rsid w:val="00861F70"/>
    <w:rsid w:val="00872896"/>
    <w:rsid w:val="008729B2"/>
    <w:rsid w:val="00872A81"/>
    <w:rsid w:val="00872E0F"/>
    <w:rsid w:val="00876A74"/>
    <w:rsid w:val="00877195"/>
    <w:rsid w:val="0088151E"/>
    <w:rsid w:val="008827B9"/>
    <w:rsid w:val="00883048"/>
    <w:rsid w:val="008835D1"/>
    <w:rsid w:val="0088558C"/>
    <w:rsid w:val="008858FA"/>
    <w:rsid w:val="0088609D"/>
    <w:rsid w:val="00887C53"/>
    <w:rsid w:val="0089093D"/>
    <w:rsid w:val="0089297B"/>
    <w:rsid w:val="00893375"/>
    <w:rsid w:val="00893AE3"/>
    <w:rsid w:val="0089507D"/>
    <w:rsid w:val="00895F0F"/>
    <w:rsid w:val="008960B7"/>
    <w:rsid w:val="00896570"/>
    <w:rsid w:val="00896A73"/>
    <w:rsid w:val="00897D31"/>
    <w:rsid w:val="008A03FE"/>
    <w:rsid w:val="008A2EA6"/>
    <w:rsid w:val="008A3669"/>
    <w:rsid w:val="008A56B0"/>
    <w:rsid w:val="008B116E"/>
    <w:rsid w:val="008B2314"/>
    <w:rsid w:val="008B3A28"/>
    <w:rsid w:val="008B4278"/>
    <w:rsid w:val="008B6247"/>
    <w:rsid w:val="008C0383"/>
    <w:rsid w:val="008C0B50"/>
    <w:rsid w:val="008C6236"/>
    <w:rsid w:val="008C6265"/>
    <w:rsid w:val="008C6634"/>
    <w:rsid w:val="008D01AA"/>
    <w:rsid w:val="008D03D5"/>
    <w:rsid w:val="008D0763"/>
    <w:rsid w:val="008D156D"/>
    <w:rsid w:val="008D2702"/>
    <w:rsid w:val="008D3D6B"/>
    <w:rsid w:val="008D548F"/>
    <w:rsid w:val="008D7EC8"/>
    <w:rsid w:val="008E1F1B"/>
    <w:rsid w:val="008E2A5A"/>
    <w:rsid w:val="008E2FBA"/>
    <w:rsid w:val="008E4A02"/>
    <w:rsid w:val="008E526E"/>
    <w:rsid w:val="008E64E7"/>
    <w:rsid w:val="008F2F66"/>
    <w:rsid w:val="008F3054"/>
    <w:rsid w:val="008F3C63"/>
    <w:rsid w:val="008F5ADA"/>
    <w:rsid w:val="008F7594"/>
    <w:rsid w:val="008F7EA1"/>
    <w:rsid w:val="0090029F"/>
    <w:rsid w:val="00900301"/>
    <w:rsid w:val="009006EF"/>
    <w:rsid w:val="0090103A"/>
    <w:rsid w:val="009016DB"/>
    <w:rsid w:val="009044B9"/>
    <w:rsid w:val="00905887"/>
    <w:rsid w:val="009058D9"/>
    <w:rsid w:val="00906069"/>
    <w:rsid w:val="00907459"/>
    <w:rsid w:val="00907CF3"/>
    <w:rsid w:val="0091274C"/>
    <w:rsid w:val="00921A5E"/>
    <w:rsid w:val="009225AC"/>
    <w:rsid w:val="00923146"/>
    <w:rsid w:val="00924A29"/>
    <w:rsid w:val="00925D83"/>
    <w:rsid w:val="0092633A"/>
    <w:rsid w:val="00926540"/>
    <w:rsid w:val="0093076A"/>
    <w:rsid w:val="00930D5E"/>
    <w:rsid w:val="00931299"/>
    <w:rsid w:val="009345B4"/>
    <w:rsid w:val="00935305"/>
    <w:rsid w:val="00936465"/>
    <w:rsid w:val="009406F9"/>
    <w:rsid w:val="00940EBF"/>
    <w:rsid w:val="00942FD5"/>
    <w:rsid w:val="00942FE3"/>
    <w:rsid w:val="0094333B"/>
    <w:rsid w:val="00944ACE"/>
    <w:rsid w:val="00944EFC"/>
    <w:rsid w:val="0094501A"/>
    <w:rsid w:val="0094549A"/>
    <w:rsid w:val="0094590B"/>
    <w:rsid w:val="00945DE9"/>
    <w:rsid w:val="009501B7"/>
    <w:rsid w:val="00950BFF"/>
    <w:rsid w:val="00951152"/>
    <w:rsid w:val="009517A6"/>
    <w:rsid w:val="009519B3"/>
    <w:rsid w:val="00952C27"/>
    <w:rsid w:val="00954197"/>
    <w:rsid w:val="00960C13"/>
    <w:rsid w:val="00964502"/>
    <w:rsid w:val="00973AD6"/>
    <w:rsid w:val="0097666D"/>
    <w:rsid w:val="00976840"/>
    <w:rsid w:val="00982E95"/>
    <w:rsid w:val="009833DC"/>
    <w:rsid w:val="009838A9"/>
    <w:rsid w:val="00984FBB"/>
    <w:rsid w:val="00991119"/>
    <w:rsid w:val="0099318A"/>
    <w:rsid w:val="00994DB5"/>
    <w:rsid w:val="00994F3B"/>
    <w:rsid w:val="00997664"/>
    <w:rsid w:val="009A0679"/>
    <w:rsid w:val="009A2104"/>
    <w:rsid w:val="009B1CBB"/>
    <w:rsid w:val="009B5BE2"/>
    <w:rsid w:val="009B6F22"/>
    <w:rsid w:val="009B7EF8"/>
    <w:rsid w:val="009C53E0"/>
    <w:rsid w:val="009C598D"/>
    <w:rsid w:val="009C65E5"/>
    <w:rsid w:val="009C662C"/>
    <w:rsid w:val="009D1D1A"/>
    <w:rsid w:val="009D1DA0"/>
    <w:rsid w:val="009D2AEE"/>
    <w:rsid w:val="009D70E6"/>
    <w:rsid w:val="009D76AB"/>
    <w:rsid w:val="009E08CD"/>
    <w:rsid w:val="009E4EE2"/>
    <w:rsid w:val="009E79AC"/>
    <w:rsid w:val="009E7A20"/>
    <w:rsid w:val="009F00DD"/>
    <w:rsid w:val="009F09AC"/>
    <w:rsid w:val="009F3C1D"/>
    <w:rsid w:val="009F5B25"/>
    <w:rsid w:val="009F66E8"/>
    <w:rsid w:val="00A0099F"/>
    <w:rsid w:val="00A07382"/>
    <w:rsid w:val="00A102AE"/>
    <w:rsid w:val="00A11041"/>
    <w:rsid w:val="00A111E7"/>
    <w:rsid w:val="00A11D4D"/>
    <w:rsid w:val="00A15C32"/>
    <w:rsid w:val="00A220BA"/>
    <w:rsid w:val="00A25D49"/>
    <w:rsid w:val="00A2734D"/>
    <w:rsid w:val="00A32B7B"/>
    <w:rsid w:val="00A33E06"/>
    <w:rsid w:val="00A351BB"/>
    <w:rsid w:val="00A36ACC"/>
    <w:rsid w:val="00A3731C"/>
    <w:rsid w:val="00A4055D"/>
    <w:rsid w:val="00A40CF1"/>
    <w:rsid w:val="00A46083"/>
    <w:rsid w:val="00A474B4"/>
    <w:rsid w:val="00A535C8"/>
    <w:rsid w:val="00A53AC8"/>
    <w:rsid w:val="00A54A1B"/>
    <w:rsid w:val="00A55395"/>
    <w:rsid w:val="00A55E78"/>
    <w:rsid w:val="00A57E3F"/>
    <w:rsid w:val="00A62F74"/>
    <w:rsid w:val="00A65803"/>
    <w:rsid w:val="00A6594C"/>
    <w:rsid w:val="00A66DFF"/>
    <w:rsid w:val="00A7038D"/>
    <w:rsid w:val="00A751C9"/>
    <w:rsid w:val="00A75E15"/>
    <w:rsid w:val="00A815B7"/>
    <w:rsid w:val="00A816E2"/>
    <w:rsid w:val="00A87962"/>
    <w:rsid w:val="00A90A92"/>
    <w:rsid w:val="00A9177E"/>
    <w:rsid w:val="00A94F9A"/>
    <w:rsid w:val="00AA011B"/>
    <w:rsid w:val="00AA02D4"/>
    <w:rsid w:val="00AA0575"/>
    <w:rsid w:val="00AA48E3"/>
    <w:rsid w:val="00AA78C4"/>
    <w:rsid w:val="00AB3F72"/>
    <w:rsid w:val="00AB4E65"/>
    <w:rsid w:val="00AB5D1F"/>
    <w:rsid w:val="00AB615B"/>
    <w:rsid w:val="00AC0469"/>
    <w:rsid w:val="00AC0799"/>
    <w:rsid w:val="00AC3576"/>
    <w:rsid w:val="00AC39CA"/>
    <w:rsid w:val="00AC415E"/>
    <w:rsid w:val="00AC55BC"/>
    <w:rsid w:val="00AC6425"/>
    <w:rsid w:val="00AC77E3"/>
    <w:rsid w:val="00AC7FB2"/>
    <w:rsid w:val="00AD01C5"/>
    <w:rsid w:val="00AD1457"/>
    <w:rsid w:val="00AD2C36"/>
    <w:rsid w:val="00AD3A0D"/>
    <w:rsid w:val="00AD470B"/>
    <w:rsid w:val="00AD50EC"/>
    <w:rsid w:val="00AD58EF"/>
    <w:rsid w:val="00AE03EF"/>
    <w:rsid w:val="00AE56B8"/>
    <w:rsid w:val="00AE56C6"/>
    <w:rsid w:val="00AE6C85"/>
    <w:rsid w:val="00AF00A8"/>
    <w:rsid w:val="00AF0B7D"/>
    <w:rsid w:val="00AF0BC6"/>
    <w:rsid w:val="00AF2DF4"/>
    <w:rsid w:val="00AF3565"/>
    <w:rsid w:val="00B02A15"/>
    <w:rsid w:val="00B02F95"/>
    <w:rsid w:val="00B036CB"/>
    <w:rsid w:val="00B0527F"/>
    <w:rsid w:val="00B05E7E"/>
    <w:rsid w:val="00B06D71"/>
    <w:rsid w:val="00B07553"/>
    <w:rsid w:val="00B0772D"/>
    <w:rsid w:val="00B10004"/>
    <w:rsid w:val="00B1126A"/>
    <w:rsid w:val="00B12460"/>
    <w:rsid w:val="00B13258"/>
    <w:rsid w:val="00B1367B"/>
    <w:rsid w:val="00B1732D"/>
    <w:rsid w:val="00B200C8"/>
    <w:rsid w:val="00B20D98"/>
    <w:rsid w:val="00B2140E"/>
    <w:rsid w:val="00B22FED"/>
    <w:rsid w:val="00B23BE0"/>
    <w:rsid w:val="00B24F9D"/>
    <w:rsid w:val="00B334AD"/>
    <w:rsid w:val="00B3445D"/>
    <w:rsid w:val="00B42C2C"/>
    <w:rsid w:val="00B45A68"/>
    <w:rsid w:val="00B469C3"/>
    <w:rsid w:val="00B46C49"/>
    <w:rsid w:val="00B50A49"/>
    <w:rsid w:val="00B518B1"/>
    <w:rsid w:val="00B51B02"/>
    <w:rsid w:val="00B527EA"/>
    <w:rsid w:val="00B5289A"/>
    <w:rsid w:val="00B5354D"/>
    <w:rsid w:val="00B53D60"/>
    <w:rsid w:val="00B54614"/>
    <w:rsid w:val="00B6049D"/>
    <w:rsid w:val="00B619D3"/>
    <w:rsid w:val="00B63254"/>
    <w:rsid w:val="00B64493"/>
    <w:rsid w:val="00B65220"/>
    <w:rsid w:val="00B703E4"/>
    <w:rsid w:val="00B705D7"/>
    <w:rsid w:val="00B71314"/>
    <w:rsid w:val="00B7335E"/>
    <w:rsid w:val="00B73E37"/>
    <w:rsid w:val="00B74393"/>
    <w:rsid w:val="00B75FDB"/>
    <w:rsid w:val="00B810EA"/>
    <w:rsid w:val="00B810EE"/>
    <w:rsid w:val="00B81B03"/>
    <w:rsid w:val="00B82E27"/>
    <w:rsid w:val="00B82F9F"/>
    <w:rsid w:val="00B849A9"/>
    <w:rsid w:val="00B851BD"/>
    <w:rsid w:val="00B8576D"/>
    <w:rsid w:val="00B87176"/>
    <w:rsid w:val="00B87A3B"/>
    <w:rsid w:val="00B87AB2"/>
    <w:rsid w:val="00B97E14"/>
    <w:rsid w:val="00BA0143"/>
    <w:rsid w:val="00BA2869"/>
    <w:rsid w:val="00BA4A70"/>
    <w:rsid w:val="00BA768B"/>
    <w:rsid w:val="00BB2501"/>
    <w:rsid w:val="00BB2B8D"/>
    <w:rsid w:val="00BB7837"/>
    <w:rsid w:val="00BC168C"/>
    <w:rsid w:val="00BC1939"/>
    <w:rsid w:val="00BC39B6"/>
    <w:rsid w:val="00BC4D92"/>
    <w:rsid w:val="00BC56BA"/>
    <w:rsid w:val="00BC5D96"/>
    <w:rsid w:val="00BC6432"/>
    <w:rsid w:val="00BC697E"/>
    <w:rsid w:val="00BC6D85"/>
    <w:rsid w:val="00BC7000"/>
    <w:rsid w:val="00BC72DA"/>
    <w:rsid w:val="00BD01F2"/>
    <w:rsid w:val="00BD116B"/>
    <w:rsid w:val="00BD1FDD"/>
    <w:rsid w:val="00BD49EE"/>
    <w:rsid w:val="00BD4E42"/>
    <w:rsid w:val="00BE1901"/>
    <w:rsid w:val="00BE3AE9"/>
    <w:rsid w:val="00BE6084"/>
    <w:rsid w:val="00BF0628"/>
    <w:rsid w:val="00BF0779"/>
    <w:rsid w:val="00BF136E"/>
    <w:rsid w:val="00BF145C"/>
    <w:rsid w:val="00BF27A0"/>
    <w:rsid w:val="00BF68E4"/>
    <w:rsid w:val="00BF6FF0"/>
    <w:rsid w:val="00C00848"/>
    <w:rsid w:val="00C00BC6"/>
    <w:rsid w:val="00C03128"/>
    <w:rsid w:val="00C072C1"/>
    <w:rsid w:val="00C1091B"/>
    <w:rsid w:val="00C10ADD"/>
    <w:rsid w:val="00C10CE4"/>
    <w:rsid w:val="00C13B66"/>
    <w:rsid w:val="00C14BB8"/>
    <w:rsid w:val="00C156BA"/>
    <w:rsid w:val="00C200A9"/>
    <w:rsid w:val="00C2164E"/>
    <w:rsid w:val="00C21A04"/>
    <w:rsid w:val="00C22A71"/>
    <w:rsid w:val="00C24AC1"/>
    <w:rsid w:val="00C2559D"/>
    <w:rsid w:val="00C2560F"/>
    <w:rsid w:val="00C25AAD"/>
    <w:rsid w:val="00C26B2C"/>
    <w:rsid w:val="00C26F4E"/>
    <w:rsid w:val="00C31742"/>
    <w:rsid w:val="00C320A4"/>
    <w:rsid w:val="00C320E3"/>
    <w:rsid w:val="00C3227B"/>
    <w:rsid w:val="00C32C00"/>
    <w:rsid w:val="00C330BA"/>
    <w:rsid w:val="00C35AA4"/>
    <w:rsid w:val="00C361EA"/>
    <w:rsid w:val="00C36308"/>
    <w:rsid w:val="00C3645D"/>
    <w:rsid w:val="00C37696"/>
    <w:rsid w:val="00C40AEB"/>
    <w:rsid w:val="00C4303A"/>
    <w:rsid w:val="00C438BB"/>
    <w:rsid w:val="00C43B3C"/>
    <w:rsid w:val="00C46CAB"/>
    <w:rsid w:val="00C5631E"/>
    <w:rsid w:val="00C56459"/>
    <w:rsid w:val="00C565F1"/>
    <w:rsid w:val="00C604CD"/>
    <w:rsid w:val="00C6063F"/>
    <w:rsid w:val="00C64CC3"/>
    <w:rsid w:val="00C6582C"/>
    <w:rsid w:val="00C67CF2"/>
    <w:rsid w:val="00C70671"/>
    <w:rsid w:val="00C7100F"/>
    <w:rsid w:val="00C72024"/>
    <w:rsid w:val="00C801BA"/>
    <w:rsid w:val="00C806C4"/>
    <w:rsid w:val="00C844A6"/>
    <w:rsid w:val="00C858DA"/>
    <w:rsid w:val="00C85AB1"/>
    <w:rsid w:val="00C86E0E"/>
    <w:rsid w:val="00C901A6"/>
    <w:rsid w:val="00C92B8A"/>
    <w:rsid w:val="00C92BE8"/>
    <w:rsid w:val="00C93182"/>
    <w:rsid w:val="00C945BE"/>
    <w:rsid w:val="00C95EE4"/>
    <w:rsid w:val="00C9769B"/>
    <w:rsid w:val="00C977EE"/>
    <w:rsid w:val="00C9798A"/>
    <w:rsid w:val="00CA2AF3"/>
    <w:rsid w:val="00CA3F01"/>
    <w:rsid w:val="00CA440A"/>
    <w:rsid w:val="00CA4A18"/>
    <w:rsid w:val="00CA65DB"/>
    <w:rsid w:val="00CA7FE9"/>
    <w:rsid w:val="00CB2AC2"/>
    <w:rsid w:val="00CB4B44"/>
    <w:rsid w:val="00CB53A4"/>
    <w:rsid w:val="00CC00A4"/>
    <w:rsid w:val="00CC719A"/>
    <w:rsid w:val="00CD1CEE"/>
    <w:rsid w:val="00CD354A"/>
    <w:rsid w:val="00CD3B82"/>
    <w:rsid w:val="00CD41CA"/>
    <w:rsid w:val="00CD4E9D"/>
    <w:rsid w:val="00CD4F5A"/>
    <w:rsid w:val="00CD64F7"/>
    <w:rsid w:val="00CD6B48"/>
    <w:rsid w:val="00CD7FB6"/>
    <w:rsid w:val="00CE0B19"/>
    <w:rsid w:val="00CE1288"/>
    <w:rsid w:val="00CE19FE"/>
    <w:rsid w:val="00CE2193"/>
    <w:rsid w:val="00CE2902"/>
    <w:rsid w:val="00CE33A6"/>
    <w:rsid w:val="00CE3412"/>
    <w:rsid w:val="00CE4675"/>
    <w:rsid w:val="00CE5F54"/>
    <w:rsid w:val="00CE73DB"/>
    <w:rsid w:val="00CE7AF3"/>
    <w:rsid w:val="00CF179B"/>
    <w:rsid w:val="00CF23CF"/>
    <w:rsid w:val="00CF58D1"/>
    <w:rsid w:val="00CF6028"/>
    <w:rsid w:val="00D01098"/>
    <w:rsid w:val="00D01921"/>
    <w:rsid w:val="00D0221F"/>
    <w:rsid w:val="00D03D3F"/>
    <w:rsid w:val="00D052CF"/>
    <w:rsid w:val="00D05986"/>
    <w:rsid w:val="00D066E9"/>
    <w:rsid w:val="00D112D9"/>
    <w:rsid w:val="00D15A90"/>
    <w:rsid w:val="00D175F9"/>
    <w:rsid w:val="00D17AF1"/>
    <w:rsid w:val="00D17D97"/>
    <w:rsid w:val="00D2152C"/>
    <w:rsid w:val="00D22571"/>
    <w:rsid w:val="00D2578E"/>
    <w:rsid w:val="00D275D1"/>
    <w:rsid w:val="00D27D7F"/>
    <w:rsid w:val="00D3135B"/>
    <w:rsid w:val="00D32624"/>
    <w:rsid w:val="00D33217"/>
    <w:rsid w:val="00D3444B"/>
    <w:rsid w:val="00D36065"/>
    <w:rsid w:val="00D421D6"/>
    <w:rsid w:val="00D4233F"/>
    <w:rsid w:val="00D431D1"/>
    <w:rsid w:val="00D43766"/>
    <w:rsid w:val="00D46CEC"/>
    <w:rsid w:val="00D50BE8"/>
    <w:rsid w:val="00D50D8A"/>
    <w:rsid w:val="00D5598D"/>
    <w:rsid w:val="00D57E88"/>
    <w:rsid w:val="00D61110"/>
    <w:rsid w:val="00D615B3"/>
    <w:rsid w:val="00D61D63"/>
    <w:rsid w:val="00D62457"/>
    <w:rsid w:val="00D6443E"/>
    <w:rsid w:val="00D647C5"/>
    <w:rsid w:val="00D7046D"/>
    <w:rsid w:val="00D71324"/>
    <w:rsid w:val="00D71F28"/>
    <w:rsid w:val="00D74F39"/>
    <w:rsid w:val="00D76FF4"/>
    <w:rsid w:val="00D8014C"/>
    <w:rsid w:val="00D807EC"/>
    <w:rsid w:val="00D814EB"/>
    <w:rsid w:val="00D833A7"/>
    <w:rsid w:val="00D849ED"/>
    <w:rsid w:val="00D90A52"/>
    <w:rsid w:val="00D95D76"/>
    <w:rsid w:val="00DA00B3"/>
    <w:rsid w:val="00DA31CE"/>
    <w:rsid w:val="00DA4CA0"/>
    <w:rsid w:val="00DA5F1C"/>
    <w:rsid w:val="00DB11A3"/>
    <w:rsid w:val="00DB2134"/>
    <w:rsid w:val="00DB57D5"/>
    <w:rsid w:val="00DC1112"/>
    <w:rsid w:val="00DC77B5"/>
    <w:rsid w:val="00DD09C0"/>
    <w:rsid w:val="00DD3065"/>
    <w:rsid w:val="00DE15C4"/>
    <w:rsid w:val="00DE4A2A"/>
    <w:rsid w:val="00DE63A8"/>
    <w:rsid w:val="00DF0273"/>
    <w:rsid w:val="00DF03A8"/>
    <w:rsid w:val="00DF2AE8"/>
    <w:rsid w:val="00DF39A8"/>
    <w:rsid w:val="00DF660F"/>
    <w:rsid w:val="00DF7BDA"/>
    <w:rsid w:val="00E00B8D"/>
    <w:rsid w:val="00E02589"/>
    <w:rsid w:val="00E02C37"/>
    <w:rsid w:val="00E0480F"/>
    <w:rsid w:val="00E049A0"/>
    <w:rsid w:val="00E05DBB"/>
    <w:rsid w:val="00E06C59"/>
    <w:rsid w:val="00E06C98"/>
    <w:rsid w:val="00E06D21"/>
    <w:rsid w:val="00E079F9"/>
    <w:rsid w:val="00E10209"/>
    <w:rsid w:val="00E105A2"/>
    <w:rsid w:val="00E10A8E"/>
    <w:rsid w:val="00E125DC"/>
    <w:rsid w:val="00E13226"/>
    <w:rsid w:val="00E13FA4"/>
    <w:rsid w:val="00E142EA"/>
    <w:rsid w:val="00E21F61"/>
    <w:rsid w:val="00E22C2F"/>
    <w:rsid w:val="00E23244"/>
    <w:rsid w:val="00E23F00"/>
    <w:rsid w:val="00E2467E"/>
    <w:rsid w:val="00E24F74"/>
    <w:rsid w:val="00E26219"/>
    <w:rsid w:val="00E2660B"/>
    <w:rsid w:val="00E26780"/>
    <w:rsid w:val="00E26F46"/>
    <w:rsid w:val="00E27464"/>
    <w:rsid w:val="00E2777F"/>
    <w:rsid w:val="00E31CFC"/>
    <w:rsid w:val="00E31E75"/>
    <w:rsid w:val="00E33086"/>
    <w:rsid w:val="00E35185"/>
    <w:rsid w:val="00E36370"/>
    <w:rsid w:val="00E37300"/>
    <w:rsid w:val="00E4212F"/>
    <w:rsid w:val="00E4277D"/>
    <w:rsid w:val="00E43D8F"/>
    <w:rsid w:val="00E47B5D"/>
    <w:rsid w:val="00E51079"/>
    <w:rsid w:val="00E56D85"/>
    <w:rsid w:val="00E57A74"/>
    <w:rsid w:val="00E60881"/>
    <w:rsid w:val="00E61B57"/>
    <w:rsid w:val="00E61D8D"/>
    <w:rsid w:val="00E6535C"/>
    <w:rsid w:val="00E66696"/>
    <w:rsid w:val="00E66803"/>
    <w:rsid w:val="00E70978"/>
    <w:rsid w:val="00E70BB3"/>
    <w:rsid w:val="00E7161C"/>
    <w:rsid w:val="00E72D7C"/>
    <w:rsid w:val="00E737F5"/>
    <w:rsid w:val="00E7384D"/>
    <w:rsid w:val="00E82321"/>
    <w:rsid w:val="00E8310E"/>
    <w:rsid w:val="00E8467B"/>
    <w:rsid w:val="00E8566E"/>
    <w:rsid w:val="00E85B99"/>
    <w:rsid w:val="00E85ED9"/>
    <w:rsid w:val="00E874F0"/>
    <w:rsid w:val="00E91EDB"/>
    <w:rsid w:val="00E924A6"/>
    <w:rsid w:val="00E924C4"/>
    <w:rsid w:val="00E95CB1"/>
    <w:rsid w:val="00EA1D19"/>
    <w:rsid w:val="00EA2D6D"/>
    <w:rsid w:val="00EA2E2F"/>
    <w:rsid w:val="00EA6492"/>
    <w:rsid w:val="00EA64CC"/>
    <w:rsid w:val="00EA6C34"/>
    <w:rsid w:val="00EA7317"/>
    <w:rsid w:val="00EA75C0"/>
    <w:rsid w:val="00EB01F0"/>
    <w:rsid w:val="00EB298A"/>
    <w:rsid w:val="00EB3459"/>
    <w:rsid w:val="00EB4795"/>
    <w:rsid w:val="00EC1264"/>
    <w:rsid w:val="00EC644D"/>
    <w:rsid w:val="00EC7031"/>
    <w:rsid w:val="00ED0510"/>
    <w:rsid w:val="00ED2260"/>
    <w:rsid w:val="00ED316D"/>
    <w:rsid w:val="00ED3F2F"/>
    <w:rsid w:val="00EE53BF"/>
    <w:rsid w:val="00EE723D"/>
    <w:rsid w:val="00EE7999"/>
    <w:rsid w:val="00EF05CE"/>
    <w:rsid w:val="00EF1170"/>
    <w:rsid w:val="00EF1698"/>
    <w:rsid w:val="00EF16EE"/>
    <w:rsid w:val="00EF23D9"/>
    <w:rsid w:val="00EF4CBC"/>
    <w:rsid w:val="00EF64B5"/>
    <w:rsid w:val="00F0043C"/>
    <w:rsid w:val="00F079F0"/>
    <w:rsid w:val="00F127CD"/>
    <w:rsid w:val="00F12FB8"/>
    <w:rsid w:val="00F14134"/>
    <w:rsid w:val="00F1605F"/>
    <w:rsid w:val="00F164AC"/>
    <w:rsid w:val="00F20DCE"/>
    <w:rsid w:val="00F21DFD"/>
    <w:rsid w:val="00F244B9"/>
    <w:rsid w:val="00F24978"/>
    <w:rsid w:val="00F2510E"/>
    <w:rsid w:val="00F264DB"/>
    <w:rsid w:val="00F30186"/>
    <w:rsid w:val="00F303B3"/>
    <w:rsid w:val="00F3151E"/>
    <w:rsid w:val="00F351A3"/>
    <w:rsid w:val="00F400F8"/>
    <w:rsid w:val="00F43FE9"/>
    <w:rsid w:val="00F4438E"/>
    <w:rsid w:val="00F45B74"/>
    <w:rsid w:val="00F56938"/>
    <w:rsid w:val="00F60209"/>
    <w:rsid w:val="00F6093E"/>
    <w:rsid w:val="00F62974"/>
    <w:rsid w:val="00F62FCD"/>
    <w:rsid w:val="00F658FF"/>
    <w:rsid w:val="00F65F76"/>
    <w:rsid w:val="00F660FA"/>
    <w:rsid w:val="00F72799"/>
    <w:rsid w:val="00F7428F"/>
    <w:rsid w:val="00F745F6"/>
    <w:rsid w:val="00F747B6"/>
    <w:rsid w:val="00F7610F"/>
    <w:rsid w:val="00F76671"/>
    <w:rsid w:val="00F778C6"/>
    <w:rsid w:val="00F82528"/>
    <w:rsid w:val="00F8487E"/>
    <w:rsid w:val="00F8586C"/>
    <w:rsid w:val="00F86366"/>
    <w:rsid w:val="00F87BD8"/>
    <w:rsid w:val="00F92C6E"/>
    <w:rsid w:val="00F95F49"/>
    <w:rsid w:val="00F976BE"/>
    <w:rsid w:val="00FA0B05"/>
    <w:rsid w:val="00FA0FC8"/>
    <w:rsid w:val="00FA6CCD"/>
    <w:rsid w:val="00FA750A"/>
    <w:rsid w:val="00FA76FF"/>
    <w:rsid w:val="00FA7C83"/>
    <w:rsid w:val="00FB2476"/>
    <w:rsid w:val="00FB49A8"/>
    <w:rsid w:val="00FB4D3B"/>
    <w:rsid w:val="00FB643D"/>
    <w:rsid w:val="00FB7175"/>
    <w:rsid w:val="00FB799C"/>
    <w:rsid w:val="00FC0AD0"/>
    <w:rsid w:val="00FC1B07"/>
    <w:rsid w:val="00FC4407"/>
    <w:rsid w:val="00FC4A06"/>
    <w:rsid w:val="00FC751B"/>
    <w:rsid w:val="00FC7E20"/>
    <w:rsid w:val="00FD1A8E"/>
    <w:rsid w:val="00FD2775"/>
    <w:rsid w:val="00FD2DE2"/>
    <w:rsid w:val="00FD4693"/>
    <w:rsid w:val="00FD6137"/>
    <w:rsid w:val="00FD7756"/>
    <w:rsid w:val="00FD7EC2"/>
    <w:rsid w:val="00FE00D2"/>
    <w:rsid w:val="00FE0544"/>
    <w:rsid w:val="00FE18DC"/>
    <w:rsid w:val="00FE1C84"/>
    <w:rsid w:val="00FE24CA"/>
    <w:rsid w:val="00FE2905"/>
    <w:rsid w:val="00FE3538"/>
    <w:rsid w:val="00FE7183"/>
    <w:rsid w:val="00FF24E5"/>
    <w:rsid w:val="00FF3AFF"/>
    <w:rsid w:val="00FF48AB"/>
    <w:rsid w:val="00FF5685"/>
    <w:rsid w:val="00FF59A1"/>
    <w:rsid w:val="00FF61AD"/>
    <w:rsid w:val="00FF76AC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  <v:stroke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宋体"/>
        <w:b/>
        <w:sz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905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a"/>
    <w:qFormat/>
    <w:rsid w:val="006B4B9C"/>
    <w:pPr>
      <w:keepNext/>
      <w:numPr>
        <w:numId w:val="1"/>
      </w:numPr>
      <w:spacing w:before="180" w:after="180" w:line="720" w:lineRule="atLeast"/>
      <w:outlineLvl w:val="0"/>
    </w:pPr>
    <w:rPr>
      <w:rFonts w:ascii="Arial" w:hAnsi="Arial"/>
      <w:b w:val="0"/>
      <w:kern w:val="52"/>
      <w:sz w:val="28"/>
    </w:rPr>
  </w:style>
  <w:style w:type="paragraph" w:styleId="2">
    <w:name w:val="heading 2"/>
    <w:basedOn w:val="a"/>
    <w:next w:val="a"/>
    <w:qFormat/>
    <w:rsid w:val="006B4B9C"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 w:val="0"/>
    </w:rPr>
  </w:style>
  <w:style w:type="paragraph" w:styleId="3">
    <w:name w:val="heading 3"/>
    <w:basedOn w:val="a"/>
    <w:next w:val="a"/>
    <w:qFormat/>
    <w:rsid w:val="006B4B9C"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Cs/>
    </w:rPr>
  </w:style>
  <w:style w:type="paragraph" w:styleId="4">
    <w:name w:val="heading 4"/>
    <w:basedOn w:val="a"/>
    <w:next w:val="a"/>
    <w:qFormat/>
    <w:rsid w:val="006B4B9C"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rsid w:val="006B4B9C"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 w:val="0"/>
      <w:sz w:val="36"/>
    </w:rPr>
  </w:style>
  <w:style w:type="paragraph" w:styleId="6">
    <w:name w:val="heading 6"/>
    <w:basedOn w:val="a"/>
    <w:next w:val="a"/>
    <w:qFormat/>
    <w:rsid w:val="006B4B9C"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rsid w:val="006B4B9C"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 w:val="0"/>
      <w:sz w:val="36"/>
    </w:rPr>
  </w:style>
  <w:style w:type="paragraph" w:styleId="8">
    <w:name w:val="heading 8"/>
    <w:basedOn w:val="a"/>
    <w:next w:val="a"/>
    <w:qFormat/>
    <w:rsid w:val="006B4B9C"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rsid w:val="006B4B9C"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B4B9C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link w:val="Char0"/>
    <w:uiPriority w:val="99"/>
    <w:rsid w:val="006B4B9C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  <w:rsid w:val="006B4B9C"/>
  </w:style>
  <w:style w:type="paragraph" w:styleId="a6">
    <w:name w:val="Body Text Indent"/>
    <w:basedOn w:val="a"/>
    <w:rsid w:val="006B4B9C"/>
    <w:pPr>
      <w:ind w:leftChars="375" w:left="2160" w:hangingChars="450" w:hanging="1260"/>
    </w:pPr>
    <w:rPr>
      <w:sz w:val="28"/>
    </w:rPr>
  </w:style>
  <w:style w:type="paragraph" w:styleId="20">
    <w:name w:val="Body Text Indent 2"/>
    <w:basedOn w:val="a"/>
    <w:rsid w:val="006B4B9C"/>
    <w:pPr>
      <w:ind w:leftChars="375" w:left="900"/>
    </w:pPr>
    <w:rPr>
      <w:sz w:val="28"/>
    </w:rPr>
  </w:style>
  <w:style w:type="paragraph" w:styleId="10">
    <w:name w:val="toc 1"/>
    <w:basedOn w:val="a"/>
    <w:next w:val="a"/>
    <w:autoRedefine/>
    <w:uiPriority w:val="39"/>
    <w:rsid w:val="008527AE"/>
    <w:pPr>
      <w:tabs>
        <w:tab w:val="left" w:pos="480"/>
        <w:tab w:val="right" w:leader="dot" w:pos="9900"/>
      </w:tabs>
    </w:pPr>
  </w:style>
  <w:style w:type="paragraph" w:styleId="21">
    <w:name w:val="toc 2"/>
    <w:basedOn w:val="a"/>
    <w:next w:val="a"/>
    <w:autoRedefine/>
    <w:uiPriority w:val="39"/>
    <w:rsid w:val="008527AE"/>
    <w:pPr>
      <w:tabs>
        <w:tab w:val="left" w:pos="1440"/>
        <w:tab w:val="right" w:leader="dot" w:pos="9900"/>
      </w:tabs>
      <w:ind w:leftChars="200" w:left="480"/>
    </w:pPr>
  </w:style>
  <w:style w:type="paragraph" w:styleId="30">
    <w:name w:val="toc 3"/>
    <w:basedOn w:val="a"/>
    <w:next w:val="a"/>
    <w:autoRedefine/>
    <w:uiPriority w:val="39"/>
    <w:rsid w:val="00FF61AD"/>
    <w:pPr>
      <w:tabs>
        <w:tab w:val="left" w:pos="1920"/>
        <w:tab w:val="right" w:leader="dot" w:pos="9900"/>
      </w:tabs>
      <w:ind w:leftChars="375" w:left="900"/>
    </w:pPr>
  </w:style>
  <w:style w:type="paragraph" w:styleId="40">
    <w:name w:val="toc 4"/>
    <w:basedOn w:val="a"/>
    <w:next w:val="a"/>
    <w:autoRedefine/>
    <w:semiHidden/>
    <w:rsid w:val="006B4B9C"/>
    <w:pPr>
      <w:ind w:leftChars="600" w:left="1440"/>
    </w:pPr>
  </w:style>
  <w:style w:type="paragraph" w:styleId="50">
    <w:name w:val="toc 5"/>
    <w:basedOn w:val="a"/>
    <w:next w:val="a"/>
    <w:autoRedefine/>
    <w:semiHidden/>
    <w:rsid w:val="006B4B9C"/>
    <w:pPr>
      <w:ind w:leftChars="800" w:left="1920"/>
    </w:pPr>
  </w:style>
  <w:style w:type="paragraph" w:styleId="60">
    <w:name w:val="toc 6"/>
    <w:basedOn w:val="a"/>
    <w:next w:val="a"/>
    <w:autoRedefine/>
    <w:semiHidden/>
    <w:rsid w:val="006B4B9C"/>
    <w:pPr>
      <w:ind w:leftChars="1000" w:left="2400"/>
    </w:pPr>
  </w:style>
  <w:style w:type="paragraph" w:styleId="70">
    <w:name w:val="toc 7"/>
    <w:basedOn w:val="a"/>
    <w:next w:val="a"/>
    <w:autoRedefine/>
    <w:semiHidden/>
    <w:rsid w:val="006B4B9C"/>
    <w:pPr>
      <w:ind w:leftChars="1200" w:left="2880"/>
    </w:pPr>
  </w:style>
  <w:style w:type="paragraph" w:styleId="80">
    <w:name w:val="toc 8"/>
    <w:basedOn w:val="a"/>
    <w:next w:val="a"/>
    <w:autoRedefine/>
    <w:semiHidden/>
    <w:rsid w:val="006B4B9C"/>
    <w:pPr>
      <w:ind w:leftChars="1400" w:left="3360"/>
    </w:pPr>
  </w:style>
  <w:style w:type="paragraph" w:styleId="90">
    <w:name w:val="toc 9"/>
    <w:basedOn w:val="a"/>
    <w:next w:val="a"/>
    <w:autoRedefine/>
    <w:semiHidden/>
    <w:rsid w:val="006B4B9C"/>
    <w:pPr>
      <w:ind w:leftChars="1600" w:left="3840"/>
    </w:pPr>
  </w:style>
  <w:style w:type="character" w:styleId="a7">
    <w:name w:val="Hyperlink"/>
    <w:basedOn w:val="a0"/>
    <w:uiPriority w:val="99"/>
    <w:rsid w:val="006B4B9C"/>
    <w:rPr>
      <w:color w:val="0000FF"/>
      <w:u w:val="single"/>
    </w:rPr>
  </w:style>
  <w:style w:type="paragraph" w:styleId="a8">
    <w:name w:val="Date"/>
    <w:basedOn w:val="a"/>
    <w:next w:val="a"/>
    <w:rsid w:val="0054115D"/>
    <w:pPr>
      <w:ind w:leftChars="2500" w:left="100"/>
    </w:pPr>
  </w:style>
  <w:style w:type="character" w:styleId="a9">
    <w:name w:val="FollowedHyperlink"/>
    <w:basedOn w:val="a0"/>
    <w:rsid w:val="00600FD4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02DE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aa">
    <w:name w:val="table of figures"/>
    <w:basedOn w:val="a"/>
    <w:next w:val="a"/>
    <w:uiPriority w:val="99"/>
    <w:rsid w:val="00F56938"/>
    <w:pPr>
      <w:ind w:left="480" w:hanging="480"/>
    </w:pPr>
    <w:rPr>
      <w:rFonts w:ascii="Calibri" w:hAnsi="Calibri" w:cs="Calibri"/>
      <w:smallCaps/>
      <w:sz w:val="20"/>
    </w:rPr>
  </w:style>
  <w:style w:type="character" w:customStyle="1" w:styleId="Char">
    <w:name w:val="页眉 Char"/>
    <w:basedOn w:val="a0"/>
    <w:link w:val="a3"/>
    <w:uiPriority w:val="99"/>
    <w:rsid w:val="001B50E4"/>
    <w:rPr>
      <w:lang w:eastAsia="zh-TW"/>
    </w:rPr>
  </w:style>
  <w:style w:type="character" w:customStyle="1" w:styleId="Char0">
    <w:name w:val="页脚 Char"/>
    <w:basedOn w:val="a0"/>
    <w:link w:val="a4"/>
    <w:uiPriority w:val="99"/>
    <w:rsid w:val="001B50E4"/>
    <w:rPr>
      <w:lang w:eastAsia="zh-TW"/>
    </w:rPr>
  </w:style>
  <w:style w:type="paragraph" w:styleId="ab">
    <w:name w:val="Title"/>
    <w:basedOn w:val="a"/>
    <w:next w:val="a"/>
    <w:link w:val="Char1"/>
    <w:qFormat/>
    <w:rsid w:val="00695ABC"/>
    <w:pPr>
      <w:spacing w:before="240" w:after="60"/>
      <w:jc w:val="center"/>
      <w:outlineLvl w:val="0"/>
    </w:pPr>
    <w:rPr>
      <w:rFonts w:ascii="Cambria" w:eastAsia="宋体" w:hAnsi="Cambria"/>
      <w:b w:val="0"/>
      <w:bCs/>
      <w:sz w:val="32"/>
      <w:szCs w:val="32"/>
    </w:rPr>
  </w:style>
  <w:style w:type="character" w:customStyle="1" w:styleId="Char1">
    <w:name w:val="标题 Char"/>
    <w:basedOn w:val="a0"/>
    <w:link w:val="ab"/>
    <w:rsid w:val="00695ABC"/>
    <w:rPr>
      <w:rFonts w:ascii="Cambria" w:eastAsia="宋体" w:hAnsi="Cambria" w:cs="Times New Roman"/>
      <w:b w:val="0"/>
      <w:bCs/>
      <w:sz w:val="32"/>
      <w:szCs w:val="32"/>
      <w:lang w:eastAsia="zh-TW"/>
    </w:rPr>
  </w:style>
  <w:style w:type="table" w:styleId="ac">
    <w:name w:val="Table Grid"/>
    <w:basedOn w:val="a1"/>
    <w:rsid w:val="000165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744D43"/>
  </w:style>
  <w:style w:type="character" w:customStyle="1" w:styleId="apple-converted-space">
    <w:name w:val="apple-converted-space"/>
    <w:basedOn w:val="a0"/>
    <w:rsid w:val="00744D43"/>
  </w:style>
  <w:style w:type="paragraph" w:styleId="ad">
    <w:name w:val="Balloon Text"/>
    <w:basedOn w:val="a"/>
    <w:link w:val="Char2"/>
    <w:rsid w:val="0088151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rsid w:val="0088151E"/>
    <w:rPr>
      <w:sz w:val="18"/>
      <w:szCs w:val="18"/>
      <w:lang w:eastAsia="zh-TW"/>
    </w:rPr>
  </w:style>
  <w:style w:type="paragraph" w:styleId="ae">
    <w:name w:val="Subtitle"/>
    <w:basedOn w:val="a"/>
    <w:link w:val="Char3"/>
    <w:qFormat/>
    <w:rsid w:val="00D33217"/>
    <w:pPr>
      <w:adjustRightInd/>
      <w:spacing w:line="240" w:lineRule="auto"/>
      <w:jc w:val="center"/>
      <w:textAlignment w:val="auto"/>
    </w:pPr>
    <w:rPr>
      <w:i/>
      <w:kern w:val="2"/>
      <w:sz w:val="40"/>
      <w:szCs w:val="24"/>
      <w:u w:val="single"/>
    </w:rPr>
  </w:style>
  <w:style w:type="character" w:customStyle="1" w:styleId="Char3">
    <w:name w:val="副标题 Char"/>
    <w:basedOn w:val="a0"/>
    <w:link w:val="ae"/>
    <w:rsid w:val="00D33217"/>
    <w:rPr>
      <w:i/>
      <w:kern w:val="2"/>
      <w:sz w:val="40"/>
      <w:szCs w:val="24"/>
      <w:u w:val="single"/>
      <w:lang w:eastAsia="zh-TW"/>
    </w:rPr>
  </w:style>
  <w:style w:type="paragraph" w:styleId="af">
    <w:name w:val="List Paragraph"/>
    <w:basedOn w:val="a"/>
    <w:uiPriority w:val="34"/>
    <w:qFormat/>
    <w:rsid w:val="009044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宋体"/>
        <w:b/>
        <w:sz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905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a"/>
    <w:qFormat/>
    <w:rsid w:val="006B4B9C"/>
    <w:pPr>
      <w:keepNext/>
      <w:numPr>
        <w:numId w:val="1"/>
      </w:numPr>
      <w:spacing w:before="180" w:after="180" w:line="720" w:lineRule="atLeast"/>
      <w:outlineLvl w:val="0"/>
    </w:pPr>
    <w:rPr>
      <w:rFonts w:ascii="Arial" w:hAnsi="Arial"/>
      <w:b w:val="0"/>
      <w:kern w:val="52"/>
      <w:sz w:val="28"/>
    </w:rPr>
  </w:style>
  <w:style w:type="paragraph" w:styleId="2">
    <w:name w:val="heading 2"/>
    <w:basedOn w:val="a"/>
    <w:next w:val="a"/>
    <w:qFormat/>
    <w:rsid w:val="006B4B9C"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 w:val="0"/>
    </w:rPr>
  </w:style>
  <w:style w:type="paragraph" w:styleId="3">
    <w:name w:val="heading 3"/>
    <w:basedOn w:val="a"/>
    <w:next w:val="a"/>
    <w:qFormat/>
    <w:rsid w:val="006B4B9C"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Cs/>
    </w:rPr>
  </w:style>
  <w:style w:type="paragraph" w:styleId="4">
    <w:name w:val="heading 4"/>
    <w:basedOn w:val="a"/>
    <w:next w:val="a"/>
    <w:qFormat/>
    <w:rsid w:val="006B4B9C"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rsid w:val="006B4B9C"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 w:val="0"/>
      <w:sz w:val="36"/>
    </w:rPr>
  </w:style>
  <w:style w:type="paragraph" w:styleId="6">
    <w:name w:val="heading 6"/>
    <w:basedOn w:val="a"/>
    <w:next w:val="a"/>
    <w:qFormat/>
    <w:rsid w:val="006B4B9C"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rsid w:val="006B4B9C"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 w:val="0"/>
      <w:sz w:val="36"/>
    </w:rPr>
  </w:style>
  <w:style w:type="paragraph" w:styleId="8">
    <w:name w:val="heading 8"/>
    <w:basedOn w:val="a"/>
    <w:next w:val="a"/>
    <w:qFormat/>
    <w:rsid w:val="006B4B9C"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rsid w:val="006B4B9C"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B4B9C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link w:val="Char0"/>
    <w:uiPriority w:val="99"/>
    <w:rsid w:val="006B4B9C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  <w:rsid w:val="006B4B9C"/>
  </w:style>
  <w:style w:type="paragraph" w:styleId="a6">
    <w:name w:val="Body Text Indent"/>
    <w:basedOn w:val="a"/>
    <w:rsid w:val="006B4B9C"/>
    <w:pPr>
      <w:ind w:leftChars="375" w:left="2160" w:hangingChars="450" w:hanging="1260"/>
    </w:pPr>
    <w:rPr>
      <w:sz w:val="28"/>
    </w:rPr>
  </w:style>
  <w:style w:type="paragraph" w:styleId="20">
    <w:name w:val="Body Text Indent 2"/>
    <w:basedOn w:val="a"/>
    <w:rsid w:val="006B4B9C"/>
    <w:pPr>
      <w:ind w:leftChars="375" w:left="900"/>
    </w:pPr>
    <w:rPr>
      <w:sz w:val="28"/>
    </w:rPr>
  </w:style>
  <w:style w:type="paragraph" w:styleId="10">
    <w:name w:val="toc 1"/>
    <w:basedOn w:val="a"/>
    <w:next w:val="a"/>
    <w:autoRedefine/>
    <w:uiPriority w:val="39"/>
    <w:rsid w:val="008527AE"/>
    <w:pPr>
      <w:tabs>
        <w:tab w:val="left" w:pos="480"/>
        <w:tab w:val="right" w:leader="dot" w:pos="9900"/>
      </w:tabs>
    </w:pPr>
  </w:style>
  <w:style w:type="paragraph" w:styleId="21">
    <w:name w:val="toc 2"/>
    <w:basedOn w:val="a"/>
    <w:next w:val="a"/>
    <w:autoRedefine/>
    <w:uiPriority w:val="39"/>
    <w:rsid w:val="008527AE"/>
    <w:pPr>
      <w:tabs>
        <w:tab w:val="left" w:pos="1440"/>
        <w:tab w:val="right" w:leader="dot" w:pos="9900"/>
      </w:tabs>
      <w:ind w:leftChars="200" w:left="480"/>
    </w:pPr>
  </w:style>
  <w:style w:type="paragraph" w:styleId="30">
    <w:name w:val="toc 3"/>
    <w:basedOn w:val="a"/>
    <w:next w:val="a"/>
    <w:autoRedefine/>
    <w:uiPriority w:val="39"/>
    <w:rsid w:val="00FF61AD"/>
    <w:pPr>
      <w:tabs>
        <w:tab w:val="left" w:pos="1920"/>
        <w:tab w:val="right" w:leader="dot" w:pos="9900"/>
      </w:tabs>
      <w:ind w:leftChars="375" w:left="900"/>
    </w:pPr>
  </w:style>
  <w:style w:type="paragraph" w:styleId="40">
    <w:name w:val="toc 4"/>
    <w:basedOn w:val="a"/>
    <w:next w:val="a"/>
    <w:autoRedefine/>
    <w:semiHidden/>
    <w:rsid w:val="006B4B9C"/>
    <w:pPr>
      <w:ind w:leftChars="600" w:left="1440"/>
    </w:pPr>
  </w:style>
  <w:style w:type="paragraph" w:styleId="50">
    <w:name w:val="toc 5"/>
    <w:basedOn w:val="a"/>
    <w:next w:val="a"/>
    <w:autoRedefine/>
    <w:semiHidden/>
    <w:rsid w:val="006B4B9C"/>
    <w:pPr>
      <w:ind w:leftChars="800" w:left="1920"/>
    </w:pPr>
  </w:style>
  <w:style w:type="paragraph" w:styleId="60">
    <w:name w:val="toc 6"/>
    <w:basedOn w:val="a"/>
    <w:next w:val="a"/>
    <w:autoRedefine/>
    <w:semiHidden/>
    <w:rsid w:val="006B4B9C"/>
    <w:pPr>
      <w:ind w:leftChars="1000" w:left="2400"/>
    </w:pPr>
  </w:style>
  <w:style w:type="paragraph" w:styleId="70">
    <w:name w:val="toc 7"/>
    <w:basedOn w:val="a"/>
    <w:next w:val="a"/>
    <w:autoRedefine/>
    <w:semiHidden/>
    <w:rsid w:val="006B4B9C"/>
    <w:pPr>
      <w:ind w:leftChars="1200" w:left="2880"/>
    </w:pPr>
  </w:style>
  <w:style w:type="paragraph" w:styleId="80">
    <w:name w:val="toc 8"/>
    <w:basedOn w:val="a"/>
    <w:next w:val="a"/>
    <w:autoRedefine/>
    <w:semiHidden/>
    <w:rsid w:val="006B4B9C"/>
    <w:pPr>
      <w:ind w:leftChars="1400" w:left="3360"/>
    </w:pPr>
  </w:style>
  <w:style w:type="paragraph" w:styleId="90">
    <w:name w:val="toc 9"/>
    <w:basedOn w:val="a"/>
    <w:next w:val="a"/>
    <w:autoRedefine/>
    <w:semiHidden/>
    <w:rsid w:val="006B4B9C"/>
    <w:pPr>
      <w:ind w:leftChars="1600" w:left="3840"/>
    </w:pPr>
  </w:style>
  <w:style w:type="character" w:styleId="a7">
    <w:name w:val="Hyperlink"/>
    <w:basedOn w:val="a0"/>
    <w:uiPriority w:val="99"/>
    <w:rsid w:val="006B4B9C"/>
    <w:rPr>
      <w:color w:val="0000FF"/>
      <w:u w:val="single"/>
    </w:rPr>
  </w:style>
  <w:style w:type="paragraph" w:styleId="a8">
    <w:name w:val="Date"/>
    <w:basedOn w:val="a"/>
    <w:next w:val="a"/>
    <w:rsid w:val="0054115D"/>
    <w:pPr>
      <w:ind w:leftChars="2500" w:left="100"/>
    </w:pPr>
  </w:style>
  <w:style w:type="character" w:styleId="a9">
    <w:name w:val="FollowedHyperlink"/>
    <w:basedOn w:val="a0"/>
    <w:rsid w:val="00600FD4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02DE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aa">
    <w:name w:val="table of figures"/>
    <w:basedOn w:val="a"/>
    <w:next w:val="a"/>
    <w:uiPriority w:val="99"/>
    <w:rsid w:val="00F56938"/>
    <w:pPr>
      <w:ind w:left="480" w:hanging="480"/>
    </w:pPr>
    <w:rPr>
      <w:rFonts w:ascii="Calibri" w:hAnsi="Calibri" w:cs="Calibri"/>
      <w:smallCaps/>
      <w:sz w:val="20"/>
    </w:rPr>
  </w:style>
  <w:style w:type="character" w:customStyle="1" w:styleId="Char">
    <w:name w:val="页眉 Char"/>
    <w:basedOn w:val="a0"/>
    <w:link w:val="a3"/>
    <w:uiPriority w:val="99"/>
    <w:rsid w:val="001B50E4"/>
    <w:rPr>
      <w:lang w:eastAsia="zh-TW"/>
    </w:rPr>
  </w:style>
  <w:style w:type="character" w:customStyle="1" w:styleId="Char0">
    <w:name w:val="页脚 Char"/>
    <w:basedOn w:val="a0"/>
    <w:link w:val="a4"/>
    <w:uiPriority w:val="99"/>
    <w:rsid w:val="001B50E4"/>
    <w:rPr>
      <w:lang w:eastAsia="zh-TW"/>
    </w:rPr>
  </w:style>
  <w:style w:type="paragraph" w:styleId="ab">
    <w:name w:val="Title"/>
    <w:basedOn w:val="a"/>
    <w:next w:val="a"/>
    <w:link w:val="Char1"/>
    <w:qFormat/>
    <w:rsid w:val="00695ABC"/>
    <w:pPr>
      <w:spacing w:before="240" w:after="60"/>
      <w:jc w:val="center"/>
      <w:outlineLvl w:val="0"/>
    </w:pPr>
    <w:rPr>
      <w:rFonts w:ascii="Cambria" w:eastAsia="宋体" w:hAnsi="Cambria"/>
      <w:b w:val="0"/>
      <w:bCs/>
      <w:sz w:val="32"/>
      <w:szCs w:val="32"/>
    </w:rPr>
  </w:style>
  <w:style w:type="character" w:customStyle="1" w:styleId="Char1">
    <w:name w:val="标题 Char"/>
    <w:basedOn w:val="a0"/>
    <w:link w:val="ab"/>
    <w:rsid w:val="00695ABC"/>
    <w:rPr>
      <w:rFonts w:ascii="Cambria" w:eastAsia="宋体" w:hAnsi="Cambria" w:cs="Times New Roman"/>
      <w:b w:val="0"/>
      <w:bCs/>
      <w:sz w:val="32"/>
      <w:szCs w:val="32"/>
      <w:lang w:eastAsia="zh-TW"/>
    </w:rPr>
  </w:style>
  <w:style w:type="table" w:styleId="ac">
    <w:name w:val="Table Grid"/>
    <w:basedOn w:val="a1"/>
    <w:rsid w:val="000165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744D43"/>
  </w:style>
  <w:style w:type="character" w:customStyle="1" w:styleId="apple-converted-space">
    <w:name w:val="apple-converted-space"/>
    <w:basedOn w:val="a0"/>
    <w:rsid w:val="00744D43"/>
  </w:style>
  <w:style w:type="paragraph" w:styleId="ad">
    <w:name w:val="Balloon Text"/>
    <w:basedOn w:val="a"/>
    <w:link w:val="Char2"/>
    <w:rsid w:val="0088151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rsid w:val="0088151E"/>
    <w:rPr>
      <w:sz w:val="18"/>
      <w:szCs w:val="18"/>
      <w:lang w:eastAsia="zh-TW"/>
    </w:rPr>
  </w:style>
  <w:style w:type="paragraph" w:styleId="ae">
    <w:name w:val="Subtitle"/>
    <w:basedOn w:val="a"/>
    <w:link w:val="Char3"/>
    <w:qFormat/>
    <w:rsid w:val="00D33217"/>
    <w:pPr>
      <w:adjustRightInd/>
      <w:spacing w:line="240" w:lineRule="auto"/>
      <w:jc w:val="center"/>
      <w:textAlignment w:val="auto"/>
    </w:pPr>
    <w:rPr>
      <w:i/>
      <w:kern w:val="2"/>
      <w:sz w:val="40"/>
      <w:szCs w:val="24"/>
      <w:u w:val="single"/>
    </w:rPr>
  </w:style>
  <w:style w:type="character" w:customStyle="1" w:styleId="Char3">
    <w:name w:val="副标题 Char"/>
    <w:basedOn w:val="a0"/>
    <w:link w:val="ae"/>
    <w:rsid w:val="00D33217"/>
    <w:rPr>
      <w:i/>
      <w:kern w:val="2"/>
      <w:sz w:val="40"/>
      <w:szCs w:val="24"/>
      <w:u w:val="single"/>
      <w:lang w:eastAsia="zh-TW"/>
    </w:rPr>
  </w:style>
  <w:style w:type="paragraph" w:styleId="af">
    <w:name w:val="List Paragraph"/>
    <w:basedOn w:val="a"/>
    <w:uiPriority w:val="34"/>
    <w:qFormat/>
    <w:rsid w:val="00904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9E736-8F8E-4521-9752-A6CCFA0B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545</Words>
  <Characters>3108</Characters>
  <Application>Microsoft Office Word</Application>
  <DocSecurity>0</DocSecurity>
  <Lines>25</Lines>
  <Paragraphs>7</Paragraphs>
  <ScaleCrop>false</ScaleCrop>
  <Company>apitech</Company>
  <LinksUpToDate>false</LinksUpToDate>
  <CharactersWithSpaces>3646</CharactersWithSpaces>
  <SharedDoc>false</SharedDoc>
  <HLinks>
    <vt:vector size="300" baseType="variant"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_Toc401308185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_Toc401308184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_Toc401308183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_Toc401308182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_Toc401308181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_Toc401308180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_Toc401308179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_Toc401308178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_Toc401308177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_Toc401308176</vt:lpwstr>
      </vt:variant>
      <vt:variant>
        <vt:i4>1769524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_Toc401308175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_Toc401308174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_Toc401308173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_Toc401308172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_Toc401308171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_Toc401308170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_Toc401308169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_Toc401308168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_Toc401308167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_Toc401308166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_Toc401308165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_Toc401308164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_Toc401308163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_Toc401308162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_Toc401308161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_Toc401308160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_Toc401308159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_Toc401308158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_Toc401308157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_Toc401308156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_Toc401308155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_Toc401308154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_Toc401308153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_Toc401308152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_Toc401308151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_Toc401308150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_Toc401308149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_Toc401308148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_Toc401308147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_Toc401308146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_Toc401308145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_Toc401308144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_Toc401308143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_Toc401308142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_Toc401308141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_Toc401308140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_Toc401308139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_Toc401308138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_Toc401308137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_Toc401308136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For 46 Watts</dc:title>
  <dc:creator>H-000520</dc:creator>
  <cp:lastModifiedBy>vardern</cp:lastModifiedBy>
  <cp:revision>3</cp:revision>
  <cp:lastPrinted>2016-12-14T08:41:00Z</cp:lastPrinted>
  <dcterms:created xsi:type="dcterms:W3CDTF">2017-09-25T03:53:00Z</dcterms:created>
  <dcterms:modified xsi:type="dcterms:W3CDTF">2017-09-25T04:05:00Z</dcterms:modified>
</cp:coreProperties>
</file>