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C4" w:rsidRDefault="005737C4" w:rsidP="005737C4">
      <w:pPr>
        <w:pStyle w:val="ListParagraph"/>
        <w:numPr>
          <w:ilvl w:val="0"/>
          <w:numId w:val="1"/>
        </w:numPr>
      </w:pPr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:rsidR="002D2BF1" w:rsidRDefault="005737C4" w:rsidP="002D2BF1">
      <w:pPr>
        <w:pStyle w:val="ListParagraph"/>
        <w:numPr>
          <w:ilvl w:val="1"/>
          <w:numId w:val="1"/>
        </w:numPr>
      </w:pPr>
      <w:r>
        <w:t xml:space="preserve">Among all the categories, “theater” generates the highest number of successful </w:t>
      </w:r>
      <w:proofErr w:type="spellStart"/>
      <w:r>
        <w:t>kickstarter</w:t>
      </w:r>
      <w:proofErr w:type="spellEnd"/>
      <w:r>
        <w:t xml:space="preserve"> projects; “music” category produce</w:t>
      </w:r>
      <w:r w:rsidR="00A70E55">
        <w:t>s the highest ratio of success; “journalism” does not produce any successful project.</w:t>
      </w:r>
    </w:p>
    <w:p w:rsidR="002D2BF1" w:rsidRDefault="00A70E55" w:rsidP="002D2BF1">
      <w:pPr>
        <w:pStyle w:val="ListParagraph"/>
        <w:numPr>
          <w:ilvl w:val="1"/>
          <w:numId w:val="1"/>
        </w:numPr>
      </w:pPr>
      <w:r>
        <w:t xml:space="preserve">The subcategory that generates the highest number of successful projects is “plays”, while the subcategories that has highest ratio of success are “documentary”, “classic music”, “electronic music”, “hardware”, “pop”, </w:t>
      </w:r>
      <w:r w:rsidR="002D2BF1">
        <w:t>“rock”, “shorts”, “television”</w:t>
      </w:r>
    </w:p>
    <w:p w:rsidR="002D2BF1" w:rsidRDefault="002D2BF1" w:rsidP="002D2BF1">
      <w:pPr>
        <w:pStyle w:val="ListParagraph"/>
        <w:numPr>
          <w:ilvl w:val="1"/>
          <w:numId w:val="1"/>
        </w:numPr>
      </w:pPr>
      <w:r>
        <w:t xml:space="preserve">The total quantity of the </w:t>
      </w:r>
      <w:proofErr w:type="spellStart"/>
      <w:r>
        <w:t>kickstarter</w:t>
      </w:r>
      <w:proofErr w:type="spellEnd"/>
      <w:r>
        <w:t xml:space="preserve"> projects increases </w:t>
      </w:r>
      <w:proofErr w:type="gramStart"/>
      <w:r>
        <w:t>between 2009 to 2015, while decreasing in 2016</w:t>
      </w:r>
      <w:proofErr w:type="gramEnd"/>
      <w:r>
        <w:t xml:space="preserve">. The success ratio reaches to the highest in 2013, while it decreases as the project number increases significantly starting 2014. </w:t>
      </w:r>
      <w:bookmarkStart w:id="0" w:name="_GoBack"/>
      <w:bookmarkEnd w:id="0"/>
    </w:p>
    <w:p w:rsidR="005737C4" w:rsidRDefault="005737C4" w:rsidP="00D3699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D2BF1" w:rsidRDefault="002D2BF1" w:rsidP="002D2BF1">
      <w:pPr>
        <w:pStyle w:val="ListParagraph"/>
      </w:pPr>
      <w:r>
        <w:t xml:space="preserve">Categories may be a good factor to see the success rate, but there might be other important factors that may affect the results, that may not be listed in the table. </w:t>
      </w:r>
    </w:p>
    <w:p w:rsidR="005737C4" w:rsidRDefault="005737C4" w:rsidP="00D3699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D36994" w:rsidRDefault="00D36994" w:rsidP="00D36994">
      <w:pPr>
        <w:pStyle w:val="ListParagraph"/>
        <w:numPr>
          <w:ilvl w:val="1"/>
          <w:numId w:val="1"/>
        </w:numPr>
      </w:pPr>
      <w:r>
        <w:t xml:space="preserve">The </w:t>
      </w:r>
      <w:r w:rsidR="002D2BF1">
        <w:t xml:space="preserve">relationship between </w:t>
      </w:r>
      <w:r>
        <w:t>percent funded vs. categories/subcategories</w:t>
      </w:r>
    </w:p>
    <w:p w:rsidR="00D36994" w:rsidRDefault="002D2BF1" w:rsidP="00D36994">
      <w:pPr>
        <w:pStyle w:val="ListParagraph"/>
        <w:numPr>
          <w:ilvl w:val="1"/>
          <w:numId w:val="1"/>
        </w:numPr>
      </w:pPr>
      <w:r>
        <w:t xml:space="preserve">The </w:t>
      </w:r>
      <w:r>
        <w:t xml:space="preserve">relationship between </w:t>
      </w:r>
      <w:r>
        <w:t>b</w:t>
      </w:r>
      <w:r w:rsidR="00D36994">
        <w:t>ackers counter vs. categories/subcategories</w:t>
      </w:r>
    </w:p>
    <w:p w:rsidR="005737C4" w:rsidRDefault="005737C4" w:rsidP="005737C4"/>
    <w:p w:rsidR="005737C4" w:rsidRDefault="005737C4" w:rsidP="005737C4"/>
    <w:p w:rsidR="005737C4" w:rsidRDefault="005737C4" w:rsidP="005737C4"/>
    <w:p w:rsidR="005737C4" w:rsidRDefault="005737C4" w:rsidP="005737C4"/>
    <w:p w:rsidR="005737C4" w:rsidRPr="005737C4" w:rsidRDefault="005737C4" w:rsidP="005737C4"/>
    <w:sectPr w:rsidR="005737C4" w:rsidRPr="005737C4" w:rsidSect="007F1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57A"/>
    <w:multiLevelType w:val="hybridMultilevel"/>
    <w:tmpl w:val="5598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03BDD"/>
    <w:multiLevelType w:val="hybridMultilevel"/>
    <w:tmpl w:val="F2926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C4"/>
    <w:rsid w:val="002D2BF1"/>
    <w:rsid w:val="005737C4"/>
    <w:rsid w:val="007F1310"/>
    <w:rsid w:val="00A70E55"/>
    <w:rsid w:val="00D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89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1033</Characters>
  <Application>Microsoft Macintosh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1</cp:revision>
  <dcterms:created xsi:type="dcterms:W3CDTF">2017-11-12T05:05:00Z</dcterms:created>
  <dcterms:modified xsi:type="dcterms:W3CDTF">2017-11-12T06:03:00Z</dcterms:modified>
</cp:coreProperties>
</file>