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6FC" w:rsidRPr="00320015" w:rsidRDefault="004046FC" w:rsidP="00320015">
      <w:pPr>
        <w:widowControl/>
        <w:shd w:val="clear" w:color="auto" w:fill="FFFFFF"/>
        <w:ind w:firstLineChars="200" w:firstLine="640"/>
        <w:jc w:val="left"/>
        <w:rPr>
          <w:rFonts w:ascii="Segoe UI" w:eastAsia="宋体" w:hAnsi="Segoe UI" w:cs="Segoe UI"/>
          <w:color w:val="000000"/>
          <w:kern w:val="0"/>
          <w:sz w:val="32"/>
          <w:szCs w:val="32"/>
        </w:rPr>
      </w:pP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尊敬</w:t>
      </w:r>
      <w:r w:rsidRPr="00320015">
        <w:rPr>
          <w:rFonts w:ascii="Segoe UI" w:eastAsia="宋体" w:hAnsi="Segoe UI" w:cs="Segoe UI"/>
          <w:color w:val="000000"/>
          <w:kern w:val="0"/>
          <w:sz w:val="32"/>
          <w:szCs w:val="32"/>
        </w:rPr>
        <w:t>的评委、对方辩友、各位观众</w:t>
      </w: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：</w:t>
      </w:r>
    </w:p>
    <w:p w:rsidR="004046FC" w:rsidRPr="00320015" w:rsidRDefault="004046FC" w:rsidP="00C6782D">
      <w:pPr>
        <w:widowControl/>
        <w:shd w:val="clear" w:color="auto" w:fill="FFFFFF"/>
        <w:ind w:firstLineChars="200" w:firstLine="640"/>
        <w:jc w:val="left"/>
        <w:rPr>
          <w:rFonts w:ascii="Segoe UI" w:eastAsia="宋体" w:hAnsi="Segoe UI" w:cs="Segoe UI"/>
          <w:color w:val="000000"/>
          <w:kern w:val="0"/>
          <w:sz w:val="32"/>
          <w:szCs w:val="32"/>
        </w:rPr>
      </w:pPr>
      <w:r w:rsidRPr="00320015">
        <w:rPr>
          <w:rFonts w:ascii="Segoe UI" w:eastAsia="宋体" w:hAnsi="Segoe UI" w:cs="Segoe UI"/>
          <w:color w:val="000000"/>
          <w:kern w:val="0"/>
          <w:sz w:val="32"/>
          <w:szCs w:val="32"/>
        </w:rPr>
        <w:t>大家好！今天我方的观点是</w:t>
      </w:r>
      <w:r w:rsidRPr="00320015">
        <w:rPr>
          <w:rFonts w:ascii="Segoe UI" w:eastAsia="宋体" w:hAnsi="Segoe UI" w:cs="Segoe UI"/>
          <w:color w:val="000000"/>
          <w:kern w:val="0"/>
          <w:sz w:val="32"/>
          <w:szCs w:val="32"/>
        </w:rPr>
        <w:t xml:space="preserve"> “AI </w:t>
      </w:r>
      <w:r w:rsidRPr="00320015">
        <w:rPr>
          <w:rFonts w:ascii="Segoe UI" w:eastAsia="宋体" w:hAnsi="Segoe UI" w:cs="Segoe UI"/>
          <w:color w:val="000000"/>
          <w:kern w:val="0"/>
          <w:sz w:val="32"/>
          <w:szCs w:val="32"/>
        </w:rPr>
        <w:t>生成内容的普及会扼杀人类的创造力</w:t>
      </w:r>
      <w:r w:rsidRPr="00320015">
        <w:rPr>
          <w:rFonts w:ascii="Segoe UI" w:eastAsia="宋体" w:hAnsi="Segoe UI" w:cs="Segoe UI"/>
          <w:color w:val="000000"/>
          <w:kern w:val="0"/>
          <w:sz w:val="32"/>
          <w:szCs w:val="32"/>
        </w:rPr>
        <w:t>”</w:t>
      </w:r>
      <w:r w:rsidRPr="00320015">
        <w:rPr>
          <w:rFonts w:ascii="Segoe UI" w:eastAsia="宋体" w:hAnsi="Segoe UI" w:cs="Segoe UI"/>
          <w:color w:val="000000"/>
          <w:kern w:val="0"/>
          <w:sz w:val="32"/>
          <w:szCs w:val="32"/>
        </w:rPr>
        <w:t>。</w:t>
      </w:r>
    </w:p>
    <w:p w:rsidR="004046FC" w:rsidRPr="00320015" w:rsidRDefault="00433AFE" w:rsidP="004046FC">
      <w:pPr>
        <w:widowControl/>
        <w:shd w:val="clear" w:color="auto" w:fill="FFFFFF"/>
        <w:jc w:val="left"/>
        <w:rPr>
          <w:rFonts w:ascii="Segoe UI" w:eastAsia="宋体" w:hAnsi="Segoe UI" w:cs="Segoe UI"/>
          <w:color w:val="000000"/>
          <w:kern w:val="0"/>
          <w:sz w:val="32"/>
          <w:szCs w:val="32"/>
        </w:rPr>
      </w:pP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在展开论述之前，我方必须明晰三个</w:t>
      </w:r>
      <w:r w:rsidR="004046FC"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核心概念：</w:t>
      </w:r>
    </w:p>
    <w:p w:rsidR="004046FC" w:rsidRPr="00320015" w:rsidRDefault="004046FC" w:rsidP="004046FC">
      <w:pPr>
        <w:widowControl/>
        <w:shd w:val="clear" w:color="auto" w:fill="FFFFFF"/>
        <w:jc w:val="left"/>
        <w:rPr>
          <w:rFonts w:ascii="Segoe UI" w:eastAsia="宋体" w:hAnsi="Segoe UI" w:cs="Segoe UI"/>
          <w:color w:val="000000"/>
          <w:kern w:val="0"/>
          <w:sz w:val="32"/>
          <w:szCs w:val="32"/>
        </w:rPr>
      </w:pP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首先</w:t>
      </w: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AI</w:t>
      </w: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生成内容的普及，指具备深度学习能力的生成</w:t>
      </w: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AI</w:t>
      </w: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在文本，图像，音乐等创造领域广泛渗透，成为社会主流内容。而扼杀指的是对事物潜移默化的削弱并最终导致其消亡。</w:t>
      </w:r>
      <w:r w:rsidR="006F5FBF"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创造力则是个体通过新颖且</w:t>
      </w:r>
      <w:r w:rsidR="00391C02"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使用的思维过程产生有价值成果的高级心理能力</w:t>
      </w:r>
    </w:p>
    <w:p w:rsidR="004046FC" w:rsidRPr="00320015" w:rsidRDefault="004046FC" w:rsidP="00C6782D">
      <w:pPr>
        <w:widowControl/>
        <w:shd w:val="clear" w:color="auto" w:fill="FFFFFF"/>
        <w:ind w:firstLineChars="200" w:firstLine="640"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基于以上定义，我方的判准为：</w:t>
      </w: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AI</w:t>
      </w:r>
      <w:r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生成内容的普及是否通过一个渐进的，系统性的过程，持续地侵蚀人类</w:t>
      </w:r>
      <w:r w:rsidR="00042046"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的创造力</w:t>
      </w:r>
      <w:r w:rsidR="00391C02" w:rsidRPr="00320015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，最终导致其走向消亡。</w:t>
      </w:r>
      <w:r w:rsidR="00391C02" w:rsidRPr="00C6782D">
        <w:rPr>
          <w:rFonts w:ascii="Segoe UI" w:eastAsia="宋体" w:hAnsi="Segoe UI" w:cs="Segoe UI"/>
          <w:color w:val="000000"/>
          <w:kern w:val="0"/>
          <w:sz w:val="32"/>
          <w:szCs w:val="32"/>
        </w:rPr>
        <w:t>麻省理工学院</w:t>
      </w:r>
      <w:r w:rsidR="00391C02" w:rsidRPr="00C6782D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的实验研究结果表明</w:t>
      </w:r>
      <w:r w:rsidR="00391C02" w:rsidRPr="00C6782D">
        <w:rPr>
          <w:rFonts w:ascii="Segoe UI" w:eastAsia="宋体" w:hAnsi="Segoe UI" w:cs="Segoe UI"/>
          <w:color w:val="000000"/>
          <w:kern w:val="0"/>
          <w:sz w:val="32"/>
          <w:szCs w:val="32"/>
        </w:rPr>
        <w:t xml:space="preserve">AI </w:t>
      </w:r>
      <w:r w:rsidR="00391C02" w:rsidRPr="00C6782D">
        <w:rPr>
          <w:rFonts w:ascii="Segoe UI" w:eastAsia="宋体" w:hAnsi="Segoe UI" w:cs="Segoe UI"/>
          <w:color w:val="000000"/>
          <w:kern w:val="0"/>
          <w:sz w:val="32"/>
          <w:szCs w:val="32"/>
        </w:rPr>
        <w:t>作为</w:t>
      </w:r>
      <w:r w:rsidR="00391C02" w:rsidRPr="00C6782D">
        <w:rPr>
          <w:rFonts w:ascii="Segoe UI" w:eastAsia="宋体" w:hAnsi="Segoe UI" w:cs="Segoe UI"/>
          <w:color w:val="000000"/>
          <w:kern w:val="0"/>
          <w:sz w:val="32"/>
          <w:szCs w:val="32"/>
        </w:rPr>
        <w:t xml:space="preserve"> “</w:t>
      </w:r>
      <w:r w:rsidR="00391C02" w:rsidRPr="00C6782D">
        <w:rPr>
          <w:rFonts w:ascii="Segoe UI" w:eastAsia="宋体" w:hAnsi="Segoe UI" w:cs="Segoe UI"/>
          <w:color w:val="000000"/>
          <w:kern w:val="0"/>
          <w:sz w:val="32"/>
          <w:szCs w:val="32"/>
        </w:rPr>
        <w:t>高效写作锚点</w:t>
      </w:r>
      <w:r w:rsidR="00391C02" w:rsidRPr="00C6782D">
        <w:rPr>
          <w:rFonts w:ascii="Segoe UI" w:eastAsia="宋体" w:hAnsi="Segoe UI" w:cs="Segoe UI"/>
          <w:color w:val="000000"/>
          <w:kern w:val="0"/>
          <w:sz w:val="32"/>
          <w:szCs w:val="32"/>
        </w:rPr>
        <w:t>”</w:t>
      </w:r>
      <w:r w:rsidR="00391C02" w:rsidRPr="00C6782D">
        <w:rPr>
          <w:rFonts w:ascii="Segoe UI" w:eastAsia="宋体" w:hAnsi="Segoe UI" w:cs="Segoe UI"/>
          <w:color w:val="000000"/>
          <w:kern w:val="0"/>
          <w:sz w:val="32"/>
          <w:szCs w:val="32"/>
        </w:rPr>
        <w:t>，抑制大脑创造性神经活动</w:t>
      </w:r>
      <w:r w:rsidR="00C6782D" w:rsidRPr="00C6782D">
        <w:rPr>
          <w:rFonts w:ascii="Segoe UI" w:eastAsia="宋体" w:hAnsi="Segoe UI" w:cs="Segoe UI" w:hint="eastAsia"/>
          <w:color w:val="000000"/>
          <w:kern w:val="0"/>
          <w:sz w:val="32"/>
          <w:szCs w:val="32"/>
        </w:rPr>
        <w:t>。</w:t>
      </w:r>
      <w:r w:rsidR="00C6782D" w:rsidRPr="00C6782D">
        <w:rPr>
          <w:rFonts w:ascii="宋体" w:eastAsia="宋体" w:hAnsi="宋体" w:cs="宋体"/>
          <w:kern w:val="0"/>
          <w:sz w:val="32"/>
          <w:szCs w:val="32"/>
        </w:rPr>
        <w:t>微软调研更显示，60% 的 AI 使用者认为相关任务 “无需动脑”，批判性思维调用频率大幅下降。</w:t>
      </w:r>
      <w:r w:rsidR="00C97FF1" w:rsidRPr="00C6782D">
        <w:rPr>
          <w:rFonts w:ascii="Arial" w:hAnsi="Arial" w:cs="Arial"/>
          <w:sz w:val="32"/>
          <w:szCs w:val="32"/>
          <w:shd w:val="clear" w:color="auto" w:fill="EFF0F1"/>
        </w:rPr>
        <w:t>当我们习惯依赖</w:t>
      </w:r>
      <w:r w:rsidR="00C97FF1" w:rsidRPr="00C6782D">
        <w:rPr>
          <w:rFonts w:ascii="Arial" w:hAnsi="Arial" w:cs="Arial"/>
          <w:sz w:val="32"/>
          <w:szCs w:val="32"/>
          <w:shd w:val="clear" w:color="auto" w:fill="EFF0F1"/>
        </w:rPr>
        <w:t xml:space="preserve"> AI </w:t>
      </w:r>
      <w:r w:rsidR="00C97FF1" w:rsidRPr="00C6782D">
        <w:rPr>
          <w:rFonts w:ascii="Arial" w:hAnsi="Arial" w:cs="Arial"/>
          <w:sz w:val="32"/>
          <w:szCs w:val="32"/>
          <w:shd w:val="clear" w:color="auto" w:fill="EFF0F1"/>
        </w:rPr>
        <w:t>完成创作中的核心思考环节，大脑便会逐渐失去创造性思维所需的</w:t>
      </w:r>
      <w:r w:rsidR="00C97FF1" w:rsidRPr="00C6782D">
        <w:rPr>
          <w:rFonts w:ascii="Arial" w:hAnsi="Arial" w:cs="Arial"/>
          <w:sz w:val="32"/>
          <w:szCs w:val="32"/>
          <w:shd w:val="clear" w:color="auto" w:fill="EFF0F1"/>
        </w:rPr>
        <w:t xml:space="preserve"> </w:t>
      </w:r>
      <w:r w:rsidR="00C97FF1" w:rsidRPr="00320015">
        <w:rPr>
          <w:rFonts w:ascii="宋体" w:eastAsia="宋体" w:hAnsi="宋体" w:cs="宋体"/>
          <w:kern w:val="0"/>
          <w:sz w:val="32"/>
          <w:szCs w:val="32"/>
        </w:rPr>
        <w:t>“锻炼”，最终导致创造力的 “萎缩”。</w:t>
      </w:r>
    </w:p>
    <w:p w:rsidR="00D16481" w:rsidRPr="00320015" w:rsidRDefault="005E5E85" w:rsidP="006F5FB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32"/>
          <w:szCs w:val="32"/>
        </w:rPr>
      </w:pPr>
      <w:r w:rsidRPr="00320015">
        <w:rPr>
          <w:rFonts w:ascii="宋体" w:eastAsia="宋体" w:hAnsi="宋体" w:cs="宋体" w:hint="eastAsia"/>
          <w:kern w:val="0"/>
          <w:sz w:val="32"/>
          <w:szCs w:val="32"/>
        </w:rPr>
        <w:t>第二，</w:t>
      </w:r>
      <w:r w:rsidR="00D16481" w:rsidRPr="00320015">
        <w:rPr>
          <w:rFonts w:ascii="宋体" w:eastAsia="宋体" w:hAnsi="宋体" w:cs="宋体"/>
          <w:kern w:val="0"/>
          <w:sz w:val="32"/>
          <w:szCs w:val="32"/>
        </w:rPr>
        <w:t>AI 生成内容的</w:t>
      </w:r>
      <w:proofErr w:type="gramStart"/>
      <w:r w:rsidR="00D16481" w:rsidRPr="00320015">
        <w:rPr>
          <w:rFonts w:ascii="宋体" w:eastAsia="宋体" w:hAnsi="宋体" w:cs="宋体"/>
          <w:kern w:val="0"/>
          <w:sz w:val="32"/>
          <w:szCs w:val="32"/>
        </w:rPr>
        <w:t>普及会</w:t>
      </w:r>
      <w:proofErr w:type="gramEnd"/>
      <w:r w:rsidR="00D16481" w:rsidRPr="00320015">
        <w:rPr>
          <w:rFonts w:ascii="宋体" w:eastAsia="宋体" w:hAnsi="宋体" w:cs="宋体"/>
          <w:kern w:val="0"/>
          <w:sz w:val="32"/>
          <w:szCs w:val="32"/>
        </w:rPr>
        <w:t>导致内容同质化，压缩创造力空间</w:t>
      </w:r>
      <w:bookmarkStart w:id="0" w:name="_GoBack"/>
      <w:bookmarkEnd w:id="0"/>
      <w:r w:rsidR="00D16481" w:rsidRPr="00320015">
        <w:rPr>
          <w:rFonts w:ascii="宋体" w:eastAsia="宋体" w:hAnsi="宋体" w:cs="宋体"/>
          <w:kern w:val="0"/>
          <w:sz w:val="32"/>
          <w:szCs w:val="32"/>
        </w:rPr>
        <w:t>。AI 依赖大数据训练，生成内容常倾向大众审美与主流价值观，以满足多数需求、通过数据验证。比如 AI 写营销文案爱用 “爆款句式”，画插画优先流行风格</w:t>
      </w:r>
      <w:r w:rsidR="00C6782D" w:rsidRPr="00320015">
        <w:rPr>
          <w:rFonts w:ascii="宋体" w:eastAsia="宋体" w:hAnsi="宋体" w:cs="宋体" w:hint="eastAsia"/>
          <w:kern w:val="0"/>
          <w:sz w:val="32"/>
          <w:szCs w:val="32"/>
        </w:rPr>
        <w:t>。</w:t>
      </w:r>
      <w:r w:rsidR="00C6782D" w:rsidRPr="00C6782D">
        <w:rPr>
          <w:rFonts w:ascii="宋体" w:eastAsia="宋体" w:hAnsi="宋体" w:cs="宋体"/>
          <w:kern w:val="0"/>
          <w:sz w:val="32"/>
          <w:szCs w:val="32"/>
        </w:rPr>
        <w:t>多伦多大学实验更直接证明：接触 AI 建议的创作者，对日常物品</w:t>
      </w:r>
      <w:r w:rsidR="00C6782D" w:rsidRPr="00C6782D">
        <w:rPr>
          <w:rFonts w:ascii="宋体" w:eastAsia="宋体" w:hAnsi="宋体" w:cs="宋体"/>
          <w:kern w:val="0"/>
          <w:sz w:val="32"/>
          <w:szCs w:val="32"/>
        </w:rPr>
        <w:lastRenderedPageBreak/>
        <w:t>新用途的构思趋同率高达 42%，而自主思考组则能提出 “口袋塞坚果做喂鸟器” 等极具原创性的方案。</w:t>
      </w:r>
      <w:r w:rsidR="00D16481" w:rsidRPr="00320015">
        <w:rPr>
          <w:rFonts w:ascii="宋体" w:eastAsia="宋体" w:hAnsi="宋体" w:cs="宋体"/>
          <w:kern w:val="0"/>
          <w:sz w:val="32"/>
          <w:szCs w:val="32"/>
        </w:rPr>
        <w:t>。长此以往，市场内容趋同，形成 “隐性束缚”：创作者不愿探索小众创新，怕担风险；</w:t>
      </w:r>
      <w:r w:rsidR="00D16481" w:rsidRPr="00320015">
        <w:rPr>
          <w:rFonts w:ascii="宋体" w:eastAsia="宋体" w:hAnsi="宋体" w:cs="宋体" w:hint="eastAsia"/>
          <w:kern w:val="0"/>
          <w:sz w:val="32"/>
          <w:szCs w:val="32"/>
        </w:rPr>
        <w:t>AI普及所造就的同质化环境，</w:t>
      </w:r>
      <w:r w:rsidR="006F5FBF" w:rsidRPr="00320015">
        <w:rPr>
          <w:rFonts w:ascii="宋体" w:eastAsia="宋体" w:hAnsi="宋体" w:cs="宋体"/>
          <w:kern w:val="0"/>
          <w:sz w:val="32"/>
          <w:szCs w:val="32"/>
        </w:rPr>
        <w:t>压缩创造力的生长空间</w:t>
      </w:r>
      <w:r w:rsidR="00042046" w:rsidRPr="00320015">
        <w:rPr>
          <w:rFonts w:ascii="宋体" w:eastAsia="宋体" w:hAnsi="宋体" w:cs="宋体"/>
          <w:kern w:val="0"/>
          <w:sz w:val="32"/>
          <w:szCs w:val="32"/>
        </w:rPr>
        <w:t>，</w:t>
      </w:r>
      <w:r w:rsidRPr="00320015">
        <w:rPr>
          <w:rFonts w:ascii="宋体" w:eastAsia="宋体" w:hAnsi="宋体" w:cs="宋体" w:hint="eastAsia"/>
          <w:kern w:val="0"/>
          <w:sz w:val="32"/>
          <w:szCs w:val="32"/>
        </w:rPr>
        <w:t>最终导致创造力走向消亡。</w:t>
      </w:r>
    </w:p>
    <w:p w:rsidR="006F5FBF" w:rsidRPr="00320015" w:rsidRDefault="006F5FBF" w:rsidP="006F5FB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32"/>
          <w:szCs w:val="32"/>
        </w:rPr>
      </w:pPr>
      <w:r w:rsidRPr="00320015">
        <w:rPr>
          <w:rFonts w:ascii="宋体" w:eastAsia="宋体" w:hAnsi="宋体" w:cs="宋体"/>
          <w:kern w:val="0"/>
          <w:sz w:val="32"/>
          <w:szCs w:val="32"/>
        </w:rPr>
        <w:t>三、AI 的 “框架锁定” 削弱突破能力，终结创造力的进化可能</w:t>
      </w:r>
    </w:p>
    <w:p w:rsidR="006F5FBF" w:rsidRPr="00C6782D" w:rsidRDefault="006F5FBF" w:rsidP="00C6782D">
      <w:pPr>
        <w:pStyle w:val="ds-markdown-paragraph"/>
        <w:shd w:val="clear" w:color="auto" w:fill="FFFFFF"/>
        <w:spacing w:before="240" w:beforeAutospacing="0" w:after="240" w:afterAutospacing="0"/>
        <w:ind w:firstLineChars="300" w:firstLine="960"/>
        <w:rPr>
          <w:rFonts w:hint="eastAsia"/>
          <w:sz w:val="32"/>
          <w:szCs w:val="32"/>
        </w:rPr>
      </w:pPr>
      <w:r w:rsidRPr="00C6782D">
        <w:rPr>
          <w:sz w:val="32"/>
          <w:szCs w:val="32"/>
        </w:rPr>
        <w:t>人类创造力的巅峰，在于突破既有认知边界的颠覆式创新</w:t>
      </w:r>
      <w:r w:rsidRPr="00C6782D">
        <w:rPr>
          <w:rFonts w:hint="eastAsia"/>
          <w:sz w:val="32"/>
          <w:szCs w:val="32"/>
        </w:rPr>
        <w:t>。</w:t>
      </w:r>
      <w:r w:rsidRPr="00C6782D">
        <w:rPr>
          <w:sz w:val="32"/>
          <w:szCs w:val="32"/>
        </w:rPr>
        <w:t>长期依赖 AI 的创作者，会逐渐习惯接受 AI 给出的 “最优解”，丧失试错的勇气与跨界联想的能力 —— 正如伦敦大学实验所显示，当 AI 提供 “吸血鬼与时间旅行” 的初始设定，多数作者会沿着相似情节展开，而</w:t>
      </w:r>
      <w:proofErr w:type="gramStart"/>
      <w:r w:rsidRPr="00C6782D">
        <w:rPr>
          <w:sz w:val="32"/>
          <w:szCs w:val="32"/>
        </w:rPr>
        <w:t>非探索</w:t>
      </w:r>
      <w:proofErr w:type="gramEnd"/>
      <w:r w:rsidRPr="00C6782D">
        <w:rPr>
          <w:sz w:val="32"/>
          <w:szCs w:val="32"/>
        </w:rPr>
        <w:t>更多可能性。</w:t>
      </w:r>
      <w:r w:rsidRPr="00C6782D">
        <w:rPr>
          <w:rFonts w:hint="eastAsia"/>
          <w:sz w:val="32"/>
          <w:szCs w:val="32"/>
        </w:rPr>
        <w:t>锚定效应告诉我们</w:t>
      </w:r>
      <w:r w:rsidRPr="00C6782D">
        <w:rPr>
          <w:rFonts w:ascii="Segoe UI" w:hAnsi="Segoe UI" w:cs="Segoe UI"/>
          <w:color w:val="0F1115"/>
          <w:sz w:val="32"/>
          <w:szCs w:val="32"/>
          <w:shd w:val="clear" w:color="auto" w:fill="FFFFFF"/>
        </w:rPr>
        <w:t>人们在做决策或判断时，会过分依赖最先获得的信息（即</w:t>
      </w:r>
      <w:r w:rsidRPr="00C6782D">
        <w:rPr>
          <w:rFonts w:ascii="Segoe UI" w:hAnsi="Segoe UI" w:cs="Segoe UI"/>
          <w:color w:val="0F1115"/>
          <w:sz w:val="32"/>
          <w:szCs w:val="32"/>
          <w:shd w:val="clear" w:color="auto" w:fill="FFFFFF"/>
        </w:rPr>
        <w:t>“</w:t>
      </w:r>
      <w:r w:rsidRPr="00C6782D">
        <w:rPr>
          <w:rFonts w:ascii="Segoe UI" w:hAnsi="Segoe UI" w:cs="Segoe UI"/>
          <w:color w:val="0F1115"/>
          <w:sz w:val="32"/>
          <w:szCs w:val="32"/>
          <w:shd w:val="clear" w:color="auto" w:fill="FFFFFF"/>
        </w:rPr>
        <w:t>锚点</w:t>
      </w:r>
      <w:r w:rsidRPr="00C6782D">
        <w:rPr>
          <w:rFonts w:ascii="Segoe UI" w:hAnsi="Segoe UI" w:cs="Segoe UI"/>
          <w:color w:val="0F1115"/>
          <w:sz w:val="32"/>
          <w:szCs w:val="32"/>
          <w:shd w:val="clear" w:color="auto" w:fill="FFFFFF"/>
        </w:rPr>
        <w:t>”</w:t>
      </w:r>
      <w:r w:rsidRPr="00C6782D">
        <w:rPr>
          <w:rFonts w:ascii="Segoe UI" w:hAnsi="Segoe UI" w:cs="Segoe UI"/>
          <w:color w:val="0F1115"/>
          <w:sz w:val="32"/>
          <w:szCs w:val="32"/>
          <w:shd w:val="clear" w:color="auto" w:fill="FFFFFF"/>
        </w:rPr>
        <w:t>）</w:t>
      </w:r>
      <w:r w:rsidRPr="00C6782D">
        <w:rPr>
          <w:rFonts w:ascii="Segoe UI" w:hAnsi="Segoe UI" w:cs="Segoe UI" w:hint="eastAsia"/>
          <w:color w:val="0F1115"/>
          <w:sz w:val="32"/>
          <w:szCs w:val="32"/>
          <w:shd w:val="clear" w:color="auto" w:fill="FFFFFF"/>
        </w:rPr>
        <w:t>。当人们的想法被固定在</w:t>
      </w:r>
      <w:r w:rsidRPr="00C6782D">
        <w:rPr>
          <w:rFonts w:ascii="Segoe UI" w:hAnsi="Segoe UI" w:cs="Segoe UI" w:hint="eastAsia"/>
          <w:color w:val="0F1115"/>
          <w:sz w:val="32"/>
          <w:szCs w:val="32"/>
          <w:shd w:val="clear" w:color="auto" w:fill="FFFFFF"/>
        </w:rPr>
        <w:t>AI</w:t>
      </w:r>
      <w:r w:rsidRPr="00C6782D">
        <w:rPr>
          <w:rFonts w:ascii="Segoe UI" w:hAnsi="Segoe UI" w:cs="Segoe UI" w:hint="eastAsia"/>
          <w:color w:val="0F1115"/>
          <w:sz w:val="32"/>
          <w:szCs w:val="32"/>
          <w:shd w:val="clear" w:color="auto" w:fill="FFFFFF"/>
        </w:rPr>
        <w:t>生成的内容里，人类的创造思维将会逐渐消亡在</w:t>
      </w:r>
      <w:r w:rsidRPr="00C6782D">
        <w:rPr>
          <w:rFonts w:ascii="Segoe UI" w:hAnsi="Segoe UI" w:cs="Segoe UI" w:hint="eastAsia"/>
          <w:color w:val="0F1115"/>
          <w:sz w:val="32"/>
          <w:szCs w:val="32"/>
          <w:shd w:val="clear" w:color="auto" w:fill="FFFFFF"/>
        </w:rPr>
        <w:t>Ai</w:t>
      </w:r>
      <w:r w:rsidRPr="00C6782D">
        <w:rPr>
          <w:rFonts w:ascii="Segoe UI" w:hAnsi="Segoe UI" w:cs="Segoe UI" w:hint="eastAsia"/>
          <w:color w:val="0F1115"/>
          <w:sz w:val="32"/>
          <w:szCs w:val="32"/>
          <w:shd w:val="clear" w:color="auto" w:fill="FFFFFF"/>
        </w:rPr>
        <w:t>给予的框架中</w:t>
      </w:r>
    </w:p>
    <w:p w:rsidR="00EA0FF2" w:rsidRPr="00C6782D" w:rsidRDefault="00EA0FF2" w:rsidP="00C6782D">
      <w:pPr>
        <w:pStyle w:val="ds-markdown-paragraph"/>
        <w:shd w:val="clear" w:color="auto" w:fill="FFFFFF"/>
        <w:spacing w:before="240" w:beforeAutospacing="0" w:after="240" w:afterAutospacing="0"/>
        <w:ind w:firstLineChars="300" w:firstLine="960"/>
        <w:rPr>
          <w:rFonts w:ascii="Segoe UI" w:hAnsi="Segoe UI" w:cs="Segoe UI"/>
          <w:color w:val="0F1115"/>
          <w:sz w:val="32"/>
          <w:szCs w:val="32"/>
        </w:rPr>
      </w:pPr>
      <w:r w:rsidRPr="00C6782D">
        <w:rPr>
          <w:rFonts w:ascii="Segoe UI" w:hAnsi="Segoe UI" w:cs="Segoe UI"/>
          <w:color w:val="0F1115"/>
          <w:sz w:val="32"/>
          <w:szCs w:val="32"/>
          <w:shd w:val="clear" w:color="auto" w:fill="FFFFFF"/>
        </w:rPr>
        <w:t>斯滕伯格的创造力三分理论清晰地告诉我们</w:t>
      </w:r>
      <w:r w:rsidRPr="00C6782D">
        <w:rPr>
          <w:rFonts w:ascii="Segoe UI" w:hAnsi="Segoe UI" w:cs="Segoe UI"/>
          <w:color w:val="0F1115"/>
          <w:sz w:val="32"/>
          <w:szCs w:val="32"/>
        </w:rPr>
        <w:t>创造力需要三种特质的协同作用</w:t>
      </w:r>
      <w:r w:rsidRPr="00C6782D">
        <w:rPr>
          <w:rFonts w:ascii="Segoe UI" w:hAnsi="Segoe UI" w:cs="Segoe UI" w:hint="eastAsia"/>
          <w:color w:val="0F1115"/>
          <w:sz w:val="32"/>
          <w:szCs w:val="32"/>
        </w:rPr>
        <w:t>，分别是提出新问题，批判性评估，适应与执行的能力。而</w:t>
      </w:r>
      <w:r w:rsidRPr="00C6782D">
        <w:rPr>
          <w:rFonts w:ascii="Arial" w:hAnsi="Arial" w:cs="Arial"/>
          <w:sz w:val="32"/>
          <w:szCs w:val="32"/>
          <w:shd w:val="clear" w:color="auto" w:fill="EFF0F1"/>
        </w:rPr>
        <w:t xml:space="preserve">AI </w:t>
      </w:r>
      <w:r w:rsidRPr="00C6782D">
        <w:rPr>
          <w:rFonts w:ascii="Arial" w:hAnsi="Arial" w:cs="Arial"/>
          <w:sz w:val="32"/>
          <w:szCs w:val="32"/>
          <w:shd w:val="clear" w:color="auto" w:fill="EFF0F1"/>
        </w:rPr>
        <w:t>生成内容的</w:t>
      </w:r>
      <w:proofErr w:type="gramStart"/>
      <w:r w:rsidRPr="00C6782D">
        <w:rPr>
          <w:rFonts w:ascii="Arial" w:hAnsi="Arial" w:cs="Arial"/>
          <w:sz w:val="32"/>
          <w:szCs w:val="32"/>
          <w:shd w:val="clear" w:color="auto" w:fill="EFF0F1"/>
        </w:rPr>
        <w:t>普及会</w:t>
      </w:r>
      <w:proofErr w:type="gramEnd"/>
      <w:r w:rsidRPr="00C6782D">
        <w:rPr>
          <w:rFonts w:ascii="Arial" w:hAnsi="Arial" w:cs="Arial"/>
          <w:sz w:val="32"/>
          <w:szCs w:val="32"/>
          <w:shd w:val="clear" w:color="auto" w:fill="EFF0F1"/>
        </w:rPr>
        <w:t>通过激发人类惰性、导致内容同质化</w:t>
      </w:r>
      <w:r w:rsidR="006F5FBF" w:rsidRPr="00C6782D">
        <w:rPr>
          <w:rFonts w:ascii="Arial" w:hAnsi="Arial" w:cs="Arial" w:hint="eastAsia"/>
          <w:sz w:val="32"/>
          <w:szCs w:val="32"/>
          <w:shd w:val="clear" w:color="auto" w:fill="EFF0F1"/>
        </w:rPr>
        <w:t>，削弱创造突破能力，</w:t>
      </w:r>
      <w:r w:rsidRPr="00C6782D">
        <w:rPr>
          <w:rFonts w:ascii="Arial" w:hAnsi="Arial" w:cs="Arial"/>
          <w:sz w:val="32"/>
          <w:szCs w:val="32"/>
          <w:shd w:val="clear" w:color="auto" w:fill="EFF0F1"/>
        </w:rPr>
        <w:t>三个维度，对人类创造力造成切实的扼杀。</w:t>
      </w:r>
    </w:p>
    <w:p w:rsidR="00EA0FF2" w:rsidRPr="00C6782D" w:rsidRDefault="00EA0FF2" w:rsidP="00C6782D">
      <w:pPr>
        <w:widowControl/>
        <w:shd w:val="clear" w:color="auto" w:fill="FFFFFF"/>
        <w:ind w:firstLineChars="200" w:firstLine="640"/>
        <w:jc w:val="left"/>
        <w:rPr>
          <w:rFonts w:ascii="Arial" w:hAnsi="Arial" w:cs="Arial"/>
          <w:sz w:val="32"/>
          <w:szCs w:val="32"/>
          <w:shd w:val="clear" w:color="auto" w:fill="EFF0F1"/>
        </w:rPr>
      </w:pPr>
    </w:p>
    <w:p w:rsidR="00EA0FF2" w:rsidRPr="00EA0FF2" w:rsidRDefault="00EA0FF2" w:rsidP="00EA0FF2">
      <w:pPr>
        <w:widowControl/>
        <w:shd w:val="clear" w:color="auto" w:fill="FFFFFF"/>
        <w:ind w:firstLineChars="200" w:firstLine="560"/>
        <w:jc w:val="left"/>
        <w:rPr>
          <w:rFonts w:ascii="Arial" w:hAnsi="Arial" w:cs="Arial"/>
          <w:sz w:val="28"/>
          <w:szCs w:val="28"/>
          <w:shd w:val="clear" w:color="auto" w:fill="EFF0F1"/>
        </w:rPr>
      </w:pPr>
    </w:p>
    <w:p w:rsidR="005E5E85" w:rsidRPr="004046FC" w:rsidRDefault="005E5E85" w:rsidP="005E5E85">
      <w:pPr>
        <w:widowControl/>
        <w:shd w:val="clear" w:color="auto" w:fill="FFFFFF"/>
        <w:ind w:firstLineChars="200" w:firstLine="480"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5546C2" w:rsidRPr="004046FC" w:rsidRDefault="005546C2" w:rsidP="004046FC">
      <w:pPr>
        <w:rPr>
          <w:sz w:val="32"/>
        </w:rPr>
      </w:pPr>
    </w:p>
    <w:sectPr w:rsidR="005546C2" w:rsidRPr="004046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334F" w:rsidRDefault="000A334F" w:rsidP="006F5FBF">
      <w:r>
        <w:separator/>
      </w:r>
    </w:p>
  </w:endnote>
  <w:endnote w:type="continuationSeparator" w:id="0">
    <w:p w:rsidR="000A334F" w:rsidRDefault="000A334F" w:rsidP="006F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334F" w:rsidRDefault="000A334F" w:rsidP="006F5FBF">
      <w:r>
        <w:separator/>
      </w:r>
    </w:p>
  </w:footnote>
  <w:footnote w:type="continuationSeparator" w:id="0">
    <w:p w:rsidR="000A334F" w:rsidRDefault="000A334F" w:rsidP="006F5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513859"/>
    <w:multiLevelType w:val="multilevel"/>
    <w:tmpl w:val="E6E4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9EA"/>
    <w:rsid w:val="00042046"/>
    <w:rsid w:val="000A334F"/>
    <w:rsid w:val="00320015"/>
    <w:rsid w:val="00391C02"/>
    <w:rsid w:val="004046FC"/>
    <w:rsid w:val="00433AFE"/>
    <w:rsid w:val="005546C2"/>
    <w:rsid w:val="005E5E85"/>
    <w:rsid w:val="006F5FBF"/>
    <w:rsid w:val="00BF59EA"/>
    <w:rsid w:val="00C6782D"/>
    <w:rsid w:val="00C97FF1"/>
    <w:rsid w:val="00D16481"/>
    <w:rsid w:val="00D363A1"/>
    <w:rsid w:val="00DF4A2D"/>
    <w:rsid w:val="00E00D31"/>
    <w:rsid w:val="00EA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1C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046FC"/>
    <w:pPr>
      <w:widowControl w:val="0"/>
      <w:jc w:val="both"/>
    </w:pPr>
  </w:style>
  <w:style w:type="paragraph" w:customStyle="1" w:styleId="ds-markdown-paragraph">
    <w:name w:val="ds-markdown-paragraph"/>
    <w:basedOn w:val="a"/>
    <w:rsid w:val="00EA0F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A0FF2"/>
    <w:rPr>
      <w:b/>
      <w:bCs/>
    </w:rPr>
  </w:style>
  <w:style w:type="paragraph" w:styleId="a5">
    <w:name w:val="header"/>
    <w:basedOn w:val="a"/>
    <w:link w:val="Char"/>
    <w:uiPriority w:val="99"/>
    <w:unhideWhenUsed/>
    <w:rsid w:val="006F5F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F5FBF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F5F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F5FBF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semiHidden/>
    <w:rsid w:val="00391C02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1C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046FC"/>
    <w:pPr>
      <w:widowControl w:val="0"/>
      <w:jc w:val="both"/>
    </w:pPr>
  </w:style>
  <w:style w:type="paragraph" w:customStyle="1" w:styleId="ds-markdown-paragraph">
    <w:name w:val="ds-markdown-paragraph"/>
    <w:basedOn w:val="a"/>
    <w:rsid w:val="00EA0F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A0FF2"/>
    <w:rPr>
      <w:b/>
      <w:bCs/>
    </w:rPr>
  </w:style>
  <w:style w:type="paragraph" w:styleId="a5">
    <w:name w:val="header"/>
    <w:basedOn w:val="a"/>
    <w:link w:val="Char"/>
    <w:uiPriority w:val="99"/>
    <w:unhideWhenUsed/>
    <w:rsid w:val="006F5F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F5FBF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F5F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F5FBF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semiHidden/>
    <w:rsid w:val="00391C0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0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2745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52873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023D6-C392-4460-ACC4-19D69BAEE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2025-11-05T11:34:00Z</dcterms:created>
  <dcterms:modified xsi:type="dcterms:W3CDTF">2025-11-06T14:11:00Z</dcterms:modified>
</cp:coreProperties>
</file>