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妙处网WAP站接口文档</w:t>
      </w:r>
    </w:p>
    <w:p>
      <w:pPr>
        <w:pStyle w:val="7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首页接口</w:t>
      </w:r>
      <w:r>
        <w:tab/>
      </w:r>
      <w:r>
        <w:fldChar w:fldCharType="begin"/>
      </w:r>
      <w:r>
        <w:instrText xml:space="preserve"> PAGEREF _Toc15867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1）幻灯片接口</w:t>
      </w:r>
      <w:r>
        <w:tab/>
      </w:r>
      <w:r>
        <w:fldChar w:fldCharType="begin"/>
      </w:r>
      <w:r>
        <w:instrText xml:space="preserve"> PAGEREF _Toc20481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outlineLvl w:val="1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22751"/>
      <w:bookmarkStart w:id="1" w:name="_Toc107"/>
      <w:bookmarkStart w:id="2" w:name="_Toc2125"/>
      <w:bookmarkStart w:id="3" w:name="_Toc15867"/>
      <w:r>
        <w:rPr>
          <w:rFonts w:hint="eastAsia"/>
          <w:lang w:val="en-US" w:eastAsia="zh-CN"/>
        </w:rPr>
        <w:t>首页接口</w:t>
      </w:r>
      <w:bookmarkEnd w:id="0"/>
      <w:bookmarkEnd w:id="1"/>
      <w:bookmarkEnd w:id="2"/>
      <w:bookmarkEnd w:id="3"/>
    </w:p>
    <w:p>
      <w:pPr>
        <w:pStyle w:val="4"/>
        <w:rPr>
          <w:rFonts w:hint="eastAsia"/>
          <w:lang w:val="en-US" w:eastAsia="zh-CN"/>
        </w:rPr>
      </w:pPr>
      <w:bookmarkStart w:id="4" w:name="_Toc20481"/>
      <w:r>
        <w:rPr>
          <w:rFonts w:hint="eastAsia"/>
          <w:lang w:val="en-US" w:eastAsia="zh-CN"/>
        </w:rPr>
        <w:t>1）幻灯片接口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http://api.miaocw.com/m/home/advert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返回参数：json格式</w:t>
      </w:r>
      <w:bookmarkStart w:id="5" w:name="_GoBack"/>
      <w:bookmarkEnd w:id="5"/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advert_id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picture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A3474"/>
    <w:rsid w:val="033B0808"/>
    <w:rsid w:val="03A02884"/>
    <w:rsid w:val="03D925AF"/>
    <w:rsid w:val="067500F7"/>
    <w:rsid w:val="07041B90"/>
    <w:rsid w:val="0B24562D"/>
    <w:rsid w:val="0EF80467"/>
    <w:rsid w:val="12300731"/>
    <w:rsid w:val="14E44D8E"/>
    <w:rsid w:val="1C3D5336"/>
    <w:rsid w:val="1F57420F"/>
    <w:rsid w:val="1F7926E4"/>
    <w:rsid w:val="20A26D39"/>
    <w:rsid w:val="265A4448"/>
    <w:rsid w:val="2A542527"/>
    <w:rsid w:val="2ACF4513"/>
    <w:rsid w:val="2D123F07"/>
    <w:rsid w:val="2F0621F2"/>
    <w:rsid w:val="2F4379FF"/>
    <w:rsid w:val="2F7F609A"/>
    <w:rsid w:val="2FD367B5"/>
    <w:rsid w:val="32F105E4"/>
    <w:rsid w:val="37432B92"/>
    <w:rsid w:val="38375270"/>
    <w:rsid w:val="39E5216A"/>
    <w:rsid w:val="39F27B83"/>
    <w:rsid w:val="3AD300FC"/>
    <w:rsid w:val="3C1B4DB0"/>
    <w:rsid w:val="3C7501B7"/>
    <w:rsid w:val="3F77141C"/>
    <w:rsid w:val="42FB19F0"/>
    <w:rsid w:val="44A436B8"/>
    <w:rsid w:val="46CC350A"/>
    <w:rsid w:val="48851ED1"/>
    <w:rsid w:val="4BEA068C"/>
    <w:rsid w:val="4CBE4A62"/>
    <w:rsid w:val="4F356337"/>
    <w:rsid w:val="51C05870"/>
    <w:rsid w:val="55574FA6"/>
    <w:rsid w:val="577E099E"/>
    <w:rsid w:val="5ADB30E7"/>
    <w:rsid w:val="5FA73190"/>
    <w:rsid w:val="615C7463"/>
    <w:rsid w:val="61AA0A1C"/>
    <w:rsid w:val="64F372EB"/>
    <w:rsid w:val="66183FC3"/>
    <w:rsid w:val="6A4754DD"/>
    <w:rsid w:val="6A5D75AF"/>
    <w:rsid w:val="6C560B8B"/>
    <w:rsid w:val="74635C4E"/>
    <w:rsid w:val="785A3225"/>
    <w:rsid w:val="79D15E49"/>
    <w:rsid w:val="7A0D00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  <w:style w:type="character" w:styleId="15">
    <w:name w:val="Hyperlink"/>
    <w:basedOn w:val="14"/>
    <w:uiPriority w:val="0"/>
    <w:rPr>
      <w:color w:val="0000FF"/>
      <w:u w:val="single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Administrator.PC-20151004DFZK</dc:creator>
  <cp:lastModifiedBy>Administrator</cp:lastModifiedBy>
  <dcterms:modified xsi:type="dcterms:W3CDTF">2016-12-04T13:33:31Z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