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3A67D" w14:textId="77777777" w:rsidR="00841E37" w:rsidRDefault="002B5280">
      <w:r>
        <w:t xml:space="preserve">Logan Wingard | </w:t>
      </w:r>
      <w:proofErr w:type="spellStart"/>
      <w:r>
        <w:t>wingarlo</w:t>
      </w:r>
      <w:proofErr w:type="spellEnd"/>
    </w:p>
    <w:p w14:paraId="5DF70232" w14:textId="77777777" w:rsidR="002B5280" w:rsidRDefault="002B5280">
      <w:r>
        <w:t xml:space="preserve">Daniel Ross | </w:t>
      </w:r>
      <w:proofErr w:type="spellStart"/>
      <w:r>
        <w:t>rossda</w:t>
      </w:r>
      <w:proofErr w:type="spellEnd"/>
    </w:p>
    <w:p w14:paraId="681C2183" w14:textId="77777777" w:rsidR="002B5280" w:rsidRDefault="002B5280" w:rsidP="002B5280">
      <w:pPr>
        <w:jc w:val="center"/>
      </w:pPr>
      <w:r>
        <w:t>Implementation Assignment 1</w:t>
      </w:r>
    </w:p>
    <w:p w14:paraId="1A3E8744" w14:textId="77777777" w:rsidR="002B5280" w:rsidRDefault="002B5280" w:rsidP="002B5280">
      <w:pPr>
        <w:pBdr>
          <w:bottom w:val="single" w:sz="12" w:space="1" w:color="auto"/>
        </w:pBdr>
        <w:rPr>
          <w:b/>
        </w:rPr>
      </w:pPr>
      <w:r>
        <w:rPr>
          <w:b/>
        </w:rPr>
        <w:t>1 Linear regression</w:t>
      </w:r>
    </w:p>
    <w:p w14:paraId="6BD80C06" w14:textId="77777777" w:rsidR="002B5280" w:rsidRDefault="002B5280" w:rsidP="002B5280">
      <w:r>
        <w:t>We made the decision to code in python. The Linear regression program is housingData.py located in the linear directory. To run, use the command:</w:t>
      </w:r>
    </w:p>
    <w:p w14:paraId="5A523797" w14:textId="77777777" w:rsidR="002B5280" w:rsidRDefault="002B5280" w:rsidP="002B5280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python housingData.py</w:t>
      </w:r>
    </w:p>
    <w:p w14:paraId="1F2B8DF9" w14:textId="77777777" w:rsidR="002B5280" w:rsidRPr="002B5280" w:rsidRDefault="00BB1252" w:rsidP="002B5280">
      <w:r>
        <w:t>The output you will see is the average errors with a dummy variable, without a dummy variable, and then with a dummy variable with added features.</w:t>
      </w:r>
    </w:p>
    <w:p w14:paraId="64F2556F" w14:textId="77777777" w:rsidR="002B5280" w:rsidRDefault="002B5280" w:rsidP="002B5280">
      <w:r>
        <w:t xml:space="preserve">We have three functions for loading data into x and y. We have </w:t>
      </w:r>
      <w:proofErr w:type="spellStart"/>
      <w:r>
        <w:t>loadData</w:t>
      </w:r>
      <w:proofErr w:type="spellEnd"/>
      <w:r>
        <w:t xml:space="preserve">(filename), loadData2(filename), and </w:t>
      </w:r>
      <w:proofErr w:type="spellStart"/>
      <w:proofErr w:type="gramStart"/>
      <w:r>
        <w:t>adFeature</w:t>
      </w:r>
      <w:proofErr w:type="spellEnd"/>
      <w:r>
        <w:t>(</w:t>
      </w:r>
      <w:proofErr w:type="gramEnd"/>
      <w:r>
        <w:t xml:space="preserve">filename, d). </w:t>
      </w:r>
      <w:r w:rsidR="00BB1252">
        <w:t xml:space="preserve">These load data into matrices x and y with a dummy variable, without a dummy variable, and with a dummy variable and added features respectively. </w:t>
      </w:r>
    </w:p>
    <w:p w14:paraId="3FC46435" w14:textId="77777777" w:rsidR="00BB1252" w:rsidRDefault="00BB1252" w:rsidP="002B5280"/>
    <w:p w14:paraId="6C4519C5" w14:textId="77777777" w:rsidR="00BB1252" w:rsidRDefault="00BB1252" w:rsidP="002B5280">
      <w:r>
        <w:t>How does removing the dummy variable influence the ASE on the training and testing data?</w:t>
      </w:r>
    </w:p>
    <w:p w14:paraId="31FA9693" w14:textId="77777777" w:rsidR="00DE3AC5" w:rsidRDefault="00BB1252" w:rsidP="002B5280">
      <w:r>
        <w:t>As expected, the accuracy is higher without the dummy variable. Given that the dummy variable should(ideally) have no infl</w:t>
      </w:r>
      <w:r w:rsidR="00DE3AC5">
        <w:t xml:space="preserve">uence over the predicted output, any weight multiplier at all would affect the output negatively. </w:t>
      </w:r>
    </w:p>
    <w:p w14:paraId="756F508D" w14:textId="4D5D469F" w:rsidR="00BB1252" w:rsidRDefault="00DE3AC5" w:rsidP="002B5280">
      <w:r>
        <w:rPr>
          <w:noProof/>
        </w:rPr>
        <w:drawing>
          <wp:inline distT="0" distB="0" distL="0" distR="0" wp14:anchorId="4A72388B" wp14:editId="18FAFA36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E6B2233" w14:textId="3F0BA93D" w:rsidR="005C74C4" w:rsidRDefault="005C74C4" w:rsidP="002B5280"/>
    <w:p w14:paraId="3D68512B" w14:textId="76788097" w:rsidR="005C74C4" w:rsidRDefault="005C74C4" w:rsidP="002B5280">
      <w:r>
        <w:t xml:space="preserve">As we can see from the plotted data, the error seems to </w:t>
      </w:r>
      <w:r w:rsidRPr="005C74C4">
        <w:t>oscillate</w:t>
      </w:r>
      <w:r>
        <w:t xml:space="preserve"> around 1 getting further and further away as d gets larger. </w:t>
      </w:r>
      <w:r w:rsidR="00D741D1">
        <w:t xml:space="preserve">However, because these are random features sampled from a </w:t>
      </w:r>
      <w:r w:rsidR="00D741D1">
        <w:lastRenderedPageBreak/>
        <w:t>standard normal distribution, these values change on each run of the program. While the larger number of added features could, by chance, give us a lower error, it could also give us a much higher error. The average of all the tests would be around 1 though.</w:t>
      </w:r>
    </w:p>
    <w:p w14:paraId="578C8915" w14:textId="77777777" w:rsidR="00D741D1" w:rsidRDefault="00D741D1" w:rsidP="00D741D1">
      <w:pPr>
        <w:keepNext/>
      </w:pPr>
      <w:r>
        <w:rPr>
          <w:noProof/>
        </w:rPr>
        <w:drawing>
          <wp:inline distT="0" distB="0" distL="0" distR="0" wp14:anchorId="54D1353E" wp14:editId="4613BBD6">
            <wp:extent cx="4619625" cy="2857500"/>
            <wp:effectExtent l="0" t="0" r="9525" b="0"/>
            <wp:docPr id="2" name="Picture 2" descr="../../_images/numpy-random-normal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_images/numpy-random-normal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4E3F9" w14:textId="46EBA714" w:rsidR="00D741D1" w:rsidRDefault="00CF752B" w:rsidP="00D741D1">
      <w:pPr>
        <w:pStyle w:val="Caption"/>
      </w:pPr>
      <w:hyperlink r:id="rId6" w:history="1">
        <w:r w:rsidR="00D741D1" w:rsidRPr="00E313B8">
          <w:rPr>
            <w:rStyle w:val="Hyperlink"/>
          </w:rPr>
          <w:t>https://docs.scipy.org/doc/numpy/reference/generated/numpy.random.normal.html</w:t>
        </w:r>
      </w:hyperlink>
    </w:p>
    <w:p w14:paraId="2993C219" w14:textId="5D878296" w:rsidR="00D741D1" w:rsidRDefault="00D741D1" w:rsidP="00D741D1">
      <w:r>
        <w:t xml:space="preserve">This </w:t>
      </w:r>
      <w:r w:rsidR="00DB0B6A">
        <w:t>approximates</w:t>
      </w:r>
      <w:r>
        <w:t xml:space="preserve"> what our random distribution would look like, taken from the docs.scipy.org website. When we only use 2 samples from this distribution, it is likely that they are very close to 0, meaning they have little to no impact on the predicted output. </w:t>
      </w:r>
      <w:r w:rsidR="00DB0B6A">
        <w:t xml:space="preserve">When we get 100 samples however, there’s a chance of getting a value that has a larger impact on our predicted output, skewing the result.  </w:t>
      </w:r>
    </w:p>
    <w:p w14:paraId="32A99959" w14:textId="2F6CB18B" w:rsidR="00451AB9" w:rsidRDefault="00451AB9" w:rsidP="00D741D1"/>
    <w:p w14:paraId="77E3DC89" w14:textId="726D85B9" w:rsidR="00451AB9" w:rsidRDefault="00451AB9" w:rsidP="00D741D1">
      <w:pPr>
        <w:pBdr>
          <w:bottom w:val="single" w:sz="12" w:space="1" w:color="auto"/>
        </w:pBdr>
        <w:rPr>
          <w:b/>
        </w:rPr>
      </w:pPr>
      <w:r>
        <w:rPr>
          <w:b/>
        </w:rPr>
        <w:t>2 Logistic Regression</w:t>
      </w:r>
    </w:p>
    <w:p w14:paraId="1ECD4329" w14:textId="6A36E417" w:rsidR="00576ECA" w:rsidRDefault="00576ECA" w:rsidP="00D741D1">
      <w:r>
        <w:t xml:space="preserve">For logistic regression, the program </w:t>
      </w:r>
      <w:proofErr w:type="gramStart"/>
      <w:r>
        <w:t>is located in</w:t>
      </w:r>
      <w:proofErr w:type="gramEnd"/>
      <w:r>
        <w:t xml:space="preserve"> the logistic repository in a python file called logreg.py.</w:t>
      </w:r>
    </w:p>
    <w:p w14:paraId="56D9236A" w14:textId="77777777" w:rsidR="00576ECA" w:rsidRDefault="00576ECA" w:rsidP="00D741D1"/>
    <w:p w14:paraId="03FE7D49" w14:textId="783B8794" w:rsidR="00451AB9" w:rsidRDefault="002D03EA" w:rsidP="00D741D1">
      <w:r>
        <w:rPr>
          <w:noProof/>
        </w:rPr>
        <w:lastRenderedPageBreak/>
        <w:drawing>
          <wp:inline distT="0" distB="0" distL="0" distR="0" wp14:anchorId="70CA8B53" wp14:editId="635FE43E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641166D" w14:textId="149F488F" w:rsidR="002D03EA" w:rsidRDefault="002D03EA" w:rsidP="00D741D1">
      <w:r>
        <w:t xml:space="preserve">As </w:t>
      </w:r>
      <w:r w:rsidR="00433088">
        <w:t>e</w:t>
      </w:r>
      <w:r>
        <w:t xml:space="preserve">xpected, the </w:t>
      </w:r>
      <w:r w:rsidR="00433088">
        <w:t xml:space="preserve">more iterations the higher the accuracy is. Strangely enough, the % accuracy dipped a tiny bit between 100 and 500 iterations on the testing data for from what I can gather, unknown reasons. I believe the slight drop after 1000 iterations is just due to a 4 looking more like a 9 than a 4 in the testing data. </w:t>
      </w:r>
    </w:p>
    <w:p w14:paraId="3DAF57D0" w14:textId="0AC89371" w:rsidR="00433088" w:rsidRDefault="00433088" w:rsidP="00D741D1"/>
    <w:p w14:paraId="4BCD1776" w14:textId="58205039" w:rsidR="00433088" w:rsidRDefault="00CF752B" w:rsidP="00D741D1">
      <w:r>
        <w:rPr>
          <w:noProof/>
        </w:rPr>
        <w:drawing>
          <wp:inline distT="0" distB="0" distL="0" distR="0" wp14:anchorId="31514B34" wp14:editId="547D7A44">
            <wp:extent cx="5486400" cy="32004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A8B96AC" w14:textId="7AA2698B" w:rsidR="00CF752B" w:rsidRPr="00451AB9" w:rsidRDefault="00CF752B" w:rsidP="00D741D1">
      <w:r>
        <w:t xml:space="preserve">According to our data, </w:t>
      </w:r>
      <w:proofErr w:type="gramStart"/>
      <w:r>
        <w:t>it seems as though</w:t>
      </w:r>
      <w:proofErr w:type="gramEnd"/>
      <w:r>
        <w:t xml:space="preserve"> as lambda increases, the accuracy of the algorithm decreases. The most likely explanation of this is it is over regulating the relationship between x values and predicted output. </w:t>
      </w:r>
      <w:bookmarkStart w:id="0" w:name="_GoBack"/>
      <w:bookmarkEnd w:id="0"/>
    </w:p>
    <w:sectPr w:rsidR="00CF752B" w:rsidRPr="00451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EE4"/>
    <w:rsid w:val="00181EE4"/>
    <w:rsid w:val="002B5280"/>
    <w:rsid w:val="002D03EA"/>
    <w:rsid w:val="002F3FB2"/>
    <w:rsid w:val="00433088"/>
    <w:rsid w:val="0043474E"/>
    <w:rsid w:val="00451AB9"/>
    <w:rsid w:val="00554EB3"/>
    <w:rsid w:val="00576ECA"/>
    <w:rsid w:val="005C74C4"/>
    <w:rsid w:val="00715726"/>
    <w:rsid w:val="00841E37"/>
    <w:rsid w:val="00BB1252"/>
    <w:rsid w:val="00CF752B"/>
    <w:rsid w:val="00D741D1"/>
    <w:rsid w:val="00DB0B6A"/>
    <w:rsid w:val="00DE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A45C3"/>
  <w15:chartTrackingRefBased/>
  <w15:docId w15:val="{E0F93270-418B-4226-806B-7AA9F7FB1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741D1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741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1D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scipy.org/doc/numpy/reference/generated/numpy.random.normal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ASEs as a function of 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ASE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Sheet1!$A$3:$A$11</c:f>
              <c:numCache>
                <c:formatCode>General</c:formatCode>
                <c:ptCount val="9"/>
                <c:pt idx="0">
                  <c:v>4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20</c:v>
                </c:pt>
                <c:pt idx="5">
                  <c:v>30</c:v>
                </c:pt>
                <c:pt idx="6">
                  <c:v>40</c:v>
                </c:pt>
                <c:pt idx="7">
                  <c:v>60</c:v>
                </c:pt>
                <c:pt idx="8">
                  <c:v>100</c:v>
                </c:pt>
              </c:numCache>
            </c:numRef>
          </c:xVal>
          <c:yVal>
            <c:numRef>
              <c:f>Sheet1!$B$3:$B$11</c:f>
              <c:numCache>
                <c:formatCode>General</c:formatCode>
                <c:ptCount val="9"/>
                <c:pt idx="0">
                  <c:v>0.99</c:v>
                </c:pt>
                <c:pt idx="1">
                  <c:v>1.1080000000000001</c:v>
                </c:pt>
                <c:pt idx="2">
                  <c:v>0.97540000000000004</c:v>
                </c:pt>
                <c:pt idx="3">
                  <c:v>0.9103</c:v>
                </c:pt>
                <c:pt idx="4">
                  <c:v>1.2709999999999999</c:v>
                </c:pt>
                <c:pt idx="5">
                  <c:v>1.1970000000000001</c:v>
                </c:pt>
                <c:pt idx="6">
                  <c:v>0.94599999999999995</c:v>
                </c:pt>
                <c:pt idx="7">
                  <c:v>0.67300000000000004</c:v>
                </c:pt>
                <c:pt idx="8">
                  <c:v>1.2669999999999999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AE3-4838-8B4E-084884F652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5203656"/>
        <c:axId val="234897336"/>
      </c:scatterChart>
      <c:valAx>
        <c:axId val="1852036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4897336"/>
        <c:crosses val="autoZero"/>
        <c:crossBetween val="midCat"/>
      </c:valAx>
      <c:valAx>
        <c:axId val="234897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2036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%Accuracy as a function of iterations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Testing data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1000</c:v>
                </c:pt>
                <c:pt idx="5">
                  <c:v>2000</c:v>
                </c:pt>
                <c:pt idx="6">
                  <c:v>4000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70.375</c:v>
                </c:pt>
                <c:pt idx="1">
                  <c:v>96.5</c:v>
                </c:pt>
                <c:pt idx="2">
                  <c:v>98.125</c:v>
                </c:pt>
                <c:pt idx="3">
                  <c:v>98.75</c:v>
                </c:pt>
                <c:pt idx="4">
                  <c:v>98.625</c:v>
                </c:pt>
                <c:pt idx="5">
                  <c:v>98.75</c:v>
                </c:pt>
                <c:pt idx="6">
                  <c:v>98.625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031-424F-8676-F2D3F69F9F0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Training Data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1000</c:v>
                </c:pt>
                <c:pt idx="5">
                  <c:v>2000</c:v>
                </c:pt>
                <c:pt idx="6">
                  <c:v>4000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71.143000000000001</c:v>
                </c:pt>
                <c:pt idx="1">
                  <c:v>96.367000000000004</c:v>
                </c:pt>
                <c:pt idx="2">
                  <c:v>99.143000000000001</c:v>
                </c:pt>
                <c:pt idx="3">
                  <c:v>99.643000000000001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031-424F-8676-F2D3F69F9F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22359264"/>
        <c:axId val="522360576"/>
      </c:barChart>
      <c:catAx>
        <c:axId val="5223592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2360576"/>
        <c:crosses val="autoZero"/>
        <c:auto val="1"/>
        <c:lblAlgn val="ctr"/>
        <c:lblOffset val="100"/>
        <c:noMultiLvlLbl val="0"/>
      </c:catAx>
      <c:valAx>
        <c:axId val="522360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2359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Regularization,</a:t>
            </a:r>
            <a:r>
              <a:rPr lang="en-US" baseline="0"/>
              <a:t> Accuracy as a fuction of lambda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Sheet1!$A$2:$A$6</c:f>
              <c:numCache>
                <c:formatCode>General</c:formatCode>
                <c:ptCount val="5"/>
                <c:pt idx="0">
                  <c:v>1E-4</c:v>
                </c:pt>
                <c:pt idx="1">
                  <c:v>1E-3</c:v>
                </c:pt>
                <c:pt idx="2">
                  <c:v>0.01</c:v>
                </c:pt>
                <c:pt idx="3">
                  <c:v>0.1</c:v>
                </c:pt>
                <c:pt idx="4">
                  <c:v>1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97</c:v>
                </c:pt>
                <c:pt idx="1">
                  <c:v>97</c:v>
                </c:pt>
                <c:pt idx="2">
                  <c:v>97</c:v>
                </c:pt>
                <c:pt idx="3">
                  <c:v>96.25</c:v>
                </c:pt>
                <c:pt idx="4">
                  <c:v>94.875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2BC-46B6-AA02-23AFA2A22E3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Sheet1!$A$2:$A$6</c:f>
              <c:numCache>
                <c:formatCode>General</c:formatCode>
                <c:ptCount val="5"/>
                <c:pt idx="0">
                  <c:v>1E-4</c:v>
                </c:pt>
                <c:pt idx="1">
                  <c:v>1E-3</c:v>
                </c:pt>
                <c:pt idx="2">
                  <c:v>0.01</c:v>
                </c:pt>
                <c:pt idx="3">
                  <c:v>0.1</c:v>
                </c:pt>
                <c:pt idx="4">
                  <c:v>1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95.375</c:v>
                </c:pt>
                <c:pt idx="1">
                  <c:v>94.375</c:v>
                </c:pt>
                <c:pt idx="2">
                  <c:v>94.25</c:v>
                </c:pt>
                <c:pt idx="3">
                  <c:v>93.875</c:v>
                </c:pt>
                <c:pt idx="4">
                  <c:v>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2BC-46B6-AA02-23AFA2A22E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50793400"/>
        <c:axId val="450793728"/>
      </c:barChart>
      <c:catAx>
        <c:axId val="450793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0793728"/>
        <c:crosses val="autoZero"/>
        <c:auto val="1"/>
        <c:lblAlgn val="ctr"/>
        <c:lblOffset val="100"/>
        <c:noMultiLvlLbl val="0"/>
      </c:catAx>
      <c:valAx>
        <c:axId val="450793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0793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Wingard, Logan Allen</dc:creator>
  <cp:keywords/>
  <dc:description/>
  <cp:lastModifiedBy>Wingard, Logan Allen</cp:lastModifiedBy>
  <cp:revision>4</cp:revision>
  <dcterms:created xsi:type="dcterms:W3CDTF">2018-04-13T22:46:00Z</dcterms:created>
  <dcterms:modified xsi:type="dcterms:W3CDTF">2018-04-14T23:38:00Z</dcterms:modified>
</cp:coreProperties>
</file>