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each queen position is one knight move from the queen position in the next two rows. the knight move can be in any direction and may overlap the board.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