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-375919</wp:posOffset>
                </wp:positionH>
                <wp:positionV relativeFrom="paragraph">
                  <wp:posOffset>282575</wp:posOffset>
                </wp:positionV>
                <wp:extent cx="6238875" cy="1562100"/>
                <wp:effectExtent b="0" l="0" r="0" t="0"/>
                <wp:wrapNone/>
                <wp:docPr id="1"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-375919</wp:posOffset>
                </wp:positionH>
                <wp:positionV relativeFrom="paragraph">
                  <wp:posOffset>282575</wp:posOffset>
                </wp:positionV>
                <wp:extent cx="6238875" cy="1562100"/>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bl>
    <w:p w:rsidR="00000000" w:rsidDel="00000000" w:rsidP="00000000" w:rsidRDefault="00000000" w:rsidRPr="00000000" w14:paraId="0000000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tbl>
      <w:tblPr>
        <w:tblStyle w:val="Table2"/>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8"/>
        <w:gridCol w:w="7111"/>
        <w:tblGridChange w:id="0">
          <w:tblGrid>
            <w:gridCol w:w="2528"/>
            <w:gridCol w:w="7111"/>
          </w:tblGrid>
        </w:tblGridChange>
      </w:tblGrid>
      <w:tr>
        <w:trPr>
          <w:cantSplit w:val="0"/>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D">
            <w:pPr>
              <w:jc w:val="both"/>
              <w:rPr>
                <w:rFonts w:ascii="Calibri" w:cs="Calibri" w:eastAsia="Calibri" w:hAnsi="Calibri"/>
              </w:rPr>
            </w:pPr>
            <w:r w:rsidDel="00000000" w:rsidR="00000000" w:rsidRPr="00000000">
              <w:rPr>
                <w:rFonts w:ascii="Calibri" w:cs="Calibri" w:eastAsia="Calibri" w:hAnsi="Calibri"/>
                <w:rtl w:val="0"/>
              </w:rPr>
              <w:t xml:space="preserve">A este punto del proyecto, los avances que se presentan van en relación con un cambio que realizó el equipo de trabajo y tiene que ver principalmente con las funcionalidades del médico. En una primera instancia, se definió que el primer sprint serían las funcionalidades del paciente, pero luego de un análisis de parte de los integrantes del equipo de trabajo, se optó por primero iniciar por las funcionalidades del médico, debido a que para que el paciente pueda tener sus funcionalidades como realizar una reserva y tener un historial médico, primero debe haber un médico con quien pueda tratar.</w:t>
            </w:r>
          </w:p>
          <w:p w:rsidR="00000000" w:rsidDel="00000000" w:rsidP="00000000" w:rsidRDefault="00000000" w:rsidRPr="00000000" w14:paraId="0000000E">
            <w:pPr>
              <w:jc w:val="both"/>
              <w:rPr>
                <w:rFonts w:ascii="Calibri" w:cs="Calibri" w:eastAsia="Calibri" w:hAnsi="Calibri"/>
              </w:rPr>
            </w:pPr>
            <w:r w:rsidDel="00000000" w:rsidR="00000000" w:rsidRPr="00000000">
              <w:rPr>
                <w:rFonts w:ascii="Calibri" w:cs="Calibri" w:eastAsia="Calibri" w:hAnsi="Calibri"/>
                <w:rtl w:val="0"/>
              </w:rPr>
              <w:t xml:space="preserve">Hasta el minuto, el equipo de trabajo no ha considerado que se hayan cumplido todavía algunos objetivos específicos que se tienen, debido a que estos apuntan a funcionalidades que el primer sprint no abarca. Por ejemplo, la experiencia de usuario no es algo que se haya logrado por el momento, debido a que solo se están probando las funcionalidades de la aplicación, así como también facilitar la gestión de citas médicas es algo que considera el sprint relacionado con las funcionalidades del paciente.</w:t>
            </w:r>
          </w:p>
        </w:tc>
      </w:tr>
      <w:tr>
        <w:trPr>
          <w:cantSplit w:val="0"/>
          <w:trHeight w:val="1247" w:hRule="atLeast"/>
          <w:tblHeader w:val="0"/>
        </w:trPr>
        <w:tc>
          <w:tcPr>
            <w:vAlign w:val="center"/>
          </w:tcPr>
          <w:p w:rsidR="00000000" w:rsidDel="00000000" w:rsidP="00000000" w:rsidRDefault="00000000" w:rsidRPr="00000000" w14:paraId="0000000F">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0">
            <w:pPr>
              <w:jc w:val="center"/>
              <w:rPr>
                <w:rFonts w:ascii="Calibri" w:cs="Calibri" w:eastAsia="Calibri" w:hAnsi="Calibri"/>
                <w:b w:val="1"/>
                <w:sz w:val="28"/>
                <w:szCs w:val="28"/>
              </w:rPr>
            </w:pPr>
            <w:r w:rsidDel="00000000" w:rsidR="00000000" w:rsidRPr="00000000">
              <w:rPr>
                <w:rFonts w:ascii="Calibri" w:cs="Calibri" w:eastAsia="Calibri" w:hAnsi="Calibri"/>
                <w:sz w:val="28"/>
                <w:szCs w:val="28"/>
                <w:rtl w:val="0"/>
              </w:rPr>
              <w:t xml:space="preserve">No Aplica</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2">
            <w:pPr>
              <w:jc w:val="cente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No Aplica</w:t>
            </w:r>
          </w:p>
        </w:tc>
      </w:tr>
      <w:tr>
        <w:trPr>
          <w:cantSplit w:val="0"/>
          <w:trHeight w:val="2377" w:hRule="atLeast"/>
          <w:tblHeader w:val="0"/>
        </w:trPr>
        <w:tc>
          <w:tcPr>
            <w:vAlign w:val="center"/>
          </w:tcPr>
          <w:p w:rsidR="00000000" w:rsidDel="00000000" w:rsidP="00000000" w:rsidRDefault="00000000" w:rsidRPr="00000000" w14:paraId="00000013">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Como evidencia del avance tenemos los siguientes documentos: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Para el proyecto general:</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color w:val="1f3864"/>
                <w:u w:val="none"/>
              </w:rPr>
            </w:pPr>
            <w:r w:rsidDel="00000000" w:rsidR="00000000" w:rsidRPr="00000000">
              <w:rPr>
                <w:color w:val="1f3864"/>
                <w:rtl w:val="0"/>
              </w:rPr>
              <w:t xml:space="preserve">Análisis del Caso</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color w:val="1f3864"/>
                <w:u w:val="none"/>
              </w:rPr>
            </w:pPr>
            <w:r w:rsidDel="00000000" w:rsidR="00000000" w:rsidRPr="00000000">
              <w:rPr>
                <w:color w:val="1f3864"/>
                <w:rtl w:val="0"/>
              </w:rPr>
              <w:t xml:space="preserve">Mapa mental</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color w:val="1f3864"/>
                <w:u w:val="none"/>
              </w:rPr>
            </w:pPr>
            <w:r w:rsidDel="00000000" w:rsidR="00000000" w:rsidRPr="00000000">
              <w:rPr>
                <w:color w:val="1f3864"/>
                <w:rtl w:val="0"/>
              </w:rPr>
              <w:t xml:space="preserve">Mapa de actores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color w:val="1f3864"/>
                <w:u w:val="none"/>
              </w:rPr>
            </w:pPr>
            <w:r w:rsidDel="00000000" w:rsidR="00000000" w:rsidRPr="00000000">
              <w:rPr>
                <w:color w:val="1f3864"/>
                <w:rtl w:val="0"/>
              </w:rPr>
              <w:t xml:space="preserve">Visión del proyecto</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color w:val="1f3864"/>
                <w:u w:val="none"/>
              </w:rPr>
            </w:pPr>
            <w:r w:rsidDel="00000000" w:rsidR="00000000" w:rsidRPr="00000000">
              <w:rPr>
                <w:color w:val="1f3864"/>
                <w:rtl w:val="0"/>
              </w:rPr>
              <w:t xml:space="preserve">Épicas e historias de usuario</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color w:val="1f3864"/>
                <w:u w:val="none"/>
              </w:rPr>
            </w:pPr>
            <w:r w:rsidDel="00000000" w:rsidR="00000000" w:rsidRPr="00000000">
              <w:rPr>
                <w:color w:val="1f3864"/>
                <w:rtl w:val="0"/>
              </w:rPr>
              <w:t xml:space="preserve">Impact Mapping</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color w:val="1f3864"/>
                <w:u w:val="none"/>
              </w:rPr>
            </w:pPr>
            <w:r w:rsidDel="00000000" w:rsidR="00000000" w:rsidRPr="00000000">
              <w:rPr>
                <w:color w:val="1f3864"/>
                <w:rtl w:val="0"/>
              </w:rPr>
              <w:t xml:space="preserve">Product Backlog</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color w:val="1f3864"/>
                <w:u w:val="none"/>
              </w:rPr>
            </w:pPr>
            <w:r w:rsidDel="00000000" w:rsidR="00000000" w:rsidRPr="00000000">
              <w:rPr>
                <w:color w:val="1f3864"/>
                <w:rtl w:val="0"/>
              </w:rPr>
              <w:t xml:space="preserve">User Story Mapping</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Estos documentos muestran los requisitos que se tomaron para realizar el proyecto, el mapa mental y mapa de actores reflejan una comprensión clara de las áreas clave del proyecto y de las personas involucradas. La visión define claramente los objetivos y dirección estratégica. Las épicas e historias de usuario indican que se han identificado las funcionalidades principales y tareas específicas para entregar valor al usuario.</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1f3864"/>
              </w:rPr>
            </w:pPr>
            <w:r w:rsidDel="00000000" w:rsidR="00000000" w:rsidRPr="00000000">
              <w:rPr>
                <w:color w:val="1f3864"/>
                <w:rtl w:val="0"/>
              </w:rPr>
              <w:t xml:space="preserve">A nivel de Sprint, tenemos los siguientes documentos:</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color w:val="1f3864"/>
                <w:u w:val="none"/>
              </w:rPr>
            </w:pPr>
            <w:r w:rsidDel="00000000" w:rsidR="00000000" w:rsidRPr="00000000">
              <w:rPr>
                <w:color w:val="1f3864"/>
                <w:rtl w:val="0"/>
              </w:rPr>
              <w:t xml:space="preserve">Sprint Planning</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color w:val="1f3864"/>
                <w:u w:val="none"/>
              </w:rPr>
            </w:pPr>
            <w:r w:rsidDel="00000000" w:rsidR="00000000" w:rsidRPr="00000000">
              <w:rPr>
                <w:color w:val="1f3864"/>
                <w:rtl w:val="0"/>
              </w:rPr>
              <w:t xml:space="preserve">Sprint Backlog</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color w:val="1f3864"/>
                <w:u w:val="none"/>
              </w:rPr>
            </w:pPr>
            <w:r w:rsidDel="00000000" w:rsidR="00000000" w:rsidRPr="00000000">
              <w:rPr>
                <w:color w:val="1f3864"/>
                <w:rtl w:val="0"/>
              </w:rPr>
              <w:t xml:space="preserve">Scrumboard</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color w:val="1f3864"/>
                <w:u w:val="none"/>
              </w:rPr>
            </w:pPr>
            <w:r w:rsidDel="00000000" w:rsidR="00000000" w:rsidRPr="00000000">
              <w:rPr>
                <w:color w:val="1f3864"/>
                <w:rtl w:val="0"/>
              </w:rPr>
              <w:t xml:space="preserve">Burndown Chart</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color w:val="1f3864"/>
                <w:u w:val="none"/>
              </w:rPr>
            </w:pPr>
            <w:r w:rsidDel="00000000" w:rsidR="00000000" w:rsidRPr="00000000">
              <w:rPr>
                <w:color w:val="1f3864"/>
                <w:rtl w:val="0"/>
              </w:rPr>
              <w:t xml:space="preserve">Daily Meeting</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color w:val="1f3864"/>
                <w:u w:val="none"/>
              </w:rPr>
            </w:pPr>
            <w:r w:rsidDel="00000000" w:rsidR="00000000" w:rsidRPr="00000000">
              <w:rPr>
                <w:color w:val="1f3864"/>
                <w:rtl w:val="0"/>
              </w:rPr>
              <w:t xml:space="preserve">Impediment Log</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color w:val="1f3864"/>
                <w:u w:val="none"/>
              </w:rPr>
            </w:pPr>
            <w:r w:rsidDel="00000000" w:rsidR="00000000" w:rsidRPr="00000000">
              <w:rPr>
                <w:color w:val="1f3864"/>
                <w:rtl w:val="0"/>
              </w:rPr>
              <w:t xml:space="preserve">Release</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color w:val="1f3864"/>
                <w:u w:val="none"/>
              </w:rPr>
            </w:pPr>
            <w:r w:rsidDel="00000000" w:rsidR="00000000" w:rsidRPr="00000000">
              <w:rPr>
                <w:color w:val="1f3864"/>
                <w:rtl w:val="0"/>
              </w:rPr>
              <w:t xml:space="preserve">Review</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color w:val="1f3864"/>
                <w:u w:val="none"/>
              </w:rPr>
            </w:pPr>
            <w:r w:rsidDel="00000000" w:rsidR="00000000" w:rsidRPr="00000000">
              <w:rPr>
                <w:color w:val="1f3864"/>
                <w:rtl w:val="0"/>
              </w:rPr>
              <w:t xml:space="preserve">Retrospective</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color w:val="1f3864"/>
              </w:rPr>
            </w:pPr>
            <w:r w:rsidDel="00000000" w:rsidR="00000000" w:rsidRPr="00000000">
              <w:rPr>
                <w:color w:val="1f3864"/>
                <w:rtl w:val="0"/>
              </w:rPr>
              <w:t xml:space="preserve">Estos documentos reflejan un avance claro en los sprint al mostrar la planificación adecuada, seguimiento de tareas, superación de obstáculos, y entrega de resultados tangibles. Además, proporcionan mecanismos de revisión y mejora contínua, asegurando que el equipo mantenga el foco y avance de manera efectiva hacia la meta.</w:t>
            </w:r>
          </w:p>
        </w:tc>
      </w:tr>
    </w:tbl>
    <w:p w:rsidR="00000000" w:rsidDel="00000000" w:rsidP="00000000" w:rsidRDefault="00000000" w:rsidRPr="00000000" w14:paraId="0000002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1">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32">
      <w:pPr>
        <w:spacing w:after="0" w:line="240" w:lineRule="auto"/>
        <w:rPr>
          <w:color w:val="595959"/>
          <w:sz w:val="24"/>
          <w:szCs w:val="24"/>
        </w:rPr>
      </w:pPr>
      <w:r w:rsidDel="00000000" w:rsidR="00000000" w:rsidRPr="00000000">
        <w:rPr>
          <w:rtl w:val="0"/>
        </w:rPr>
      </w:r>
    </w:p>
    <w:tbl>
      <w:tblPr>
        <w:tblStyle w:val="Table3"/>
        <w:tblW w:w="9635.000000000002"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5.000000000002"/>
        <w:tblGridChange w:id="0">
          <w:tblGrid>
            <w:gridCol w:w="9635.000000000002"/>
          </w:tblGrid>
        </w:tblGridChange>
      </w:tblGrid>
      <w:tr>
        <w:trPr>
          <w:cantSplit w:val="0"/>
          <w:trHeight w:val="440" w:hRule="atLeast"/>
          <w:tblHeader w:val="0"/>
        </w:trPr>
        <w:tc>
          <w:tcPr>
            <w:vAlign w:val="center"/>
          </w:tcPr>
          <w:p w:rsidR="00000000" w:rsidDel="00000000" w:rsidP="00000000" w:rsidRDefault="00000000" w:rsidRPr="00000000" w14:paraId="00000033">
            <w:pPr>
              <w:rPr>
                <w:b w:val="1"/>
                <w:color w:val="1f3864"/>
                <w:sz w:val="28"/>
                <w:szCs w:val="28"/>
              </w:rPr>
            </w:pPr>
            <w:r w:rsidDel="00000000" w:rsidR="00000000" w:rsidRPr="00000000">
              <w:rPr>
                <w:b w:val="1"/>
                <w:color w:val="1f3864"/>
                <w:sz w:val="28"/>
                <w:szCs w:val="28"/>
                <w:rtl w:val="0"/>
              </w:rPr>
              <w:t xml:space="preserve">2. Monitoreo del Plan de Trabajo </w:t>
            </w:r>
          </w:p>
        </w:tc>
      </w:tr>
    </w:tbl>
    <w:p w:rsidR="00000000" w:rsidDel="00000000" w:rsidP="00000000" w:rsidRDefault="00000000" w:rsidRPr="00000000" w14:paraId="00000034">
      <w:pPr>
        <w:rPr>
          <w:color w:val="595959"/>
          <w:sz w:val="24"/>
          <w:szCs w:val="24"/>
        </w:rPr>
      </w:pPr>
      <w:r w:rsidDel="00000000" w:rsidR="00000000" w:rsidRPr="00000000">
        <w:rPr>
          <w:rtl w:val="0"/>
        </w:rPr>
      </w:r>
    </w:p>
    <w:tbl>
      <w:tblPr>
        <w:tblStyle w:val="Table4"/>
        <w:tblW w:w="11160.0" w:type="dxa"/>
        <w:jc w:val="left"/>
        <w:tblInd w:w="-14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35"/>
        <w:gridCol w:w="1560"/>
        <w:gridCol w:w="1380"/>
        <w:gridCol w:w="1125"/>
        <w:gridCol w:w="1350"/>
        <w:gridCol w:w="1635"/>
        <w:gridCol w:w="1200"/>
        <w:gridCol w:w="975"/>
        <w:tblGridChange w:id="0">
          <w:tblGrid>
            <w:gridCol w:w="1935"/>
            <w:gridCol w:w="1560"/>
            <w:gridCol w:w="1380"/>
            <w:gridCol w:w="1125"/>
            <w:gridCol w:w="1350"/>
            <w:gridCol w:w="1635"/>
            <w:gridCol w:w="1200"/>
            <w:gridCol w:w="975"/>
          </w:tblGrid>
        </w:tblGridChange>
      </w:tblGrid>
      <w:tr>
        <w:trPr>
          <w:cantSplit w:val="0"/>
          <w:tblHeader w:val="0"/>
        </w:trPr>
        <w:tc>
          <w:tcPr>
            <w:gridSpan w:val="8"/>
            <w:tcBorders>
              <w:top w:color="b7b7b7" w:space="0" w:sz="4" w:val="single"/>
              <w:left w:color="b7b7b7" w:space="0" w:sz="4" w:val="single"/>
              <w:bottom w:color="b7b7b7" w:space="0" w:sz="4" w:val="single"/>
              <w:right w:color="b7b7b7" w:space="0" w:sz="4" w:val="single"/>
            </w:tcBorders>
            <w:shd w:fill="1f3864" w:val="clear"/>
            <w:vAlign w:val="center"/>
          </w:tcPr>
          <w:p w:rsidR="00000000" w:rsidDel="00000000" w:rsidP="00000000" w:rsidRDefault="00000000" w:rsidRPr="00000000" w14:paraId="00000035">
            <w:pPr>
              <w:jc w:val="center"/>
              <w:rPr>
                <w:color w:val="ffffff"/>
                <w:sz w:val="24"/>
                <w:szCs w:val="24"/>
              </w:rPr>
            </w:pPr>
            <w:r w:rsidDel="00000000" w:rsidR="00000000" w:rsidRPr="00000000">
              <w:rPr>
                <w:color w:val="ffffff"/>
                <w:sz w:val="24"/>
                <w:szCs w:val="24"/>
                <w:rtl w:val="0"/>
              </w:rPr>
              <w:t xml:space="preserve">Plan de Trabajo</w:t>
            </w:r>
          </w:p>
        </w:tc>
      </w:tr>
      <w:tr>
        <w:trPr>
          <w:cantSplit w:val="0"/>
          <w:tblHeader w:val="0"/>
        </w:trPr>
        <w:tc>
          <w:tcPr>
            <w:tcBorders>
              <w:top w:color="b7b7b7" w:space="0" w:sz="4" w:val="single"/>
              <w:left w:color="b7b7b7" w:space="0" w:sz="4" w:val="single"/>
              <w:bottom w:color="b7b7b7" w:space="0" w:sz="4" w:val="single"/>
              <w:right w:color="b7b7b7" w:space="0" w:sz="4" w:val="single"/>
            </w:tcBorders>
            <w:shd w:fill="1f3864" w:val="clear"/>
            <w:vAlign w:val="center"/>
          </w:tcPr>
          <w:p w:rsidR="00000000" w:rsidDel="00000000" w:rsidP="00000000" w:rsidRDefault="00000000" w:rsidRPr="00000000" w14:paraId="0000003D">
            <w:pPr>
              <w:jc w:val="center"/>
              <w:rPr>
                <w:color w:val="ffffff"/>
              </w:rPr>
            </w:pPr>
            <w:r w:rsidDel="00000000" w:rsidR="00000000" w:rsidRPr="00000000">
              <w:rPr>
                <w:color w:val="ffffff"/>
                <w:rtl w:val="0"/>
              </w:rPr>
              <w:t xml:space="preserve">Competencia</w:t>
            </w:r>
          </w:p>
        </w:tc>
        <w:tc>
          <w:tcPr>
            <w:tcBorders>
              <w:top w:color="b7b7b7" w:space="0" w:sz="4" w:val="single"/>
              <w:left w:color="b7b7b7" w:space="0" w:sz="4" w:val="single"/>
              <w:bottom w:color="b7b7b7" w:space="0" w:sz="4" w:val="single"/>
              <w:right w:color="b7b7b7" w:space="0" w:sz="4" w:val="single"/>
            </w:tcBorders>
            <w:shd w:fill="1f3864" w:val="clear"/>
            <w:vAlign w:val="center"/>
          </w:tcPr>
          <w:p w:rsidR="00000000" w:rsidDel="00000000" w:rsidP="00000000" w:rsidRDefault="00000000" w:rsidRPr="00000000" w14:paraId="0000003E">
            <w:pPr>
              <w:jc w:val="center"/>
              <w:rPr>
                <w:color w:val="ffffff"/>
              </w:rPr>
            </w:pPr>
            <w:r w:rsidDel="00000000" w:rsidR="00000000" w:rsidRPr="00000000">
              <w:rPr>
                <w:color w:val="ffffff"/>
                <w:rtl w:val="0"/>
              </w:rPr>
              <w:t xml:space="preserve">Actividades</w:t>
            </w:r>
          </w:p>
        </w:tc>
        <w:tc>
          <w:tcPr>
            <w:tcBorders>
              <w:top w:color="b7b7b7" w:space="0" w:sz="4" w:val="single"/>
              <w:left w:color="b7b7b7" w:space="0" w:sz="4" w:val="single"/>
              <w:bottom w:color="b7b7b7" w:space="0" w:sz="4" w:val="single"/>
              <w:right w:color="b7b7b7" w:space="0" w:sz="4" w:val="single"/>
            </w:tcBorders>
            <w:shd w:fill="1f3864" w:val="clear"/>
            <w:vAlign w:val="center"/>
          </w:tcPr>
          <w:p w:rsidR="00000000" w:rsidDel="00000000" w:rsidP="00000000" w:rsidRDefault="00000000" w:rsidRPr="00000000" w14:paraId="0000003F">
            <w:pPr>
              <w:jc w:val="center"/>
              <w:rPr>
                <w:color w:val="ffffff"/>
              </w:rPr>
            </w:pPr>
            <w:r w:rsidDel="00000000" w:rsidR="00000000" w:rsidRPr="00000000">
              <w:rPr>
                <w:color w:val="ffffff"/>
                <w:rtl w:val="0"/>
              </w:rPr>
              <w:t xml:space="preserve">Recursos</w:t>
            </w:r>
          </w:p>
        </w:tc>
        <w:tc>
          <w:tcPr>
            <w:tcBorders>
              <w:top w:color="b7b7b7" w:space="0" w:sz="4" w:val="single"/>
              <w:left w:color="b7b7b7" w:space="0" w:sz="4" w:val="single"/>
              <w:bottom w:color="b7b7b7" w:space="0" w:sz="4" w:val="single"/>
              <w:right w:color="b7b7b7" w:space="0" w:sz="4" w:val="single"/>
            </w:tcBorders>
            <w:shd w:fill="1f3864" w:val="clear"/>
            <w:vAlign w:val="center"/>
          </w:tcPr>
          <w:p w:rsidR="00000000" w:rsidDel="00000000" w:rsidP="00000000" w:rsidRDefault="00000000" w:rsidRPr="00000000" w14:paraId="00000040">
            <w:pPr>
              <w:jc w:val="center"/>
              <w:rPr>
                <w:color w:val="ffffff"/>
              </w:rPr>
            </w:pPr>
            <w:r w:rsidDel="00000000" w:rsidR="00000000" w:rsidRPr="00000000">
              <w:rPr>
                <w:color w:val="ffffff"/>
                <w:rtl w:val="0"/>
              </w:rPr>
              <w:t xml:space="preserve">Duración</w:t>
            </w:r>
          </w:p>
        </w:tc>
        <w:tc>
          <w:tcPr>
            <w:tcBorders>
              <w:top w:color="b7b7b7" w:space="0" w:sz="4" w:val="single"/>
              <w:left w:color="b7b7b7" w:space="0" w:sz="4" w:val="single"/>
              <w:bottom w:color="b7b7b7" w:space="0" w:sz="4" w:val="single"/>
              <w:right w:color="b7b7b7" w:space="0" w:sz="4" w:val="single"/>
            </w:tcBorders>
            <w:shd w:fill="1f3864" w:val="clear"/>
            <w:vAlign w:val="center"/>
          </w:tcPr>
          <w:p w:rsidR="00000000" w:rsidDel="00000000" w:rsidP="00000000" w:rsidRDefault="00000000" w:rsidRPr="00000000" w14:paraId="00000041">
            <w:pPr>
              <w:jc w:val="center"/>
              <w:rPr>
                <w:color w:val="ffffff"/>
              </w:rPr>
            </w:pPr>
            <w:r w:rsidDel="00000000" w:rsidR="00000000" w:rsidRPr="00000000">
              <w:rPr>
                <w:color w:val="ffffff"/>
                <w:rtl w:val="0"/>
              </w:rPr>
              <w:t xml:space="preserve">Responsable</w:t>
            </w:r>
          </w:p>
        </w:tc>
        <w:tc>
          <w:tcPr>
            <w:tcBorders>
              <w:top w:color="b7b7b7" w:space="0" w:sz="4" w:val="single"/>
              <w:left w:color="b7b7b7" w:space="0" w:sz="4" w:val="single"/>
              <w:bottom w:color="b7b7b7" w:space="0" w:sz="4" w:val="single"/>
              <w:right w:color="b7b7b7" w:space="0" w:sz="4" w:val="single"/>
            </w:tcBorders>
            <w:shd w:fill="1f3864" w:val="clear"/>
            <w:vAlign w:val="center"/>
          </w:tcPr>
          <w:p w:rsidR="00000000" w:rsidDel="00000000" w:rsidP="00000000" w:rsidRDefault="00000000" w:rsidRPr="00000000" w14:paraId="00000042">
            <w:pPr>
              <w:jc w:val="center"/>
              <w:rPr>
                <w:color w:val="ffffff"/>
              </w:rPr>
            </w:pPr>
            <w:r w:rsidDel="00000000" w:rsidR="00000000" w:rsidRPr="00000000">
              <w:rPr>
                <w:color w:val="ffffff"/>
                <w:rtl w:val="0"/>
              </w:rPr>
              <w:t xml:space="preserve">Observaciones</w:t>
            </w:r>
          </w:p>
        </w:tc>
        <w:tc>
          <w:tcPr>
            <w:tcBorders>
              <w:top w:color="b7b7b7" w:space="0" w:sz="4" w:val="single"/>
              <w:left w:color="b7b7b7" w:space="0" w:sz="4" w:val="single"/>
              <w:bottom w:color="b7b7b7" w:space="0" w:sz="4" w:val="single"/>
              <w:right w:color="b7b7b7" w:space="0" w:sz="4" w:val="single"/>
            </w:tcBorders>
            <w:shd w:fill="1f3864" w:val="clear"/>
            <w:vAlign w:val="center"/>
          </w:tcPr>
          <w:p w:rsidR="00000000" w:rsidDel="00000000" w:rsidP="00000000" w:rsidRDefault="00000000" w:rsidRPr="00000000" w14:paraId="00000043">
            <w:pPr>
              <w:jc w:val="center"/>
              <w:rPr>
                <w:color w:val="ffffff"/>
              </w:rPr>
            </w:pPr>
            <w:r w:rsidDel="00000000" w:rsidR="00000000" w:rsidRPr="00000000">
              <w:rPr>
                <w:color w:val="ffffff"/>
                <w:rtl w:val="0"/>
              </w:rPr>
              <w:t xml:space="preserve">Estado</w:t>
            </w:r>
          </w:p>
        </w:tc>
        <w:tc>
          <w:tcPr>
            <w:tcBorders>
              <w:top w:color="b7b7b7" w:space="0" w:sz="4" w:val="single"/>
              <w:left w:color="b7b7b7" w:space="0" w:sz="4" w:val="single"/>
              <w:bottom w:color="b7b7b7" w:space="0" w:sz="4" w:val="single"/>
              <w:right w:color="b7b7b7" w:space="0" w:sz="4" w:val="single"/>
            </w:tcBorders>
            <w:shd w:fill="1f3864" w:val="clear"/>
            <w:vAlign w:val="center"/>
          </w:tcPr>
          <w:p w:rsidR="00000000" w:rsidDel="00000000" w:rsidP="00000000" w:rsidRDefault="00000000" w:rsidRPr="00000000" w14:paraId="00000044">
            <w:pPr>
              <w:jc w:val="center"/>
              <w:rPr>
                <w:color w:val="ffffff"/>
              </w:rPr>
            </w:pPr>
            <w:r w:rsidDel="00000000" w:rsidR="00000000" w:rsidRPr="00000000">
              <w:rPr>
                <w:color w:val="ffffff"/>
                <w:rtl w:val="0"/>
              </w:rPr>
              <w:t xml:space="preserve">Ajustes</w:t>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1f3863"/>
                <w:sz w:val="24"/>
                <w:szCs w:val="24"/>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Ofrecer propuestas de solución informática analizando  de forma integral los procesos</w:t>
            </w:r>
            <w:r w:rsidDel="00000000" w:rsidR="00000000" w:rsidRPr="00000000">
              <w:rPr>
                <w:rFonts w:ascii="Times New Roman" w:cs="Times New Roman" w:eastAsia="Times New Roman" w:hAnsi="Times New Roman"/>
                <w:b w:val="0"/>
                <w:i w:val="0"/>
                <w:smallCaps w:val="0"/>
                <w:strike w:val="0"/>
                <w:color w:val="1f386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de acuerdo</w:t>
              <w:tab/>
              <w:t xml:space="preserve">a los requerimientos de la organización</w:t>
            </w: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Análisis del caso.</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Definición de squad.</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Mapa mental.</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Mapa de actores.</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Visión.</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Historias de usuario y épicas.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Impact mapping.</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Product backlog.</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User story mapping.</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Herramientos de mapeo.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Herramientas ofimáticas.</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Equipo de análisis y gestión.</w:t>
            </w:r>
          </w:p>
          <w:p w:rsidR="00000000" w:rsidDel="00000000" w:rsidP="00000000" w:rsidRDefault="00000000" w:rsidRPr="00000000" w14:paraId="00000054">
            <w:pPr>
              <w:jc w:val="center"/>
              <w:rPr>
                <w:color w:val="1f3863"/>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4 semanas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Product owner</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Terminado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tl w:val="0"/>
              </w:rPr>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Construir modelos de datos para soportar los requerimientos de la organización de acuerdo a un diseño definido y escalable en el tiempo.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Creación de modelo de datos.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Motor de base de datos.</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Computadora.</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Equipo de desarrollo.</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2 semanas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Scrum Master</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Terminado</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tl w:val="0"/>
              </w:rPr>
            </w:r>
          </w:p>
        </w:tc>
      </w:tr>
      <w:tr>
        <w:trPr>
          <w:cantSplit w:val="0"/>
          <w:tblHeader w:val="0"/>
        </w:trPr>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Registro de usuarios.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Descarga de receta médica.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Registro de receta médica.</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Reserva de hora.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Registro de ficha médica.</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Descarga de ficha médica.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Permisos de usuario.</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Recuperación de contraseña.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Computadora.</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Equipo de desarrollo.</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28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6 semanas</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Fonts w:ascii="Calibri" w:cs="Calibri" w:eastAsia="Calibri" w:hAnsi="Calibri"/>
                <w:b w:val="0"/>
                <w:i w:val="0"/>
                <w:smallCaps w:val="0"/>
                <w:strike w:val="0"/>
                <w:color w:val="1f3863"/>
                <w:sz w:val="20"/>
                <w:szCs w:val="20"/>
                <w:u w:val="none"/>
                <w:shd w:fill="auto" w:val="clear"/>
                <w:vertAlign w:val="baseline"/>
                <w:rtl w:val="0"/>
              </w:rPr>
              <w:t xml:space="preserve">Scrum Master</w:t>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tl w:val="0"/>
              </w:rPr>
            </w:r>
          </w:p>
        </w:tc>
        <w:tc>
          <w:tcPr>
            <w:tcBorders>
              <w:top w:color="b7b7b7" w:space="0" w:sz="4" w:val="single"/>
              <w:left w:color="b7b7b7" w:space="0" w:sz="4" w:val="single"/>
              <w:bottom w:color="b7b7b7" w:space="0" w:sz="4" w:val="single"/>
              <w:right w:color="b7b7b7" w:space="0" w:sz="4" w:val="single"/>
            </w:tcBorders>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Calibri" w:cs="Calibri" w:eastAsia="Calibri" w:hAnsi="Calibri"/>
                <w:b w:val="0"/>
                <w:i w:val="0"/>
                <w:smallCaps w:val="0"/>
                <w:strike w:val="0"/>
                <w:color w:val="1f3863"/>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78">
      <w:pPr>
        <w:rPr>
          <w:color w:val="595959"/>
          <w:sz w:val="24"/>
          <w:szCs w:val="24"/>
        </w:rPr>
      </w:pPr>
      <w:r w:rsidDel="00000000" w:rsidR="00000000" w:rsidRPr="00000000">
        <w:rPr>
          <w:rtl w:val="0"/>
        </w:rPr>
      </w:r>
    </w:p>
    <w:p w:rsidR="00000000" w:rsidDel="00000000" w:rsidP="00000000" w:rsidRDefault="00000000" w:rsidRPr="00000000" w14:paraId="00000079">
      <w:pPr>
        <w:rPr>
          <w:color w:val="595959"/>
          <w:sz w:val="24"/>
          <w:szCs w:val="24"/>
        </w:rPr>
      </w:pPr>
      <w:r w:rsidDel="00000000" w:rsidR="00000000" w:rsidRPr="00000000">
        <w:rPr>
          <w:rtl w:val="0"/>
        </w:rPr>
      </w:r>
    </w:p>
    <w:p w:rsidR="00000000" w:rsidDel="00000000" w:rsidP="00000000" w:rsidRDefault="00000000" w:rsidRPr="00000000" w14:paraId="0000007A">
      <w:pPr>
        <w:rPr>
          <w:color w:val="595959"/>
          <w:sz w:val="24"/>
          <w:szCs w:val="24"/>
        </w:rPr>
      </w:pPr>
      <w:r w:rsidDel="00000000" w:rsidR="00000000" w:rsidRPr="00000000">
        <w:rPr>
          <w:rtl w:val="0"/>
        </w:rPr>
      </w:r>
    </w:p>
    <w:p w:rsidR="00000000" w:rsidDel="00000000" w:rsidP="00000000" w:rsidRDefault="00000000" w:rsidRPr="00000000" w14:paraId="0000007B">
      <w:pPr>
        <w:rPr>
          <w:color w:val="595959"/>
          <w:sz w:val="24"/>
          <w:szCs w:val="24"/>
        </w:rPr>
      </w:pPr>
      <w:r w:rsidDel="00000000" w:rsidR="00000000" w:rsidRPr="00000000">
        <w:rPr>
          <w:rtl w:val="0"/>
        </w:rPr>
      </w:r>
    </w:p>
    <w:p w:rsidR="00000000" w:rsidDel="00000000" w:rsidP="00000000" w:rsidRDefault="00000000" w:rsidRPr="00000000" w14:paraId="0000007C">
      <w:pPr>
        <w:rPr>
          <w:color w:val="595959"/>
          <w:sz w:val="24"/>
          <w:szCs w:val="24"/>
        </w:rPr>
      </w:pPr>
      <w:r w:rsidDel="00000000" w:rsidR="00000000" w:rsidRPr="00000000">
        <w:rPr>
          <w:rtl w:val="0"/>
        </w:rPr>
      </w:r>
    </w:p>
    <w:p w:rsidR="00000000" w:rsidDel="00000000" w:rsidP="00000000" w:rsidRDefault="00000000" w:rsidRPr="00000000" w14:paraId="0000007D">
      <w:pPr>
        <w:rPr>
          <w:color w:val="595959"/>
          <w:sz w:val="24"/>
          <w:szCs w:val="24"/>
        </w:rPr>
      </w:pPr>
      <w:r w:rsidDel="00000000" w:rsidR="00000000" w:rsidRPr="00000000">
        <w:rPr>
          <w:rtl w:val="0"/>
        </w:rPr>
      </w:r>
    </w:p>
    <w:p w:rsidR="00000000" w:rsidDel="00000000" w:rsidP="00000000" w:rsidRDefault="00000000" w:rsidRPr="00000000" w14:paraId="0000007E">
      <w:pPr>
        <w:rPr>
          <w:color w:val="595959"/>
          <w:sz w:val="24"/>
          <w:szCs w:val="24"/>
        </w:rPr>
      </w:pPr>
      <w:r w:rsidDel="00000000" w:rsidR="00000000" w:rsidRPr="00000000">
        <w:rPr>
          <w:rtl w:val="0"/>
        </w:rPr>
      </w:r>
    </w:p>
    <w:p w:rsidR="00000000" w:rsidDel="00000000" w:rsidP="00000000" w:rsidRDefault="00000000" w:rsidRPr="00000000" w14:paraId="0000007F">
      <w:pPr>
        <w:rPr>
          <w:color w:val="595959"/>
          <w:sz w:val="24"/>
          <w:szCs w:val="24"/>
        </w:rPr>
      </w:pPr>
      <w:r w:rsidDel="00000000" w:rsidR="00000000" w:rsidRPr="00000000">
        <w:rPr>
          <w:rtl w:val="0"/>
        </w:rPr>
      </w:r>
    </w:p>
    <w:p w:rsidR="00000000" w:rsidDel="00000000" w:rsidP="00000000" w:rsidRDefault="00000000" w:rsidRPr="00000000" w14:paraId="00000080">
      <w:pPr>
        <w:rPr>
          <w:color w:val="595959"/>
          <w:sz w:val="24"/>
          <w:szCs w:val="24"/>
        </w:rPr>
      </w:pPr>
      <w:r w:rsidDel="00000000" w:rsidR="00000000" w:rsidRPr="00000000">
        <w:rPr>
          <w:rtl w:val="0"/>
        </w:rPr>
      </w:r>
    </w:p>
    <w:p w:rsidR="00000000" w:rsidDel="00000000" w:rsidP="00000000" w:rsidRDefault="00000000" w:rsidRPr="00000000" w14:paraId="00000081">
      <w:pPr>
        <w:rPr>
          <w:color w:val="595959"/>
          <w:sz w:val="24"/>
          <w:szCs w:val="24"/>
        </w:rPr>
      </w:pPr>
      <w:r w:rsidDel="00000000" w:rsidR="00000000" w:rsidRPr="00000000">
        <w:rPr>
          <w:rtl w:val="0"/>
        </w:rPr>
      </w:r>
    </w:p>
    <w:p w:rsidR="00000000" w:rsidDel="00000000" w:rsidP="00000000" w:rsidRDefault="00000000" w:rsidRPr="00000000" w14:paraId="00000082">
      <w:pPr>
        <w:rPr>
          <w:color w:val="595959"/>
          <w:sz w:val="24"/>
          <w:szCs w:val="24"/>
        </w:rPr>
      </w:pPr>
      <w:r w:rsidDel="00000000" w:rsidR="00000000" w:rsidRPr="00000000">
        <w:rPr>
          <w:rtl w:val="0"/>
        </w:rPr>
      </w:r>
    </w:p>
    <w:p w:rsidR="00000000" w:rsidDel="00000000" w:rsidP="00000000" w:rsidRDefault="00000000" w:rsidRPr="00000000" w14:paraId="00000083">
      <w:pPr>
        <w:rPr>
          <w:color w:val="595959"/>
          <w:sz w:val="24"/>
          <w:szCs w:val="24"/>
        </w:rPr>
      </w:pPr>
      <w:r w:rsidDel="00000000" w:rsidR="00000000" w:rsidRPr="00000000">
        <w:rPr>
          <w:rtl w:val="0"/>
        </w:rPr>
      </w:r>
    </w:p>
    <w:p w:rsidR="00000000" w:rsidDel="00000000" w:rsidP="00000000" w:rsidRDefault="00000000" w:rsidRPr="00000000" w14:paraId="00000084">
      <w:pPr>
        <w:rPr>
          <w:color w:val="595959"/>
          <w:sz w:val="24"/>
          <w:szCs w:val="24"/>
        </w:rPr>
      </w:pPr>
      <w:r w:rsidDel="00000000" w:rsidR="00000000" w:rsidRPr="00000000">
        <w:rPr>
          <w:rtl w:val="0"/>
        </w:rPr>
      </w:r>
    </w:p>
    <w:p w:rsidR="00000000" w:rsidDel="00000000" w:rsidP="00000000" w:rsidRDefault="00000000" w:rsidRPr="00000000" w14:paraId="00000085">
      <w:pPr>
        <w:rPr>
          <w:color w:val="595959"/>
          <w:sz w:val="24"/>
          <w:szCs w:val="24"/>
        </w:rPr>
      </w:pPr>
      <w:r w:rsidDel="00000000" w:rsidR="00000000" w:rsidRPr="00000000">
        <w:rPr>
          <w:rtl w:val="0"/>
        </w:rPr>
      </w:r>
    </w:p>
    <w:p w:rsidR="00000000" w:rsidDel="00000000" w:rsidP="00000000" w:rsidRDefault="00000000" w:rsidRPr="00000000" w14:paraId="00000086">
      <w:pPr>
        <w:rPr>
          <w:color w:val="595959"/>
          <w:sz w:val="24"/>
          <w:szCs w:val="24"/>
        </w:rPr>
      </w:pPr>
      <w:r w:rsidDel="00000000" w:rsidR="00000000" w:rsidRPr="00000000">
        <w:rPr>
          <w:rtl w:val="0"/>
        </w:rPr>
      </w:r>
    </w:p>
    <w:tbl>
      <w:tblPr>
        <w:tblStyle w:val="Table5"/>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518.8557942708287" w:hRule="atLeast"/>
          <w:tblHeader w:val="0"/>
        </w:trPr>
        <w:tc>
          <w:tcPr>
            <w:vAlign w:val="center"/>
          </w:tcPr>
          <w:p w:rsidR="00000000" w:rsidDel="00000000" w:rsidP="00000000" w:rsidRDefault="00000000" w:rsidRPr="00000000" w14:paraId="00000087">
            <w:pPr>
              <w:rPr>
                <w:b w:val="1"/>
                <w:color w:val="1f3864"/>
                <w:sz w:val="28"/>
                <w:szCs w:val="28"/>
              </w:rPr>
            </w:pPr>
            <w:r w:rsidDel="00000000" w:rsidR="00000000" w:rsidRPr="00000000">
              <w:rPr>
                <w:b w:val="1"/>
                <w:color w:val="1f3864"/>
                <w:sz w:val="28"/>
                <w:szCs w:val="28"/>
                <w:rtl w:val="0"/>
              </w:rPr>
              <w:t xml:space="preserve">3. Ajustes a partir del monitoreo </w:t>
            </w:r>
          </w:p>
        </w:tc>
      </w:tr>
    </w:tbl>
    <w:p w:rsidR="00000000" w:rsidDel="00000000" w:rsidP="00000000" w:rsidRDefault="00000000" w:rsidRPr="00000000" w14:paraId="00000088">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89">
            <w:pPr>
              <w:rPr>
                <w:color w:val="1f3864"/>
              </w:rPr>
            </w:pPr>
            <w:r w:rsidDel="00000000" w:rsidR="00000000" w:rsidRPr="00000000">
              <w:rPr>
                <w:color w:val="1f3864"/>
                <w:rtl w:val="0"/>
              </w:rPr>
              <w:t xml:space="preserve">El desarrollo del plan de trabajo ha enfrentado varios desafíos. En primer lugar, la falta de experiencia del equipo en el uso de la tecnología ha sido un obstáculo. Aunque no ha impedido por completo el avance, ha dificultado mantener un flujo de trabajo constante. Además, la disponibilidad de tiempo de los integrantes ha sido un factor desfavorable, ya que las reuniones a menudo se </w:t>
            </w:r>
            <w:r w:rsidDel="00000000" w:rsidR="00000000" w:rsidRPr="00000000">
              <w:rPr>
                <w:color w:val="1f3864"/>
                <w:rtl w:val="0"/>
              </w:rPr>
              <w:t xml:space="preserve">posponen</w:t>
            </w:r>
            <w:r w:rsidDel="00000000" w:rsidR="00000000" w:rsidRPr="00000000">
              <w:rPr>
                <w:color w:val="1f3864"/>
                <w:rtl w:val="0"/>
              </w:rPr>
              <w:t xml:space="preserve"> debido a compromisos externos, principalmente relacionados con el trabajo.</w:t>
            </w:r>
            <w:r w:rsidDel="00000000" w:rsidR="00000000" w:rsidRPr="00000000">
              <w:rPr>
                <w:rtl w:val="0"/>
              </w:rPr>
            </w:r>
          </w:p>
        </w:tc>
      </w:tr>
    </w:tbl>
    <w:p w:rsidR="00000000" w:rsidDel="00000000" w:rsidP="00000000" w:rsidRDefault="00000000" w:rsidRPr="00000000" w14:paraId="0000008A">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8B">
            <w:pPr>
              <w:jc w:val="both"/>
              <w:rPr>
                <w:color w:val="1f3864"/>
              </w:rPr>
            </w:pPr>
            <w:r w:rsidDel="00000000" w:rsidR="00000000" w:rsidRPr="00000000">
              <w:rPr>
                <w:rFonts w:ascii="Calibri" w:cs="Calibri" w:eastAsia="Calibri" w:hAnsi="Calibri"/>
                <w:color w:val="1f3864"/>
                <w:rtl w:val="0"/>
              </w:rPr>
              <w:t xml:space="preserve">Actividades ajustadas o eliminadas:</w:t>
            </w:r>
            <w:r w:rsidDel="00000000" w:rsidR="00000000" w:rsidRPr="00000000">
              <w:rPr>
                <w:rtl w:val="0"/>
              </w:rPr>
            </w:r>
          </w:p>
          <w:p w:rsidR="00000000" w:rsidDel="00000000" w:rsidP="00000000" w:rsidRDefault="00000000" w:rsidRPr="00000000" w14:paraId="0000008C">
            <w:pPr>
              <w:jc w:val="both"/>
              <w:rPr>
                <w:color w:val="1f3864"/>
              </w:rPr>
            </w:pPr>
            <w:r w:rsidDel="00000000" w:rsidR="00000000" w:rsidRPr="00000000">
              <w:rPr>
                <w:color w:val="1f3864"/>
                <w:rtl w:val="0"/>
              </w:rPr>
              <w:t xml:space="preserve">El principal cambio en el plan de trabajo de este proyecto radica en la reorganización de los sprints para las funcionalidades de médico y paciente. Inicialmente, se había planificado comenzar con el sprint de las funcionalidades del paciente, seguido por el sprint correspondiente al médico. Sin embargo, se decidió invertir este orden, priorizando el sprint del médico, ya que muchas de las funcionalidades del paciente dependen de que las funcionalidades del médico </w:t>
            </w:r>
            <w:r w:rsidDel="00000000" w:rsidR="00000000" w:rsidRPr="00000000">
              <w:rPr>
                <w:color w:val="1f3864"/>
                <w:rtl w:val="0"/>
              </w:rPr>
              <w:t xml:space="preserve">estén</w:t>
            </w:r>
            <w:r w:rsidDel="00000000" w:rsidR="00000000" w:rsidRPr="00000000">
              <w:rPr>
                <w:color w:val="1f3864"/>
                <w:rtl w:val="0"/>
              </w:rPr>
              <w:t xml:space="preserve"> correctamente implementadas.</w:t>
            </w:r>
          </w:p>
          <w:p w:rsidR="00000000" w:rsidDel="00000000" w:rsidP="00000000" w:rsidRDefault="00000000" w:rsidRPr="00000000" w14:paraId="0000008D">
            <w:pPr>
              <w:jc w:val="both"/>
              <w:rPr>
                <w:color w:val="1f3864"/>
              </w:rPr>
            </w:pPr>
            <w:r w:rsidDel="00000000" w:rsidR="00000000" w:rsidRPr="00000000">
              <w:rPr>
                <w:color w:val="1f3864"/>
                <w:rtl w:val="0"/>
              </w:rPr>
              <w:t xml:space="preserve">Otro ajuste realizado fue en el sprint 3, que inicialmente no definía claramente su alcance. Ahora, este sprint se centrará en la implementación de funcionalidades relacionadas con la generación de documentos, específicamente las recetas médicas, junto con la función de firma electrónica. Esta firma consistirá únicamente en la del médico en el documento, sin incluir la firma de una entidad , como el Ministerio de Salud.</w:t>
            </w:r>
            <w:r w:rsidDel="00000000" w:rsidR="00000000" w:rsidRPr="00000000">
              <w:rPr>
                <w:rtl w:val="0"/>
              </w:rPr>
            </w:r>
          </w:p>
        </w:tc>
      </w:tr>
    </w:tbl>
    <w:p w:rsidR="00000000" w:rsidDel="00000000" w:rsidP="00000000" w:rsidRDefault="00000000" w:rsidRPr="00000000" w14:paraId="0000008E">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8F">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8"/>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090">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color w:val="1f3864"/>
                <w:rtl w:val="0"/>
              </w:rPr>
              <w:t xml:space="preserve">:</w:t>
            </w:r>
            <w:r w:rsidDel="00000000" w:rsidR="00000000" w:rsidRPr="00000000">
              <w:rPr>
                <w:rtl w:val="0"/>
              </w:rPr>
            </w:r>
          </w:p>
          <w:p w:rsidR="00000000" w:rsidDel="00000000" w:rsidP="00000000" w:rsidRDefault="00000000" w:rsidRPr="00000000" w14:paraId="00000091">
            <w:pPr>
              <w:jc w:val="both"/>
              <w:rPr>
                <w:color w:val="1f3864"/>
              </w:rPr>
            </w:pPr>
            <w:r w:rsidDel="00000000" w:rsidR="00000000" w:rsidRPr="00000000">
              <w:rPr>
                <w:color w:val="1f3864"/>
                <w:rtl w:val="0"/>
              </w:rPr>
              <w:t xml:space="preserve">El inicio del sprint 1, que ahora corresponde a las funcionalidades del médico, ha sido retrasado debido a la postergación de varias reuniones, como se mencionó anteriormente. Este cambio implica que el sprint comenzará en la semana 9 en lugar de la semana 8, como se había planeado inicialmente. Como resultado, todas las tareas posteriores se trasladan una semana, ajustando su cronograma, y se reducirá una semana de la fase final de validación y verificación para compensar el retraso.</w:t>
            </w:r>
          </w:p>
          <w:p w:rsidR="00000000" w:rsidDel="00000000" w:rsidP="00000000" w:rsidRDefault="00000000" w:rsidRPr="00000000" w14:paraId="00000092">
            <w:pPr>
              <w:jc w:val="both"/>
              <w:rPr>
                <w:color w:val="1f3864"/>
              </w:rPr>
            </w:pPr>
            <w:r w:rsidDel="00000000" w:rsidR="00000000" w:rsidRPr="00000000">
              <w:rPr>
                <w:color w:val="1f3864"/>
                <w:rtl w:val="0"/>
              </w:rPr>
              <w:t xml:space="preserve">Como evidencia, se muestra la carta Gantt modificada con estos cambios.</w:t>
            </w:r>
          </w:p>
        </w:tc>
      </w:tr>
    </w:tbl>
    <w:p w:rsidR="00000000" w:rsidDel="00000000" w:rsidP="00000000" w:rsidRDefault="00000000" w:rsidRPr="00000000" w14:paraId="0000009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98">
      <w:pPr>
        <w:spacing w:after="0" w:line="360" w:lineRule="auto"/>
        <w:jc w:val="both"/>
        <w:rPr>
          <w:b w:val="1"/>
          <w:sz w:val="24"/>
          <w:szCs w:val="24"/>
        </w:rPr>
      </w:pPr>
      <w:r w:rsidDel="00000000" w:rsidR="00000000" w:rsidRPr="00000000">
        <w:rPr>
          <w:rtl w:val="0"/>
        </w:rPr>
      </w:r>
    </w:p>
    <w:tbl>
      <w:tblPr>
        <w:tblStyle w:val="Table9"/>
        <w:tblW w:w="11145.0" w:type="dxa"/>
        <w:jc w:val="left"/>
        <w:tblInd w:w="-128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10"/>
        <w:gridCol w:w="500.0000000000001"/>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Change w:id="0">
          <w:tblGrid>
            <w:gridCol w:w="1510"/>
            <w:gridCol w:w="500.0000000000001"/>
            <w:gridCol w:w="525"/>
            <w:gridCol w:w="525"/>
            <w:gridCol w:w="525"/>
            <w:gridCol w:w="525"/>
            <w:gridCol w:w="525"/>
            <w:gridCol w:w="525"/>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99">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9A">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9E">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AA">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AE">
            <w:pPr>
              <w:widowControl w:val="0"/>
              <w:spacing w:after="0" w:line="276" w:lineRule="auto"/>
              <w:rPr>
                <w:b w:val="1"/>
                <w:sz w:val="16"/>
                <w:szCs w:val="16"/>
              </w:rPr>
            </w:pPr>
            <w:r w:rsidDel="00000000" w:rsidR="00000000" w:rsidRPr="00000000">
              <w:rPr>
                <w:rtl w:val="0"/>
              </w:rPr>
            </w:r>
          </w:p>
        </w:tc>
        <w:tc>
          <w:tcPr/>
          <w:p w:rsidR="00000000" w:rsidDel="00000000" w:rsidP="00000000" w:rsidRDefault="00000000" w:rsidRPr="00000000" w14:paraId="000000AF">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B2">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B3">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B6">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B7">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B8">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B9">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BA">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BB">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BC">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BE">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303" w:hRule="atLeast"/>
          <w:tblHeader w:val="0"/>
        </w:trPr>
        <w:tc>
          <w:tcPr/>
          <w:p w:rsidR="00000000" w:rsidDel="00000000" w:rsidP="00000000" w:rsidRDefault="00000000" w:rsidRPr="00000000" w14:paraId="000000C2">
            <w:pPr>
              <w:spacing w:line="360" w:lineRule="auto"/>
              <w:jc w:val="both"/>
              <w:rPr>
                <w:b w:val="1"/>
                <w:sz w:val="16"/>
                <w:szCs w:val="16"/>
              </w:rPr>
            </w:pPr>
            <w:r w:rsidDel="00000000" w:rsidR="00000000" w:rsidRPr="00000000">
              <w:rPr>
                <w:b w:val="1"/>
                <w:sz w:val="16"/>
                <w:szCs w:val="16"/>
                <w:rtl w:val="0"/>
              </w:rPr>
              <w:t xml:space="preserve">Análisis del caso, Squad responsabilidades</w:t>
            </w:r>
          </w:p>
        </w:tc>
        <w:tc>
          <w:tcPr>
            <w:shd w:fill="93c47d" w:val="clear"/>
            <w:vAlign w:val="center"/>
          </w:tcPr>
          <w:p w:rsidR="00000000" w:rsidDel="00000000" w:rsidP="00000000" w:rsidRDefault="00000000" w:rsidRPr="00000000" w14:paraId="000000C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C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C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C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C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C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C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C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C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C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C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C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C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D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D1">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0D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D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D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D6">
            <w:pPr>
              <w:spacing w:line="360" w:lineRule="auto"/>
              <w:jc w:val="both"/>
              <w:rPr>
                <w:b w:val="1"/>
                <w:sz w:val="16"/>
                <w:szCs w:val="16"/>
              </w:rPr>
            </w:pPr>
            <w:r w:rsidDel="00000000" w:rsidR="00000000" w:rsidRPr="00000000">
              <w:rPr>
                <w:b w:val="1"/>
                <w:sz w:val="16"/>
                <w:szCs w:val="16"/>
                <w:rtl w:val="0"/>
              </w:rPr>
              <w:t xml:space="preserve">Definición Visión</w:t>
            </w:r>
          </w:p>
        </w:tc>
        <w:tc>
          <w:tcPr>
            <w:vAlign w:val="center"/>
          </w:tcPr>
          <w:p w:rsidR="00000000" w:rsidDel="00000000" w:rsidP="00000000" w:rsidRDefault="00000000" w:rsidRPr="00000000" w14:paraId="000000D7">
            <w:pPr>
              <w:spacing w:line="360" w:lineRule="auto"/>
              <w:jc w:val="both"/>
              <w:rPr>
                <w:b w:val="1"/>
                <w:sz w:val="16"/>
                <w:szCs w:val="16"/>
              </w:rPr>
            </w:pPr>
            <w:r w:rsidDel="00000000" w:rsidR="00000000" w:rsidRPr="00000000">
              <w:rPr>
                <w:rtl w:val="0"/>
              </w:rPr>
            </w:r>
          </w:p>
        </w:tc>
        <w:tc>
          <w:tcPr>
            <w:shd w:fill="93c47d" w:val="clear"/>
            <w:vAlign w:val="center"/>
          </w:tcPr>
          <w:p w:rsidR="00000000" w:rsidDel="00000000" w:rsidP="00000000" w:rsidRDefault="00000000" w:rsidRPr="00000000" w14:paraId="000000D8">
            <w:pPr>
              <w:spacing w:after="0" w:line="240" w:lineRule="auto"/>
              <w:rPr/>
            </w:pPr>
            <w:r w:rsidDel="00000000" w:rsidR="00000000" w:rsidRPr="00000000">
              <w:rPr>
                <w:rtl w:val="0"/>
              </w:rPr>
            </w:r>
          </w:p>
        </w:tc>
        <w:tc>
          <w:tcPr>
            <w:vAlign w:val="center"/>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E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EA">
            <w:pPr>
              <w:spacing w:line="360" w:lineRule="auto"/>
              <w:jc w:val="both"/>
              <w:rPr>
                <w:b w:val="1"/>
                <w:sz w:val="16"/>
                <w:szCs w:val="16"/>
              </w:rPr>
            </w:pPr>
            <w:r w:rsidDel="00000000" w:rsidR="00000000" w:rsidRPr="00000000">
              <w:rPr>
                <w:b w:val="1"/>
                <w:sz w:val="16"/>
                <w:szCs w:val="16"/>
                <w:rtl w:val="0"/>
              </w:rPr>
              <w:t xml:space="preserve">Épicas e historias de usuario</w:t>
            </w:r>
          </w:p>
        </w:tc>
        <w:tc>
          <w:tcPr>
            <w:vAlign w:val="center"/>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EC">
            <w:pPr>
              <w:spacing w:after="0" w:line="240" w:lineRule="auto"/>
              <w:rPr/>
            </w:pPr>
            <w:r w:rsidDel="00000000" w:rsidR="00000000" w:rsidRPr="00000000">
              <w:rPr>
                <w:rtl w:val="0"/>
              </w:rPr>
            </w:r>
          </w:p>
        </w:tc>
        <w:tc>
          <w:tcPr>
            <w:shd w:fill="93c47d" w:val="clear"/>
            <w:vAlign w:val="center"/>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0F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0FE">
            <w:pPr>
              <w:spacing w:line="360" w:lineRule="auto"/>
              <w:jc w:val="both"/>
              <w:rPr>
                <w:b w:val="1"/>
                <w:sz w:val="16"/>
                <w:szCs w:val="16"/>
              </w:rPr>
            </w:pPr>
            <w:r w:rsidDel="00000000" w:rsidR="00000000" w:rsidRPr="00000000">
              <w:rPr>
                <w:b w:val="1"/>
                <w:sz w:val="16"/>
                <w:szCs w:val="16"/>
                <w:rtl w:val="0"/>
              </w:rPr>
              <w:t xml:space="preserve">Product Backlog</w:t>
            </w:r>
          </w:p>
        </w:tc>
        <w:tc>
          <w:tcPr>
            <w:vAlign w:val="center"/>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00">
            <w:pPr>
              <w:spacing w:after="0" w:line="240" w:lineRule="auto"/>
              <w:rPr/>
            </w:pPr>
            <w:r w:rsidDel="00000000" w:rsidR="00000000" w:rsidRPr="00000000">
              <w:rPr>
                <w:rtl w:val="0"/>
              </w:rPr>
            </w:r>
          </w:p>
        </w:tc>
        <w:tc>
          <w:tcPr>
            <w:vAlign w:val="center"/>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shd w:fill="93c47d" w:val="clear"/>
            <w:vAlign w:val="center"/>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1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2">
            <w:pPr>
              <w:spacing w:line="360" w:lineRule="auto"/>
              <w:jc w:val="both"/>
              <w:rPr>
                <w:b w:val="1"/>
                <w:color w:val="ff0000"/>
                <w:sz w:val="16"/>
                <w:szCs w:val="16"/>
              </w:rPr>
            </w:pPr>
            <w:r w:rsidDel="00000000" w:rsidR="00000000" w:rsidRPr="00000000">
              <w:rPr>
                <w:b w:val="1"/>
                <w:sz w:val="16"/>
                <w:szCs w:val="16"/>
                <w:rtl w:val="0"/>
              </w:rPr>
              <w:t xml:space="preserve">Sprint 0: </w:t>
            </w:r>
            <w:r w:rsidDel="00000000" w:rsidR="00000000" w:rsidRPr="00000000">
              <w:rPr>
                <w:b w:val="1"/>
                <w:color w:val="ff0000"/>
                <w:sz w:val="16"/>
                <w:szCs w:val="16"/>
                <w:rtl w:val="0"/>
              </w:rPr>
              <w:t xml:space="preserve">Configuración del entorno</w:t>
            </w:r>
          </w:p>
        </w:tc>
        <w:tc>
          <w:tcPr>
            <w:vAlign w:val="center"/>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14">
            <w:pPr>
              <w:spacing w:after="0" w:line="240" w:lineRule="auto"/>
              <w:rPr/>
            </w:pPr>
            <w:r w:rsidDel="00000000" w:rsidR="00000000" w:rsidRPr="00000000">
              <w:rPr>
                <w:rtl w:val="0"/>
              </w:rPr>
            </w:r>
          </w:p>
        </w:tc>
        <w:tc>
          <w:tcPr>
            <w:vAlign w:val="center"/>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2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6">
            <w:pPr>
              <w:spacing w:line="360" w:lineRule="auto"/>
              <w:jc w:val="both"/>
              <w:rPr>
                <w:b w:val="1"/>
                <w:color w:val="ff0000"/>
                <w:sz w:val="16"/>
                <w:szCs w:val="16"/>
              </w:rPr>
            </w:pPr>
            <w:r w:rsidDel="00000000" w:rsidR="00000000" w:rsidRPr="00000000">
              <w:rPr>
                <w:b w:val="1"/>
                <w:sz w:val="16"/>
                <w:szCs w:val="16"/>
                <w:rtl w:val="0"/>
              </w:rPr>
              <w:t xml:space="preserve">Sprint 1: </w:t>
            </w:r>
            <w:r w:rsidDel="00000000" w:rsidR="00000000" w:rsidRPr="00000000">
              <w:rPr>
                <w:b w:val="1"/>
                <w:color w:val="ff0000"/>
                <w:sz w:val="16"/>
                <w:szCs w:val="16"/>
                <w:rtl w:val="0"/>
              </w:rPr>
              <w:t xml:space="preserve">Funciones médicos</w:t>
            </w:r>
          </w:p>
        </w:tc>
        <w:tc>
          <w:tcPr>
            <w:vAlign w:val="center"/>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2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39">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A">
            <w:pPr>
              <w:spacing w:line="360" w:lineRule="auto"/>
              <w:jc w:val="both"/>
              <w:rPr>
                <w:b w:val="1"/>
                <w:color w:val="ff0000"/>
                <w:sz w:val="16"/>
                <w:szCs w:val="16"/>
              </w:rPr>
            </w:pPr>
            <w:r w:rsidDel="00000000" w:rsidR="00000000" w:rsidRPr="00000000">
              <w:rPr>
                <w:b w:val="1"/>
                <w:sz w:val="16"/>
                <w:szCs w:val="16"/>
                <w:rtl w:val="0"/>
              </w:rPr>
              <w:t xml:space="preserve">Sprint 2:  </w:t>
            </w:r>
            <w:r w:rsidDel="00000000" w:rsidR="00000000" w:rsidRPr="00000000">
              <w:rPr>
                <w:b w:val="1"/>
                <w:color w:val="ff0000"/>
                <w:sz w:val="16"/>
                <w:szCs w:val="16"/>
                <w:rtl w:val="0"/>
              </w:rPr>
              <w:t xml:space="preserve">Funciones pacientes</w:t>
            </w:r>
          </w:p>
        </w:tc>
        <w:tc>
          <w:tcPr>
            <w:vAlign w:val="center"/>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3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4D">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4E">
            <w:pPr>
              <w:spacing w:line="360" w:lineRule="auto"/>
              <w:jc w:val="both"/>
              <w:rPr>
                <w:b w:val="1"/>
                <w:color w:val="ff0000"/>
                <w:sz w:val="16"/>
                <w:szCs w:val="16"/>
              </w:rPr>
            </w:pPr>
            <w:r w:rsidDel="00000000" w:rsidR="00000000" w:rsidRPr="00000000">
              <w:rPr>
                <w:b w:val="1"/>
                <w:sz w:val="16"/>
                <w:szCs w:val="16"/>
                <w:rtl w:val="0"/>
              </w:rPr>
              <w:t xml:space="preserve">Sprint 3: </w:t>
            </w:r>
            <w:r w:rsidDel="00000000" w:rsidR="00000000" w:rsidRPr="00000000">
              <w:rPr>
                <w:b w:val="1"/>
                <w:color w:val="ff0000"/>
                <w:sz w:val="16"/>
                <w:szCs w:val="16"/>
                <w:rtl w:val="0"/>
              </w:rPr>
              <w:t xml:space="preserve">Funciones generación documentos</w:t>
            </w:r>
          </w:p>
        </w:tc>
        <w:tc>
          <w:tcPr>
            <w:vAlign w:val="center"/>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1">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62">
            <w:pPr>
              <w:spacing w:line="360" w:lineRule="auto"/>
              <w:jc w:val="both"/>
              <w:rPr>
                <w:b w:val="1"/>
                <w:color w:val="ff0000"/>
                <w:sz w:val="16"/>
                <w:szCs w:val="16"/>
              </w:rPr>
            </w:pPr>
            <w:r w:rsidDel="00000000" w:rsidR="00000000" w:rsidRPr="00000000">
              <w:rPr>
                <w:b w:val="1"/>
                <w:color w:val="ff0000"/>
                <w:sz w:val="16"/>
                <w:szCs w:val="16"/>
                <w:rtl w:val="0"/>
              </w:rPr>
              <w:t xml:space="preserve">Validacion y verificacion</w:t>
            </w:r>
          </w:p>
        </w:tc>
        <w:tc>
          <w:tcPr>
            <w:vAlign w:val="cente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5">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6">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6F">
            <w:pPr>
              <w:spacing w:line="360" w:lineRule="auto"/>
              <w:jc w:val="both"/>
              <w:rPr>
                <w:b w:val="1"/>
                <w:sz w:val="16"/>
                <w:szCs w:val="16"/>
              </w:rPr>
            </w:pPr>
            <w:r w:rsidDel="00000000" w:rsidR="00000000" w:rsidRPr="00000000">
              <w:rPr>
                <w:rtl w:val="0"/>
              </w:rPr>
            </w:r>
          </w:p>
        </w:tc>
        <w:tc>
          <w:tcPr>
            <w:shd w:fill="f9cb9c" w:val="clear"/>
            <w:vAlign w:val="center"/>
          </w:tcPr>
          <w:p w:rsidR="00000000" w:rsidDel="00000000" w:rsidP="00000000" w:rsidRDefault="00000000" w:rsidRPr="00000000" w14:paraId="00000170">
            <w:pPr>
              <w:spacing w:line="360" w:lineRule="auto"/>
              <w:jc w:val="both"/>
              <w:rPr>
                <w:b w:val="1"/>
                <w:sz w:val="16"/>
                <w:szCs w:val="16"/>
              </w:rPr>
            </w:pPr>
            <w:r w:rsidDel="00000000" w:rsidR="00000000" w:rsidRPr="00000000">
              <w:rPr>
                <w:rtl w:val="0"/>
              </w:rPr>
            </w:r>
          </w:p>
        </w:tc>
        <w:tc>
          <w:tcPr>
            <w:shd w:fill="ffffff" w:val="clear"/>
            <w:vAlign w:val="center"/>
          </w:tcPr>
          <w:p w:rsidR="00000000" w:rsidDel="00000000" w:rsidP="00000000" w:rsidRDefault="00000000" w:rsidRPr="00000000" w14:paraId="00000171">
            <w:pPr>
              <w:spacing w:line="360" w:lineRule="auto"/>
              <w:jc w:val="both"/>
              <w:rPr>
                <w:b w:val="1"/>
                <w:sz w:val="16"/>
                <w:szCs w:val="16"/>
              </w:rPr>
            </w:pPr>
            <w:r w:rsidDel="00000000" w:rsidR="00000000" w:rsidRPr="00000000">
              <w:rPr>
                <w:rtl w:val="0"/>
              </w:rPr>
            </w:r>
          </w:p>
        </w:tc>
        <w:tc>
          <w:tcPr>
            <w:gridSpan w:val="2"/>
            <w:vAlign w:val="center"/>
          </w:tcPr>
          <w:p w:rsidR="00000000" w:rsidDel="00000000" w:rsidP="00000000" w:rsidRDefault="00000000" w:rsidRPr="00000000" w14:paraId="0000017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5">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76">
            <w:pPr>
              <w:spacing w:line="360" w:lineRule="auto"/>
              <w:jc w:val="both"/>
              <w:rPr>
                <w:b w:val="1"/>
                <w:color w:val="ff0000"/>
                <w:sz w:val="16"/>
                <w:szCs w:val="16"/>
              </w:rPr>
            </w:pPr>
            <w:r w:rsidDel="00000000" w:rsidR="00000000" w:rsidRPr="00000000">
              <w:rPr>
                <w:b w:val="1"/>
                <w:color w:val="ff0000"/>
                <w:sz w:val="16"/>
                <w:szCs w:val="16"/>
                <w:rtl w:val="0"/>
              </w:rPr>
              <w:t xml:space="preserve">Presentación final</w:t>
            </w:r>
          </w:p>
        </w:tc>
        <w:tc>
          <w:tcPr>
            <w:vAlign w:val="center"/>
          </w:tcPr>
          <w:p w:rsidR="00000000" w:rsidDel="00000000" w:rsidP="00000000" w:rsidRDefault="00000000" w:rsidRPr="00000000" w14:paraId="00000177">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8">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9">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A">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B">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C">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D">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E">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7F">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0">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1">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2">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3">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4">
            <w:pPr>
              <w:spacing w:line="360" w:lineRule="auto"/>
              <w:jc w:val="both"/>
              <w:rPr>
                <w:b w:val="1"/>
                <w:sz w:val="16"/>
                <w:szCs w:val="16"/>
              </w:rPr>
            </w:pPr>
            <w:r w:rsidDel="00000000" w:rsidR="00000000" w:rsidRPr="00000000">
              <w:rPr>
                <w:rtl w:val="0"/>
              </w:rPr>
            </w:r>
          </w:p>
        </w:tc>
        <w:tc>
          <w:tcPr>
            <w:vAlign w:val="center"/>
          </w:tcPr>
          <w:p w:rsidR="00000000" w:rsidDel="00000000" w:rsidP="00000000" w:rsidRDefault="00000000" w:rsidRPr="00000000" w14:paraId="00000185">
            <w:pPr>
              <w:spacing w:line="360" w:lineRule="auto"/>
              <w:jc w:val="both"/>
              <w:rPr>
                <w:b w:val="1"/>
                <w:sz w:val="16"/>
                <w:szCs w:val="16"/>
              </w:rPr>
            </w:pPr>
            <w:r w:rsidDel="00000000" w:rsidR="00000000" w:rsidRPr="00000000">
              <w:rPr>
                <w:rtl w:val="0"/>
              </w:rPr>
            </w:r>
          </w:p>
        </w:tc>
        <w:tc>
          <w:tcPr>
            <w:gridSpan w:val="2"/>
            <w:shd w:fill="e06666" w:val="clear"/>
            <w:vAlign w:val="center"/>
          </w:tcPr>
          <w:p w:rsidR="00000000" w:rsidDel="00000000" w:rsidP="00000000" w:rsidRDefault="00000000" w:rsidRPr="00000000" w14:paraId="00000186">
            <w:pPr>
              <w:spacing w:line="360" w:lineRule="auto"/>
              <w:jc w:val="both"/>
              <w:rPr>
                <w:b w:val="1"/>
                <w:sz w:val="16"/>
                <w:szCs w:val="16"/>
              </w:rPr>
            </w:pPr>
            <w:r w:rsidDel="00000000" w:rsidR="00000000" w:rsidRPr="00000000">
              <w:rPr>
                <w:rtl w:val="0"/>
              </w:rPr>
            </w:r>
          </w:p>
        </w:tc>
        <w:tc>
          <w:tcPr>
            <w:shd w:fill="e06666" w:val="clear"/>
            <w:vAlign w:val="center"/>
          </w:tcPr>
          <w:p w:rsidR="00000000" w:rsidDel="00000000" w:rsidP="00000000" w:rsidRDefault="00000000" w:rsidRPr="00000000" w14:paraId="00000188">
            <w:pPr>
              <w:spacing w:line="360" w:lineRule="auto"/>
              <w:jc w:val="both"/>
              <w:rPr>
                <w:b w:val="1"/>
                <w:sz w:val="16"/>
                <w:szCs w:val="16"/>
              </w:rPr>
            </w:pPr>
            <w:r w:rsidDel="00000000" w:rsidR="00000000" w:rsidRPr="00000000">
              <w:rPr>
                <w:rtl w:val="0"/>
              </w:rPr>
            </w:r>
          </w:p>
        </w:tc>
        <w:tc>
          <w:tcPr>
            <w:shd w:fill="e06666" w:val="clear"/>
            <w:vAlign w:val="center"/>
          </w:tcPr>
          <w:p w:rsidR="00000000" w:rsidDel="00000000" w:rsidP="00000000" w:rsidRDefault="00000000" w:rsidRPr="00000000" w14:paraId="00000189">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8A">
      <w:pPr>
        <w:rPr/>
      </w:pPr>
      <w:r w:rsidDel="00000000" w:rsidR="00000000" w:rsidRPr="00000000">
        <w:rPr>
          <w:rtl w:val="0"/>
        </w:rPr>
      </w:r>
    </w:p>
    <w:sectPr>
      <w:headerReference r:id="rId7" w:type="default"/>
      <w:foot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90">
    <w:pPr>
      <w:jc w:val="right"/>
      <w:rPr/>
    </w:pPr>
    <w:r w:rsidDel="00000000" w:rsidR="00000000" w:rsidRPr="00000000">
      <w:rPr>
        <w:rtl w:val="0"/>
      </w:rPr>
      <w:t xml:space="preserve">Página |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C">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18D">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E">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