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¿Qué salió bien?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funcionalidades clave</w:t>
      </w:r>
      <w:r w:rsidDel="00000000" w:rsidR="00000000" w:rsidRPr="00000000">
        <w:rPr>
          <w:rtl w:val="0"/>
        </w:rPr>
        <w:t xml:space="preserve">: El equipo logró desarrollar las principales funcionalidades para los médicos, incluyendo la gestión de reservas de citas, creación de fichas clínicas para los pacientes y la generación de recetas médicas.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fluida</w:t>
      </w:r>
      <w:r w:rsidDel="00000000" w:rsidR="00000000" w:rsidRPr="00000000">
        <w:rPr>
          <w:rtl w:val="0"/>
        </w:rPr>
        <w:t xml:space="preserve">: La colaboración entre el Product Owner y el Scrum Master fue efectiva, permitiendo resolver dudas rápidamente y tomar decisiones ágiles.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Adaptación a los cambios</w:t>
      </w:r>
      <w:r w:rsidDel="00000000" w:rsidR="00000000" w:rsidRPr="00000000">
        <w:rPr>
          <w:rtl w:val="0"/>
        </w:rPr>
        <w:t xml:space="preserve">: A pesar de haber reestructurado los sprints, el equipo se adaptó eficientemente a la nueva planificación, cumpliendo con las expectativas establecidas.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¿Qué se puede mejorar?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Detección temprana de impedimentos</w:t>
      </w:r>
      <w:r w:rsidDel="00000000" w:rsidR="00000000" w:rsidRPr="00000000">
        <w:rPr>
          <w:rtl w:val="0"/>
        </w:rPr>
        <w:t xml:space="preserve">: Se detectaron algunos bloqueos relacionados con la configuración de la base de datos y permisos para los médicos, que podrían haberse resuelto antes con una planificación más detallada.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 estimación de tiempo</w:t>
      </w:r>
      <w:r w:rsidDel="00000000" w:rsidR="00000000" w:rsidRPr="00000000">
        <w:rPr>
          <w:rtl w:val="0"/>
        </w:rPr>
        <w:t xml:space="preserve">: La implementación de ciertas funcionalidades tomó más tiempo de lo estimado inicialmente, lo que retrasó algunos pequeños detalles de la interfaz. Se recomienda mejorar la estimación de tiempos para futuros sprints.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más tempranas</w:t>
      </w:r>
      <w:r w:rsidDel="00000000" w:rsidR="00000000" w:rsidRPr="00000000">
        <w:rPr>
          <w:rtl w:val="0"/>
        </w:rPr>
        <w:t xml:space="preserve">: Las pruebas QA no se realizaron hasta la segunda mitad del sprint, lo que podría haberse optimizado ejecutando pruebas desde el inicio para detectar errores más temprano.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haremos diferente en el próximo sprint?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Revisar el backlog con mayor detalle</w:t>
      </w:r>
      <w:r w:rsidDel="00000000" w:rsidR="00000000" w:rsidRPr="00000000">
        <w:rPr>
          <w:rtl w:val="0"/>
        </w:rPr>
        <w:t xml:space="preserve"> al inicio de cada sprint para identificar posibles obstáculos o requerimientos técnicos que puedan surgir durante el desarrollo.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Iniciar las pruebas QA desde el primer día del sprint</w:t>
      </w:r>
      <w:r w:rsidDel="00000000" w:rsidR="00000000" w:rsidRPr="00000000">
        <w:rPr>
          <w:rtl w:val="0"/>
        </w:rPr>
        <w:t xml:space="preserve"> para garantizar que el código desarrollado se someta a validaciones continuas.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Ajustar las tareas del sprint</w:t>
      </w:r>
      <w:r w:rsidDel="00000000" w:rsidR="00000000" w:rsidRPr="00000000">
        <w:rPr>
          <w:rtl w:val="0"/>
        </w:rPr>
        <w:t xml:space="preserve"> para tener más margen en la implementación de características clave, priorizando las funcionalidades críticas antes que los detalles secundarios.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pStyle w:val="Heading3"/>
      <w:keepNext w:val="0"/>
      <w:keepLines w:val="0"/>
      <w:spacing w:before="280" w:lineRule="auto"/>
      <w:jc w:val="center"/>
      <w:rPr/>
    </w:pPr>
    <w:bookmarkStart w:colFirst="0" w:colLast="0" w:name="_cd8v2usa58q1" w:id="0"/>
    <w:bookmarkEnd w:id="0"/>
    <w:r w:rsidDel="00000000" w:rsidR="00000000" w:rsidRPr="00000000">
      <w:rPr>
        <w:b w:val="1"/>
        <w:color w:val="000000"/>
        <w:sz w:val="32"/>
        <w:szCs w:val="32"/>
        <w:rtl w:val="0"/>
      </w:rPr>
      <w:t xml:space="preserve">Retrospectiva del Sprint 1: Funciones de Médicos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