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627E9">
      <w:pPr>
        <w:pageBreakBefore w:val="0"/>
        <w:pBdr>
          <w:bottom w:val="single" w:color="010400" w:sz="48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300" w:line="300" w:lineRule="auto"/>
        <w:jc w:val="both"/>
        <w:rPr>
          <w:rFonts w:hint="eastAsia"/>
        </w:rPr>
      </w:pPr>
    </w:p>
    <w:p w14:paraId="2335F568">
      <w:pPr>
        <w:pageBreakBefore w:val="0"/>
        <w:pBdr>
          <w:bottom w:val="single" w:color="020103" w:sz="12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300" w:line="300" w:lineRule="auto"/>
        <w:jc w:val="both"/>
        <w:rPr>
          <w:rFonts w:hint="eastAsia"/>
        </w:rPr>
      </w:pPr>
    </w:p>
    <w:p w14:paraId="68144F80">
      <w:pPr>
        <w:pageBreakBefore w:val="0"/>
        <w:pBdr>
          <w:bottom w:val="single" w:color="000404" w:sz="12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300" w:line="300" w:lineRule="auto"/>
        <w:jc w:val="both"/>
        <w:rPr>
          <w:rFonts w:hint="eastAsia"/>
        </w:rPr>
      </w:pPr>
    </w:p>
    <w:p w14:paraId="6E3ACE98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jc w:val="both"/>
        <w:rPr>
          <w:rFonts w:hint="eastAsia" w:ascii="宋体" w:hAnsi="宋体" w:eastAsia="宋体" w:cs="宋体"/>
          <w:sz w:val="20"/>
        </w:rPr>
      </w:pPr>
      <w:r>
        <w:drawing>
          <wp:inline distT="0" distB="0" distL="0" distR="0">
            <wp:extent cx="4969510" cy="3772535"/>
            <wp:effectExtent l="0" t="0" r="2540" b="889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969510" cy="37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0"/>
        </w:rPr>
        <w:t xml:space="preserve">                                                                                           </w:t>
      </w:r>
    </w:p>
    <w:p w14:paraId="6114890A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jc w:val="center"/>
        <w:rPr>
          <w:rFonts w:hint="eastAsia"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目    录</w:t>
      </w:r>
    </w:p>
    <w:p w14:paraId="6BDA2D28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jc w:val="both"/>
        <w:rPr>
          <w:rFonts w:hint="eastAsia" w:ascii="宋体" w:hAnsi="宋体" w:eastAsia="宋体" w:cs="宋体"/>
          <w:sz w:val="24"/>
        </w:rPr>
      </w:pPr>
    </w:p>
    <w:p w14:paraId="28C35A56">
      <w:pPr>
        <w:pStyle w:val="9"/>
        <w:tabs>
          <w:tab w:val="right" w:leader="dot" w:pos="7886"/>
        </w:tabs>
      </w:pPr>
      <w:r>
        <w:rPr>
          <w:rFonts w:hint="eastAsia" w:ascii="宋体" w:hAnsi="宋体" w:eastAsia="宋体" w:cs="宋体"/>
          <w:sz w:val="20"/>
        </w:rPr>
        <w:fldChar w:fldCharType="begin"/>
      </w:r>
      <w:r>
        <w:rPr>
          <w:rFonts w:hint="eastAsia" w:ascii="宋体" w:hAnsi="宋体" w:eastAsia="宋体" w:cs="宋体"/>
          <w:sz w:val="20"/>
        </w:rPr>
        <w:instrText xml:space="preserve">TOC \o "1-3" \h \u </w:instrText>
      </w:r>
      <w:r>
        <w:rPr>
          <w:rFonts w:hint="eastAsia" w:ascii="宋体" w:hAnsi="宋体" w:eastAsia="宋体" w:cs="宋体"/>
          <w:sz w:val="20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_Toc5802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1 整体架构</w:t>
      </w:r>
      <w:r>
        <w:tab/>
      </w:r>
      <w:r>
        <w:fldChar w:fldCharType="begin"/>
      </w:r>
      <w:r>
        <w:instrText xml:space="preserve"> PAGEREF _Toc5802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1214B3C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_Toc8013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1.1 范围</w:t>
      </w:r>
      <w:r>
        <w:tab/>
      </w:r>
      <w:r>
        <w:fldChar w:fldCharType="begin"/>
      </w:r>
      <w:r>
        <w:instrText xml:space="preserve"> PAGEREF _Toc8013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9805B82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_Toc16797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1.2 通讯架构图</w:t>
      </w:r>
      <w:r>
        <w:tab/>
      </w:r>
      <w:r>
        <w:fldChar w:fldCharType="begin"/>
      </w:r>
      <w:r>
        <w:instrText xml:space="preserve"> PAGEREF _Toc16797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694BFB7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_Toc26293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1.3 通信模式</w:t>
      </w:r>
      <w:r>
        <w:tab/>
      </w:r>
      <w:r>
        <w:fldChar w:fldCharType="begin"/>
      </w:r>
      <w:r>
        <w:instrText xml:space="preserve"> PAGEREF _Toc26293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04CB1AB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_Toc20808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1.4 通信规约</w:t>
      </w:r>
      <w:r>
        <w:tab/>
      </w:r>
      <w:r>
        <w:fldChar w:fldCharType="begin"/>
      </w:r>
      <w:r>
        <w:instrText xml:space="preserve"> PAGEREF _Toc20808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FB5FFFB">
      <w:pPr>
        <w:pStyle w:val="9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_Toc18988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2 报文与指令</w:t>
      </w:r>
      <w:r>
        <w:tab/>
      </w:r>
      <w:r>
        <w:fldChar w:fldCharType="begin"/>
      </w:r>
      <w:r>
        <w:instrText xml:space="preserve"> PAGEREF _Toc18988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31E268E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_Toc8986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2.1 报文格式列表</w:t>
      </w:r>
      <w:r>
        <w:tab/>
      </w:r>
      <w:r>
        <w:fldChar w:fldCharType="begin"/>
      </w:r>
      <w:r>
        <w:instrText xml:space="preserve"> PAGEREF _Toc8986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1D9F406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_Toc17712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2.2 报文说明</w:t>
      </w:r>
      <w:r>
        <w:tab/>
      </w:r>
      <w:r>
        <w:fldChar w:fldCharType="begin"/>
      </w:r>
      <w:r>
        <w:instrText xml:space="preserve"> PAGEREF _Toc17712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5DABA8C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_Toc12601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2.3 单号</w:t>
      </w:r>
      <w:r>
        <w:tab/>
      </w:r>
      <w:r>
        <w:fldChar w:fldCharType="begin"/>
      </w:r>
      <w:r>
        <w:instrText xml:space="preserve"> PAGEREF _Toc12601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CAA9556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_Toc11115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2.4 协议指令列表</w:t>
      </w:r>
      <w:r>
        <w:tab/>
      </w:r>
      <w:r>
        <w:fldChar w:fldCharType="begin"/>
      </w:r>
      <w:r>
        <w:instrText xml:space="preserve"> PAGEREF _Toc11115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1729349">
      <w:pPr>
        <w:pStyle w:val="9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_Toc8797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3 设备通讯功能与指令说明</w:t>
      </w:r>
      <w:r>
        <w:tab/>
      </w:r>
      <w:r>
        <w:fldChar w:fldCharType="begin"/>
      </w:r>
      <w:r>
        <w:instrText xml:space="preserve"> PAGEREF _Toc8797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C5E2F44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_Toc27552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</w:rPr>
        <w:t>3.1 初始化与设置</w:t>
      </w:r>
      <w:r>
        <w:tab/>
      </w:r>
      <w:r>
        <w:fldChar w:fldCharType="begin"/>
      </w:r>
      <w:r>
        <w:instrText xml:space="preserve"> PAGEREF _Toc27552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13A973B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_Toc10623 </w:instrText>
      </w:r>
      <w:r>
        <w:rPr>
          <w:rFonts w:hint="eastAsia" w:ascii="宋体" w:hAnsi="宋体" w:eastAsia="宋体" w:cs="宋体"/>
        </w:rPr>
        <w:fldChar w:fldCharType="separate"/>
      </w:r>
      <w:r>
        <w:t>3.1.1 签到</w:t>
      </w:r>
      <w:r>
        <w:tab/>
      </w:r>
      <w:r>
        <w:fldChar w:fldCharType="begin"/>
      </w:r>
      <w:r>
        <w:instrText xml:space="preserve"> PAGEREF _Toc10623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7258D48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_Toc30492 </w:instrText>
      </w:r>
      <w:r>
        <w:rPr>
          <w:rFonts w:hint="eastAsia" w:ascii="宋体" w:hAnsi="宋体" w:eastAsia="宋体" w:cs="宋体"/>
        </w:rPr>
        <w:fldChar w:fldCharType="separate"/>
      </w:r>
      <w:r>
        <w:t>3.1.2 心跳周期查询与设置</w:t>
      </w:r>
      <w:r>
        <w:tab/>
      </w:r>
      <w:r>
        <w:fldChar w:fldCharType="begin"/>
      </w:r>
      <w:r>
        <w:instrText xml:space="preserve"> PAGEREF _Toc30492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C55C3D0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_Toc15366 </w:instrText>
      </w:r>
      <w:r>
        <w:rPr>
          <w:rFonts w:hint="eastAsia" w:ascii="宋体" w:hAnsi="宋体" w:eastAsia="宋体" w:cs="宋体"/>
        </w:rPr>
        <w:fldChar w:fldCharType="separate"/>
      </w:r>
      <w:r>
        <w:t>3.1.3域名与端口设置</w:t>
      </w:r>
      <w:r>
        <w:tab/>
      </w:r>
      <w:r>
        <w:fldChar w:fldCharType="begin"/>
      </w:r>
      <w:r>
        <w:instrText xml:space="preserve"> PAGEREF _Toc15366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B8AADA1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_Toc22964 </w:instrText>
      </w:r>
      <w:r>
        <w:rPr>
          <w:rFonts w:hint="eastAsia" w:ascii="宋体" w:hAnsi="宋体" w:eastAsia="宋体" w:cs="宋体"/>
        </w:rPr>
        <w:fldChar w:fldCharType="separate"/>
      </w:r>
      <w:r>
        <w:t>3.1.4 连接阈值查询与设置</w:t>
      </w:r>
      <w:r>
        <w:tab/>
      </w:r>
      <w:r>
        <w:fldChar w:fldCharType="begin"/>
      </w:r>
      <w:r>
        <w:instrText xml:space="preserve"> PAGEREF _Toc22964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50893223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_Toc6746 </w:instrText>
      </w:r>
      <w:r>
        <w:rPr>
          <w:rFonts w:hint="eastAsia" w:ascii="宋体" w:hAnsi="宋体" w:eastAsia="宋体" w:cs="宋体"/>
        </w:rPr>
        <w:fldChar w:fldCharType="separate"/>
      </w:r>
      <w:r>
        <w:t>3.1.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浮充阈值</w:t>
      </w:r>
      <w:r>
        <w:t>查询与设置</w:t>
      </w:r>
      <w:r>
        <w:tab/>
      </w:r>
      <w:r>
        <w:fldChar w:fldCharType="begin"/>
      </w:r>
      <w:r>
        <w:instrText xml:space="preserve"> PAGEREF _Toc6746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958496A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_Toc11914 </w:instrText>
      </w:r>
      <w:r>
        <w:rPr>
          <w:rFonts w:hint="eastAsia" w:ascii="宋体" w:hAnsi="宋体" w:eastAsia="宋体" w:cs="宋体"/>
        </w:rPr>
        <w:fldChar w:fldCharType="separate"/>
      </w:r>
      <w:r>
        <w:t>3.1.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  <w:lang w:val="en-US" w:eastAsia="zh-CN"/>
        </w:rPr>
        <w:t>最大充电时长</w:t>
      </w:r>
      <w:r>
        <w:t>查询与设置</w:t>
      </w:r>
      <w:r>
        <w:tab/>
      </w:r>
      <w:r>
        <w:fldChar w:fldCharType="begin"/>
      </w:r>
      <w:r>
        <w:instrText xml:space="preserve"> PAGEREF _Toc11914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512EBB2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_Toc17920 </w:instrText>
      </w:r>
      <w:r>
        <w:rPr>
          <w:rFonts w:hint="eastAsia" w:ascii="宋体" w:hAnsi="宋体" w:eastAsia="宋体" w:cs="宋体"/>
        </w:rPr>
        <w:fldChar w:fldCharType="separate"/>
      </w:r>
      <w:r>
        <w:t>3.1.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  <w:lang w:val="en-US" w:eastAsia="zh-CN"/>
        </w:rPr>
        <w:t>设备播报语音</w:t>
      </w:r>
      <w:r>
        <w:t>查询与设置</w:t>
      </w:r>
      <w:r>
        <w:tab/>
      </w:r>
      <w:r>
        <w:fldChar w:fldCharType="begin"/>
      </w:r>
      <w:r>
        <w:instrText xml:space="preserve"> PAGEREF _Toc17920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5C38864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_Toc16441 </w:instrText>
      </w:r>
      <w:r>
        <w:rPr>
          <w:rFonts w:hint="eastAsia" w:ascii="宋体" w:hAnsi="宋体" w:eastAsia="宋体" w:cs="宋体"/>
        </w:rPr>
        <w:fldChar w:fldCharType="separate"/>
      </w:r>
      <w:r>
        <w:t>3.2 消费业务</w:t>
      </w:r>
      <w:r>
        <w:tab/>
      </w:r>
      <w:r>
        <w:fldChar w:fldCharType="begin"/>
      </w:r>
      <w:r>
        <w:instrText xml:space="preserve"> PAGEREF _Toc16441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D588F08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_Toc6576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</w:t>
      </w:r>
      <w:r>
        <w:t>支付充电 0x41</w:t>
      </w:r>
      <w:r>
        <w:tab/>
      </w:r>
      <w:r>
        <w:fldChar w:fldCharType="begin"/>
      </w:r>
      <w:r>
        <w:instrText xml:space="preserve"> PAGEREF _Toc6576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2FDA748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_Toc22290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3.2.2</w:t>
      </w:r>
      <w:r>
        <w:t>支付充电应答 0x41</w:t>
      </w:r>
      <w:r>
        <w:tab/>
      </w:r>
      <w:r>
        <w:fldChar w:fldCharType="begin"/>
      </w:r>
      <w:r>
        <w:instrText xml:space="preserve"> PAGEREF _Toc22290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3732075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_Toc6918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3.2.3</w:t>
      </w:r>
      <w:r>
        <w:t>退费停止 0x43</w:t>
      </w:r>
      <w:r>
        <w:tab/>
      </w:r>
      <w:r>
        <w:fldChar w:fldCharType="begin"/>
      </w:r>
      <w:r>
        <w:instrText xml:space="preserve"> PAGEREF _Toc6918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675719D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_Toc3728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3.2.4</w:t>
      </w:r>
      <w:r>
        <w:t>退费停止应答 0x43</w:t>
      </w:r>
      <w:r>
        <w:tab/>
      </w:r>
      <w:r>
        <w:fldChar w:fldCharType="begin"/>
      </w:r>
      <w:r>
        <w:instrText xml:space="preserve"> PAGEREF _Toc3728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E797FE2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_Toc6834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3.2.5</w:t>
      </w:r>
      <w:r>
        <w:t>刷卡订单上报（线上卡） 0x44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已废弃，可不开发</w:t>
      </w:r>
      <w:r>
        <w:rPr>
          <w:rFonts w:hint="eastAsia"/>
          <w:lang w:eastAsia="zh-CN"/>
        </w:rPr>
        <w:t>）</w:t>
      </w:r>
      <w:r>
        <w:tab/>
      </w:r>
      <w:r>
        <w:fldChar w:fldCharType="begin"/>
      </w:r>
      <w:r>
        <w:instrText xml:space="preserve"> PAGEREF _Toc6834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62B01FA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_Toc4917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3.2.6</w:t>
      </w:r>
      <w:r>
        <w:t>刷卡订单上报（线上卡）应答 0x44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已废弃，可不开发</w:t>
      </w:r>
      <w:r>
        <w:rPr>
          <w:rFonts w:hint="eastAsia"/>
          <w:lang w:eastAsia="zh-CN"/>
        </w:rPr>
        <w:t>）</w:t>
      </w:r>
      <w:r>
        <w:tab/>
      </w:r>
      <w:r>
        <w:fldChar w:fldCharType="begin"/>
      </w:r>
      <w:r>
        <w:instrText xml:space="preserve"> PAGEREF _Toc4917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1C7B065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_Toc8037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3.2.7</w:t>
      </w:r>
      <w:r>
        <w:t>刷卡订单上报（线上卡） 0x4</w:t>
      </w:r>
      <w:r>
        <w:rPr>
          <w:rFonts w:hint="eastAsia"/>
        </w:rPr>
        <w:t>C</w:t>
      </w:r>
      <w:r>
        <w:tab/>
      </w:r>
      <w:r>
        <w:fldChar w:fldCharType="begin"/>
      </w:r>
      <w:r>
        <w:instrText xml:space="preserve"> PAGEREF _Toc8037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FAA73DD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_Toc29792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3.2.8</w:t>
      </w:r>
      <w:r>
        <w:t>刷卡订单上报（线上卡）应答 0x4</w:t>
      </w:r>
      <w:r>
        <w:rPr>
          <w:rFonts w:hint="eastAsia"/>
        </w:rPr>
        <w:t>C</w:t>
      </w:r>
      <w:r>
        <w:tab/>
      </w:r>
      <w:r>
        <w:fldChar w:fldCharType="begin"/>
      </w:r>
      <w:r>
        <w:instrText xml:space="preserve"> PAGEREF _Toc29792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65AF233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_Toc14525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3.2.9</w:t>
      </w:r>
      <w:r>
        <w:t>支付充电传递电量 0x49</w:t>
      </w:r>
      <w:r>
        <w:tab/>
      </w:r>
      <w:r>
        <w:fldChar w:fldCharType="begin"/>
      </w:r>
      <w:r>
        <w:instrText xml:space="preserve"> PAGEREF _Toc14525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C6BEFB7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_Toc20971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3.2.10</w:t>
      </w:r>
      <w:r>
        <w:t>支付充电应答 0x49</w:t>
      </w:r>
      <w:r>
        <w:tab/>
      </w:r>
      <w:r>
        <w:fldChar w:fldCharType="begin"/>
      </w:r>
      <w:r>
        <w:instrText xml:space="preserve"> PAGEREF _Toc20971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F08D919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_Toc771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3.2.11</w:t>
      </w:r>
      <w:r>
        <w:t>支付充电 0x</w:t>
      </w:r>
      <w:r>
        <w:rPr>
          <w:rFonts w:hint="eastAsia"/>
        </w:rPr>
        <w:t>4A（充电金额/电费/功率阶梯时长服务费下发开启充电）</w:t>
      </w:r>
      <w:r>
        <w:tab/>
      </w:r>
      <w:r>
        <w:fldChar w:fldCharType="begin"/>
      </w:r>
      <w:r>
        <w:instrText xml:space="preserve"> PAGEREF _Toc771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04F2F71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_Toc11144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3.2.12</w:t>
      </w:r>
      <w:r>
        <w:t>支付充电应答 0x</w:t>
      </w:r>
      <w:r>
        <w:rPr>
          <w:rFonts w:hint="eastAsia"/>
        </w:rPr>
        <w:t>4A</w:t>
      </w:r>
      <w:r>
        <w:tab/>
      </w:r>
      <w:r>
        <w:fldChar w:fldCharType="begin"/>
      </w:r>
      <w:r>
        <w:instrText xml:space="preserve"> PAGEREF _Toc11144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D889A76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_Toc10622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3.2.13</w:t>
      </w:r>
      <w:r>
        <w:t>退费停止 0x</w:t>
      </w:r>
      <w:r>
        <w:rPr>
          <w:rFonts w:hint="eastAsia"/>
        </w:rPr>
        <w:t>4B</w:t>
      </w:r>
      <w:r>
        <w:tab/>
      </w:r>
      <w:r>
        <w:fldChar w:fldCharType="begin"/>
      </w:r>
      <w:r>
        <w:instrText xml:space="preserve"> PAGEREF _Toc10622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19B99CC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_Toc2105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3.2.14</w:t>
      </w:r>
      <w:r>
        <w:t>退费停止应答 0x</w:t>
      </w:r>
      <w:r>
        <w:rPr>
          <w:rFonts w:hint="eastAsia"/>
        </w:rPr>
        <w:t>4B</w:t>
      </w:r>
      <w:r>
        <w:tab/>
      </w:r>
      <w:r>
        <w:fldChar w:fldCharType="begin"/>
      </w:r>
      <w:r>
        <w:instrText xml:space="preserve"> PAGEREF _Toc2105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12053C5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_Toc25760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3.2.15</w:t>
      </w:r>
      <w:r>
        <w:rPr>
          <w:rFonts w:hint="eastAsia"/>
        </w:rPr>
        <w:t>支付充电分时电价</w:t>
      </w:r>
      <w:r>
        <w:t xml:space="preserve"> 0x</w:t>
      </w:r>
      <w:r>
        <w:rPr>
          <w:rFonts w:hint="eastAsia"/>
        </w:rPr>
        <w:t>4D</w:t>
      </w:r>
      <w:r>
        <w:tab/>
      </w:r>
      <w:r>
        <w:fldChar w:fldCharType="begin"/>
      </w:r>
      <w:r>
        <w:instrText xml:space="preserve"> PAGEREF _Toc25760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68B4E50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_Toc7768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3.2.16</w:t>
      </w:r>
      <w:r>
        <w:t>支付充电应答0x</w:t>
      </w:r>
      <w:r>
        <w:rPr>
          <w:rFonts w:hint="eastAsia"/>
        </w:rPr>
        <w:t>4D</w:t>
      </w:r>
      <w:r>
        <w:tab/>
      </w:r>
      <w:r>
        <w:fldChar w:fldCharType="begin"/>
      </w:r>
      <w:r>
        <w:instrText xml:space="preserve"> PAGEREF _Toc7768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836D96B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_Toc10501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3.2.17</w:t>
      </w:r>
      <w:r>
        <w:rPr>
          <w:rFonts w:hint="eastAsia"/>
        </w:rPr>
        <w:t>支付充电电量功率时长服务费分时</w:t>
      </w:r>
      <w:r>
        <w:t xml:space="preserve"> 0x</w:t>
      </w:r>
      <w:r>
        <w:rPr>
          <w:rFonts w:hint="eastAsia"/>
        </w:rPr>
        <w:t>4E</w:t>
      </w:r>
      <w:r>
        <w:tab/>
      </w:r>
      <w:r>
        <w:fldChar w:fldCharType="begin"/>
      </w:r>
      <w:r>
        <w:instrText xml:space="preserve"> PAGEREF _Toc10501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556F60E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_Toc14940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3.2.18</w:t>
      </w:r>
      <w:r>
        <w:t>支付充电应答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4E</w:t>
      </w:r>
      <w:r>
        <w:tab/>
      </w:r>
      <w:r>
        <w:fldChar w:fldCharType="begin"/>
      </w:r>
      <w:r>
        <w:instrText xml:space="preserve"> PAGEREF _Toc14940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F5B6EA1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_Toc15872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3.2.19金额保留6位小数，服务费/电费 数值上报添加近似方式</w:t>
      </w:r>
      <w:r>
        <w:tab/>
      </w:r>
      <w:r>
        <w:fldChar w:fldCharType="begin"/>
      </w:r>
      <w:r>
        <w:instrText xml:space="preserve"> PAGEREF _Toc15872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51F38C7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_Toc32013 </w:instrText>
      </w:r>
      <w:r>
        <w:rPr>
          <w:rFonts w:hint="eastAsia" w:ascii="宋体" w:hAnsi="宋体" w:eastAsia="宋体" w:cs="宋体"/>
        </w:rPr>
        <w:fldChar w:fldCharType="separate"/>
      </w:r>
      <w:r>
        <w:t>3.3 设备运维</w:t>
      </w:r>
      <w:r>
        <w:tab/>
      </w:r>
      <w:r>
        <w:fldChar w:fldCharType="begin"/>
      </w:r>
      <w:r>
        <w:instrText xml:space="preserve"> PAGEREF _Toc32013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C56EDF5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_Toc20266 </w:instrText>
      </w:r>
      <w:r>
        <w:rPr>
          <w:rFonts w:hint="eastAsia" w:ascii="宋体" w:hAnsi="宋体" w:eastAsia="宋体" w:cs="宋体"/>
        </w:rPr>
        <w:fldChar w:fldCharType="separate"/>
      </w:r>
      <w:r>
        <w:t>3.3.1 心跳 0x81</w:t>
      </w:r>
      <w:r>
        <w:tab/>
      </w:r>
      <w:r>
        <w:fldChar w:fldCharType="begin"/>
      </w:r>
      <w:r>
        <w:instrText xml:space="preserve"> PAGEREF _Toc20266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D32A9DB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_Toc9081 </w:instrText>
      </w:r>
      <w:r>
        <w:rPr>
          <w:rFonts w:hint="eastAsia" w:ascii="宋体" w:hAnsi="宋体" w:eastAsia="宋体" w:cs="宋体"/>
        </w:rPr>
        <w:fldChar w:fldCharType="separate"/>
      </w:r>
      <w:r>
        <w:t>3.3.2 通道数据定时上报 0x82</w:t>
      </w:r>
      <w:r>
        <w:tab/>
      </w:r>
      <w:r>
        <w:fldChar w:fldCharType="begin"/>
      </w:r>
      <w:r>
        <w:instrText xml:space="preserve"> PAGEREF _Toc9081 \h </w:instrText>
      </w:r>
      <w:r>
        <w:fldChar w:fldCharType="separate"/>
      </w:r>
      <w:r>
        <w:t>41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3659C3E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_Toc7496 </w:instrText>
      </w:r>
      <w:r>
        <w:rPr>
          <w:rFonts w:hint="eastAsia" w:ascii="宋体" w:hAnsi="宋体" w:eastAsia="宋体" w:cs="宋体"/>
        </w:rPr>
        <w:fldChar w:fldCharType="separate"/>
      </w:r>
      <w:r>
        <w:t>3.3.3 查询营业额 0x83</w:t>
      </w:r>
      <w:r>
        <w:tab/>
      </w:r>
      <w:r>
        <w:fldChar w:fldCharType="begin"/>
      </w:r>
      <w:r>
        <w:instrText xml:space="preserve"> PAGEREF _Toc7496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DF178AC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_Toc1937 </w:instrText>
      </w:r>
      <w:r>
        <w:rPr>
          <w:rFonts w:hint="eastAsia" w:ascii="宋体" w:hAnsi="宋体" w:eastAsia="宋体" w:cs="宋体"/>
        </w:rPr>
        <w:fldChar w:fldCharType="separate"/>
      </w:r>
      <w:r>
        <w:t>3.3.4 修改0x84与查询0x85参数</w:t>
      </w:r>
      <w:r>
        <w:tab/>
      </w:r>
      <w:r>
        <w:fldChar w:fldCharType="begin"/>
      </w:r>
      <w:r>
        <w:instrText xml:space="preserve"> PAGEREF _Toc1937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5542950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_Toc19912 </w:instrText>
      </w:r>
      <w:r>
        <w:rPr>
          <w:rFonts w:hint="eastAsia" w:ascii="宋体" w:hAnsi="宋体" w:eastAsia="宋体" w:cs="宋体"/>
        </w:rPr>
        <w:fldChar w:fldCharType="separate"/>
      </w:r>
      <w:r>
        <w:t>3.3.5 通道事件上报 0x86</w:t>
      </w:r>
      <w:r>
        <w:tab/>
      </w:r>
      <w:r>
        <w:fldChar w:fldCharType="begin"/>
      </w:r>
      <w:r>
        <w:instrText xml:space="preserve"> PAGEREF _Toc19912 \h </w:instrText>
      </w:r>
      <w:r>
        <w:fldChar w:fldCharType="separate"/>
      </w:r>
      <w:r>
        <w:t>44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4AE5810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_Toc1891 </w:instrText>
      </w:r>
      <w:r>
        <w:rPr>
          <w:rFonts w:hint="eastAsia" w:ascii="宋体" w:hAnsi="宋体" w:eastAsia="宋体" w:cs="宋体"/>
        </w:rPr>
        <w:fldChar w:fldCharType="separate"/>
      </w:r>
      <w:r>
        <w:t>3.3.6 主动获取设备功率 0x87</w:t>
      </w:r>
      <w:r>
        <w:tab/>
      </w:r>
      <w:r>
        <w:fldChar w:fldCharType="begin"/>
      </w:r>
      <w:r>
        <w:instrText xml:space="preserve"> PAGEREF _Toc1891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E9AF169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_Toc9090 </w:instrText>
      </w:r>
      <w:r>
        <w:rPr>
          <w:rFonts w:hint="eastAsia" w:ascii="宋体" w:hAnsi="宋体" w:eastAsia="宋体" w:cs="宋体"/>
        </w:rPr>
        <w:fldChar w:fldCharType="separate"/>
      </w:r>
      <w:r>
        <w:t>3.3.7 设备请求获取资费0x88</w:t>
      </w:r>
      <w:r>
        <w:tab/>
      </w:r>
      <w:r>
        <w:fldChar w:fldCharType="begin"/>
      </w:r>
      <w:r>
        <w:instrText xml:space="preserve"> PAGEREF _Toc9090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26091C3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_Toc27457 </w:instrText>
      </w:r>
      <w:r>
        <w:rPr>
          <w:rFonts w:hint="eastAsia" w:ascii="宋体" w:hAnsi="宋体" w:eastAsia="宋体" w:cs="宋体"/>
        </w:rPr>
        <w:fldChar w:fldCharType="separate"/>
      </w:r>
      <w:r>
        <w:t>3.3.8 下发设置资费0x89</w:t>
      </w:r>
      <w:r>
        <w:tab/>
      </w:r>
      <w:r>
        <w:fldChar w:fldCharType="begin"/>
      </w:r>
      <w:r>
        <w:instrText xml:space="preserve"> PAGEREF _Toc27457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C415ACA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_Toc6877 </w:instrText>
      </w:r>
      <w:r>
        <w:rPr>
          <w:rFonts w:hint="eastAsia" w:ascii="宋体" w:hAnsi="宋体" w:eastAsia="宋体" w:cs="宋体"/>
        </w:rPr>
        <w:fldChar w:fldCharType="separate"/>
      </w:r>
      <w:r>
        <w:t>3.3.</w:t>
      </w:r>
      <w:r>
        <w:rPr>
          <w:rFonts w:hint="eastAsia"/>
        </w:rPr>
        <w:t>9</w:t>
      </w:r>
      <w:r>
        <w:t xml:space="preserve"> 通道数据定时上报 0x</w:t>
      </w:r>
      <w:r>
        <w:rPr>
          <w:rFonts w:hint="eastAsia"/>
        </w:rPr>
        <w:t>90（大电量对应49开启充电）</w:t>
      </w:r>
      <w:r>
        <w:tab/>
      </w:r>
      <w:r>
        <w:fldChar w:fldCharType="begin"/>
      </w:r>
      <w:r>
        <w:instrText xml:space="preserve"> PAGEREF _Toc6877 \h </w:instrText>
      </w:r>
      <w:r>
        <w:fldChar w:fldCharType="separate"/>
      </w:r>
      <w:r>
        <w:t>50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3E58A002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_Toc9709 </w:instrText>
      </w:r>
      <w:r>
        <w:rPr>
          <w:rFonts w:hint="eastAsia" w:ascii="宋体" w:hAnsi="宋体" w:eastAsia="宋体" w:cs="宋体"/>
        </w:rPr>
        <w:fldChar w:fldCharType="separate"/>
      </w:r>
      <w:r>
        <w:t>3.3.</w:t>
      </w:r>
      <w:r>
        <w:rPr>
          <w:rFonts w:hint="eastAsia"/>
        </w:rPr>
        <w:t>10</w:t>
      </w:r>
      <w:r>
        <w:t xml:space="preserve"> 通道事件上报 0x</w:t>
      </w:r>
      <w:r>
        <w:rPr>
          <w:rFonts w:hint="eastAsia"/>
        </w:rPr>
        <w:t>91 （大电量对应49开启充电）</w:t>
      </w:r>
      <w:r>
        <w:tab/>
      </w:r>
      <w:r>
        <w:fldChar w:fldCharType="begin"/>
      </w:r>
      <w:r>
        <w:instrText xml:space="preserve"> PAGEREF _Toc9709 \h </w:instrText>
      </w:r>
      <w:r>
        <w:fldChar w:fldCharType="separate"/>
      </w:r>
      <w:r>
        <w:t>51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E9206C9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_Toc27581 </w:instrText>
      </w:r>
      <w:r>
        <w:rPr>
          <w:rFonts w:hint="eastAsia" w:ascii="宋体" w:hAnsi="宋体" w:eastAsia="宋体" w:cs="宋体"/>
        </w:rPr>
        <w:fldChar w:fldCharType="separate"/>
      </w:r>
      <w:r>
        <w:t>3.3.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</w:rPr>
        <w:t>退费停止</w:t>
      </w:r>
      <w:r>
        <w:t xml:space="preserve"> 0x</w:t>
      </w:r>
      <w:r>
        <w:rPr>
          <w:rFonts w:hint="eastAsia"/>
        </w:rPr>
        <w:t>92 （大电量对应49开启充电）</w:t>
      </w:r>
      <w:r>
        <w:tab/>
      </w:r>
      <w:r>
        <w:fldChar w:fldCharType="begin"/>
      </w:r>
      <w:r>
        <w:instrText xml:space="preserve"> PAGEREF _Toc27581 \h </w:instrText>
      </w:r>
      <w:r>
        <w:fldChar w:fldCharType="separate"/>
      </w:r>
      <w:r>
        <w:t>52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3F867DA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_Toc1854 </w:instrText>
      </w:r>
      <w:r>
        <w:rPr>
          <w:rFonts w:hint="eastAsia" w:ascii="宋体" w:hAnsi="宋体" w:eastAsia="宋体" w:cs="宋体"/>
        </w:rPr>
        <w:fldChar w:fldCharType="separate"/>
      </w:r>
      <w:r>
        <w:t>3.3.</w:t>
      </w:r>
      <w:r>
        <w:rPr>
          <w:rFonts w:hint="eastAsia"/>
          <w:lang w:val="en-US" w:eastAsia="zh-CN"/>
        </w:rPr>
        <w:t>12</w:t>
      </w:r>
      <w:r>
        <w:t xml:space="preserve"> 通道数据定时上报 0x</w:t>
      </w:r>
      <w:r>
        <w:rPr>
          <w:rFonts w:hint="eastAsia"/>
        </w:rPr>
        <w:t>93（对应4A开启充电）</w:t>
      </w:r>
      <w:r>
        <w:tab/>
      </w:r>
      <w:r>
        <w:fldChar w:fldCharType="begin"/>
      </w:r>
      <w:r>
        <w:instrText xml:space="preserve"> PAGEREF _Toc1854 \h </w:instrText>
      </w:r>
      <w:r>
        <w:fldChar w:fldCharType="separate"/>
      </w:r>
      <w:r>
        <w:t>53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F6131E3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_Toc18458 </w:instrText>
      </w:r>
      <w:r>
        <w:rPr>
          <w:rFonts w:hint="eastAsia" w:ascii="宋体" w:hAnsi="宋体" w:eastAsia="宋体" w:cs="宋体"/>
        </w:rPr>
        <w:fldChar w:fldCharType="separate"/>
      </w:r>
      <w:r>
        <w:t>3.3.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t xml:space="preserve"> 通道事件上报 0x</w:t>
      </w:r>
      <w:r>
        <w:rPr>
          <w:rFonts w:hint="eastAsia"/>
        </w:rPr>
        <w:t>94 （对应4A开启充电）</w:t>
      </w:r>
      <w:r>
        <w:tab/>
      </w:r>
      <w:r>
        <w:fldChar w:fldCharType="begin"/>
      </w:r>
      <w:r>
        <w:instrText xml:space="preserve"> PAGEREF _Toc18458 \h </w:instrText>
      </w:r>
      <w:r>
        <w:fldChar w:fldCharType="separate"/>
      </w:r>
      <w:r>
        <w:t>55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94ECA28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_Toc31966 </w:instrText>
      </w:r>
      <w:r>
        <w:rPr>
          <w:rFonts w:hint="eastAsia" w:ascii="宋体" w:hAnsi="宋体" w:eastAsia="宋体" w:cs="宋体"/>
        </w:rPr>
        <w:fldChar w:fldCharType="separate"/>
      </w:r>
      <w:r>
        <w:t>3.3.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</w:rPr>
        <w:t>获取平台当前时间</w:t>
      </w:r>
      <w:r>
        <w:t xml:space="preserve"> 0x</w:t>
      </w:r>
      <w:r>
        <w:rPr>
          <w:rFonts w:hint="eastAsia"/>
        </w:rPr>
        <w:t>95</w:t>
      </w:r>
      <w:r>
        <w:tab/>
      </w:r>
      <w:r>
        <w:fldChar w:fldCharType="begin"/>
      </w:r>
      <w:r>
        <w:instrText xml:space="preserve"> PAGEREF _Toc31966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65CAC9C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_Toc9276 </w:instrText>
      </w:r>
      <w:r>
        <w:rPr>
          <w:rFonts w:hint="eastAsia" w:ascii="宋体" w:hAnsi="宋体" w:eastAsia="宋体" w:cs="宋体"/>
        </w:rPr>
        <w:fldChar w:fldCharType="separate"/>
      </w:r>
      <w:r>
        <w:t>3.3.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</w:rPr>
        <w:t>设备状态</w:t>
      </w:r>
      <w:r>
        <w:t>上报 0x</w:t>
      </w:r>
      <w:r>
        <w:rPr>
          <w:rFonts w:hint="eastAsia"/>
        </w:rPr>
        <w:t>96 （对应汽车充电信息上报）</w:t>
      </w:r>
      <w:r>
        <w:tab/>
      </w:r>
      <w:r>
        <w:fldChar w:fldCharType="begin"/>
      </w:r>
      <w:r>
        <w:instrText xml:space="preserve"> PAGEREF _Toc9276 \h </w:instrText>
      </w:r>
      <w:r>
        <w:fldChar w:fldCharType="separate"/>
      </w:r>
      <w:r>
        <w:t>57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16BBE334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_Toc6674 </w:instrText>
      </w:r>
      <w:r>
        <w:rPr>
          <w:rFonts w:hint="eastAsia" w:ascii="宋体" w:hAnsi="宋体" w:eastAsia="宋体" w:cs="宋体"/>
        </w:rPr>
        <w:fldChar w:fldCharType="separate"/>
      </w:r>
      <w:r>
        <w:t>3.4 异常与安防</w:t>
      </w:r>
      <w:r>
        <w:tab/>
      </w:r>
      <w:r>
        <w:fldChar w:fldCharType="begin"/>
      </w:r>
      <w:r>
        <w:instrText xml:space="preserve"> PAGEREF _Toc6674 \h </w:instrText>
      </w:r>
      <w:r>
        <w:fldChar w:fldCharType="separate"/>
      </w:r>
      <w:r>
        <w:t>59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62A1AE6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_Toc32239 </w:instrText>
      </w:r>
      <w:r>
        <w:rPr>
          <w:rFonts w:hint="eastAsia" w:ascii="宋体" w:hAnsi="宋体" w:eastAsia="宋体" w:cs="宋体"/>
        </w:rPr>
        <w:fldChar w:fldCharType="separate"/>
      </w:r>
      <w:r>
        <w:t>3.4.1 告警事件上报</w:t>
      </w:r>
      <w:r>
        <w:tab/>
      </w:r>
      <w:r>
        <w:fldChar w:fldCharType="begin"/>
      </w:r>
      <w:r>
        <w:instrText xml:space="preserve"> PAGEREF _Toc32239 \h </w:instrText>
      </w:r>
      <w:r>
        <w:fldChar w:fldCharType="separate"/>
      </w:r>
      <w:r>
        <w:t>59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E9AAFB1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_Toc9900 </w:instrText>
      </w:r>
      <w:r>
        <w:rPr>
          <w:rFonts w:hint="eastAsia" w:ascii="宋体" w:hAnsi="宋体" w:eastAsia="宋体" w:cs="宋体"/>
        </w:rPr>
        <w:fldChar w:fldCharType="separate"/>
      </w:r>
      <w:r>
        <w:t>3.4.2温度告警阈值查询与设置</w:t>
      </w:r>
      <w:r>
        <w:tab/>
      </w:r>
      <w:r>
        <w:fldChar w:fldCharType="begin"/>
      </w:r>
      <w:r>
        <w:instrText xml:space="preserve"> PAGEREF _Toc9900 \h </w:instrText>
      </w:r>
      <w:r>
        <w:fldChar w:fldCharType="separate"/>
      </w:r>
      <w:r>
        <w:t>61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43105D6F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_Toc551 </w:instrText>
      </w:r>
      <w:r>
        <w:rPr>
          <w:rFonts w:hint="eastAsia" w:ascii="宋体" w:hAnsi="宋体" w:eastAsia="宋体" w:cs="宋体"/>
        </w:rPr>
        <w:fldChar w:fldCharType="separate"/>
      </w:r>
      <w:r>
        <w:t>3.5远程升级</w:t>
      </w:r>
      <w:r>
        <w:tab/>
      </w:r>
      <w:r>
        <w:fldChar w:fldCharType="begin"/>
      </w:r>
      <w:r>
        <w:instrText xml:space="preserve"> PAGEREF _Toc551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B918F68">
      <w:pPr>
        <w:pStyle w:val="6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_Toc13971 </w:instrText>
      </w:r>
      <w:r>
        <w:rPr>
          <w:rFonts w:hint="eastAsia" w:ascii="宋体" w:hAnsi="宋体" w:eastAsia="宋体" w:cs="宋体"/>
        </w:rPr>
        <w:fldChar w:fldCharType="separate"/>
      </w:r>
      <w:r>
        <w:t>3.5.1 远程升级指令  0xD1（保留）</w:t>
      </w:r>
      <w:r>
        <w:tab/>
      </w:r>
      <w:r>
        <w:fldChar w:fldCharType="begin"/>
      </w:r>
      <w:r>
        <w:instrText xml:space="preserve"> PAGEREF _Toc13971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22F69A0">
      <w:pPr>
        <w:pStyle w:val="9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_Toc11497 </w:instrText>
      </w:r>
      <w:r>
        <w:rPr>
          <w:rFonts w:hint="eastAsia" w:ascii="宋体" w:hAnsi="宋体" w:eastAsia="宋体" w:cs="宋体"/>
        </w:rPr>
        <w:fldChar w:fldCharType="separate"/>
      </w:r>
      <w:r>
        <w:t>4 协议要求</w:t>
      </w:r>
      <w:r>
        <w:tab/>
      </w:r>
      <w:r>
        <w:fldChar w:fldCharType="begin"/>
      </w:r>
      <w:r>
        <w:instrText xml:space="preserve"> PAGEREF _Toc11497 \h </w:instrText>
      </w:r>
      <w:r>
        <w:fldChar w:fldCharType="separate"/>
      </w:r>
      <w:r>
        <w:t>63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9A9298E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_Toc5767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4.1</w:t>
      </w:r>
      <w:r>
        <w:t>签到频率要求</w:t>
      </w:r>
      <w:r>
        <w:tab/>
      </w:r>
      <w:r>
        <w:fldChar w:fldCharType="begin"/>
      </w:r>
      <w:r>
        <w:instrText xml:space="preserve"> PAGEREF _Toc5767 \h </w:instrText>
      </w:r>
      <w:r>
        <w:fldChar w:fldCharType="separate"/>
      </w:r>
      <w:r>
        <w:t>63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91B1963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_Toc7551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4.2</w:t>
      </w:r>
      <w:r>
        <w:t>心跳频率要求：</w:t>
      </w:r>
      <w:r>
        <w:tab/>
      </w:r>
      <w:r>
        <w:fldChar w:fldCharType="begin"/>
      </w:r>
      <w:r>
        <w:instrText xml:space="preserve"> PAGEREF _Toc7551 \h </w:instrText>
      </w:r>
      <w:r>
        <w:fldChar w:fldCharType="separate"/>
      </w:r>
      <w:r>
        <w:t>63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0C4A3BE6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4.3</w:t>
      </w:r>
      <w:r>
        <w:t>上报功率频率要求：</w:t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t>63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22A6A4DA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_Toc26941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4.4</w:t>
      </w:r>
      <w:r>
        <w:t>告警要求：</w:t>
      </w:r>
      <w:r>
        <w:tab/>
      </w:r>
      <w:r>
        <w:fldChar w:fldCharType="begin"/>
      </w:r>
      <w:r>
        <w:instrText xml:space="preserve"> PAGEREF _Toc26941 \h </w:instrText>
      </w:r>
      <w:r>
        <w:fldChar w:fldCharType="separate"/>
      </w:r>
      <w:r>
        <w:t>63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7DA79178">
      <w:pPr>
        <w:pStyle w:val="11"/>
        <w:tabs>
          <w:tab w:val="right" w:leader="dot" w:pos="7886"/>
        </w:tabs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_Toc21913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/>
          <w:lang w:val="en-US" w:eastAsia="zh-CN"/>
        </w:rPr>
        <w:t>4.5</w:t>
      </w:r>
      <w:r>
        <w:t>设备与平台建立唯一通道</w:t>
      </w:r>
      <w:r>
        <w:tab/>
      </w:r>
      <w:r>
        <w:fldChar w:fldCharType="begin"/>
      </w:r>
      <w:r>
        <w:instrText xml:space="preserve"> PAGEREF _Toc21913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 w14:paraId="639E1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jc w:val="left"/>
        <w:textAlignment w:val="auto"/>
        <w:rPr>
          <w:rFonts w:hint="eastAsia" w:ascii="宋体" w:hAnsi="宋体" w:eastAsia="宋体" w:cs="宋体"/>
          <w:sz w:val="20"/>
        </w:rPr>
      </w:pPr>
      <w:r>
        <w:rPr>
          <w:rFonts w:hint="eastAsia" w:ascii="宋体" w:hAnsi="宋体" w:eastAsia="宋体" w:cs="宋体"/>
        </w:rPr>
        <w:fldChar w:fldCharType="end"/>
      </w:r>
    </w:p>
    <w:p w14:paraId="42D9D008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jc w:val="both"/>
        <w:rPr>
          <w:rFonts w:hint="eastAsia" w:ascii="宋体" w:hAnsi="宋体" w:eastAsia="宋体" w:cs="宋体"/>
          <w:sz w:val="20"/>
        </w:rPr>
      </w:pPr>
    </w:p>
    <w:p w14:paraId="390E982D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jc w:val="both"/>
        <w:rPr>
          <w:rFonts w:hint="eastAsia" w:ascii="宋体" w:hAnsi="宋体" w:eastAsia="宋体" w:cs="宋体"/>
          <w:b/>
          <w:sz w:val="32"/>
        </w:rPr>
      </w:pPr>
      <w:r>
        <w:br w:type="page"/>
      </w:r>
      <w:r>
        <w:rPr>
          <w:rFonts w:hint="eastAsia" w:ascii="黑体" w:hAnsi="黑体" w:eastAsia="黑体" w:cs="黑体"/>
          <w:b/>
          <w:sz w:val="24"/>
          <w:szCs w:val="24"/>
        </w:rPr>
        <w:t>修订纪录</w:t>
      </w:r>
    </w:p>
    <w:tbl>
      <w:tblPr>
        <w:tblStyle w:val="14"/>
        <w:tblW w:w="8356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960"/>
        <w:gridCol w:w="3120"/>
        <w:gridCol w:w="1993"/>
        <w:gridCol w:w="962"/>
        <w:gridCol w:w="1321"/>
      </w:tblGrid>
      <w:tr w14:paraId="6CE4BD7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96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7FF0C4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版本</w:t>
            </w:r>
          </w:p>
        </w:tc>
        <w:tc>
          <w:tcPr>
            <w:tcW w:w="31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52C066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修订项目</w:t>
            </w:r>
          </w:p>
        </w:tc>
        <w:tc>
          <w:tcPr>
            <w:tcW w:w="19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3A2966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修订说明</w:t>
            </w:r>
          </w:p>
        </w:tc>
        <w:tc>
          <w:tcPr>
            <w:tcW w:w="96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vAlign w:val="center"/>
          </w:tcPr>
          <w:p w14:paraId="615FCE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修订人</w:t>
            </w:r>
          </w:p>
        </w:tc>
        <w:tc>
          <w:tcPr>
            <w:tcW w:w="13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00B0F0"/>
            <w:vAlign w:val="center"/>
          </w:tcPr>
          <w:p w14:paraId="337364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修订日期</w:t>
            </w:r>
          </w:p>
        </w:tc>
      </w:tr>
      <w:tr w14:paraId="2A76DFB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5C5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V1.0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0BE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初始版本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A6C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初始版本编写与整理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D16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丁庆年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C227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2019-10-30</w:t>
            </w:r>
          </w:p>
        </w:tc>
      </w:tr>
      <w:tr w14:paraId="717B5BA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171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V2.0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59B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刷卡、投币、远程升级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789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添加刷卡、投币、远程升级指令；</w:t>
            </w:r>
          </w:p>
          <w:p w14:paraId="251547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支付充电指令的充电参数长度变成 4 字节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9E7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张杰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5EB5D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2020-02-06</w:t>
            </w:r>
          </w:p>
        </w:tc>
      </w:tr>
      <w:tr w14:paraId="26739AD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783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V2.1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F55A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线上卡、线下卡指令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629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修改卡号长度变成5个字节，添加线上卡开启结果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A7E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张杰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E9A5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2020-02-10</w:t>
            </w:r>
          </w:p>
        </w:tc>
      </w:tr>
      <w:tr w14:paraId="567181E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76F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V2.2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94C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线上卡指令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CF8E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返回参数添加余额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8FE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张杰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396AC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2020-02-10</w:t>
            </w:r>
          </w:p>
        </w:tc>
      </w:tr>
      <w:tr w14:paraId="03EBFBC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083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V2.3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E11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线上卡续费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1A0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线上卡续费</w:t>
            </w:r>
          </w:p>
          <w:p w14:paraId="1F3E1C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支付充电指令的充电参数长度变成 1 字节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602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张杰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EEBB7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2020-02-17</w:t>
            </w:r>
          </w:p>
        </w:tc>
      </w:tr>
      <w:tr w14:paraId="0CAC592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732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V2.4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4D2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投币续费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962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新增投币续费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AE7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张杰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D1D00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2020-02-17</w:t>
            </w:r>
          </w:p>
        </w:tc>
      </w:tr>
      <w:tr w14:paraId="4C69A5D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40A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V2.5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DDD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投币，获取功率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6C0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1、服务器主动获取功率指令；</w:t>
            </w:r>
          </w:p>
          <w:p w14:paraId="279582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2、投币和投币续费取消</w:t>
            </w:r>
          </w:p>
          <w:p w14:paraId="2DCC05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3、线下卡取消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BA1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李军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994E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2020-3-16</w:t>
            </w:r>
          </w:p>
        </w:tc>
      </w:tr>
      <w:tr w14:paraId="5D57A06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CFE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V2.5.4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89D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资费查询和下发功能</w:t>
            </w:r>
          </w:p>
          <w:p w14:paraId="3911AF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报文示例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7C2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1、添加设备请求获取资费0x88指令</w:t>
            </w:r>
          </w:p>
          <w:p w14:paraId="37196E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2、添加资费下发设置参数0x89指令</w:t>
            </w:r>
          </w:p>
          <w:p w14:paraId="65B581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3、将每个报文做示例并做详细解释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7D8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李军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69A6D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2020-04-30</w:t>
            </w:r>
          </w:p>
        </w:tc>
      </w:tr>
      <w:tr w14:paraId="4231FC5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1B7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V2.5.6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BB3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刷卡功能修改、刷卡续费功能去除、投币功能去除、完善部分协议协定内容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22B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刷卡功能修改逻辑，刷卡不续费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93D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李军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F53F0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2020-09-24</w:t>
            </w:r>
          </w:p>
        </w:tc>
      </w:tr>
      <w:tr w14:paraId="76B1006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A51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V2.6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60E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刷卡功能完善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5B1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刷卡功能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D96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李军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B1B70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2020-11-02</w:t>
            </w:r>
          </w:p>
        </w:tc>
      </w:tr>
      <w:tr w14:paraId="0FC8631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A8B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V2.8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D7F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新增91、92指令，添加大功率设备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ED1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充电功能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A6F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晏新新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B0BD3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2023-10-02</w:t>
            </w:r>
          </w:p>
        </w:tc>
      </w:tr>
      <w:tr w14:paraId="2ADCB2E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8E55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V2.9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207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优化88、89指令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E26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阶梯计费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60D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晏新新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70F8E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2024-03-05</w:t>
            </w:r>
          </w:p>
        </w:tc>
      </w:tr>
      <w:tr w14:paraId="4E2C5BE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92A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V2.10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118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优化88、89指令示例报文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496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阶梯计费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127F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刘卫国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6B1CD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2024-03-18</w:t>
            </w:r>
          </w:p>
        </w:tc>
      </w:tr>
      <w:tr w14:paraId="59E33AA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FC3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V2.11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96E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新增4A/4B/93/94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E16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金额电量功率阶梯充电功能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147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宫晓琳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350B2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2024-07-03</w:t>
            </w:r>
          </w:p>
        </w:tc>
      </w:tr>
      <w:tr w14:paraId="6496DA1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E5E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V3.1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9BB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新增4D/4E/95，改造4C兼容分时资费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A0C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分时电价计费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B8D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宫晓琳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B4A18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2024-09-13</w:t>
            </w:r>
          </w:p>
        </w:tc>
      </w:tr>
      <w:tr w14:paraId="7B7D36F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8B6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V3.2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5EE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新增96，汽车充电专用参数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9F7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汽车充电桩参数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5E5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宫晓琳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605E7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2024-10-11</w:t>
            </w:r>
          </w:p>
        </w:tc>
      </w:tr>
      <w:tr w14:paraId="04389B0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33E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V3.4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130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新增08、09指令浮充阈值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675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设备浮充阈值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B49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宫晓琳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08CCA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2024-11-08</w:t>
            </w:r>
          </w:p>
        </w:tc>
      </w:tr>
      <w:tr w14:paraId="0A0D098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2D7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V3.5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465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新增0A、0B指令充电时长阈值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535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设备充电时长阈值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370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宫晓琳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958A2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2025-01</w:t>
            </w:r>
          </w:p>
        </w:tc>
      </w:tr>
      <w:tr w14:paraId="67CF4E9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383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V3.6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4421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浮充阈值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新增阈值比例设置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12D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浮充阈值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指令调整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23B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李天波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952EC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2025-03</w:t>
            </w:r>
          </w:p>
        </w:tc>
      </w:tr>
      <w:tr w14:paraId="70DB6C5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164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V3.7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B17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设备播报语音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查询与设置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D59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设备播报语音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查询与设置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121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李天波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C96B0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2025-05</w:t>
            </w:r>
          </w:p>
        </w:tc>
      </w:tr>
      <w:tr w14:paraId="5D00ECE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C6F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V3.8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23F5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新增4F/50/51/52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E12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电费服务费数值上报保留6位金额小数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3313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宫晓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琳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CCD9E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2025-08</w:t>
            </w:r>
          </w:p>
        </w:tc>
      </w:tr>
      <w:tr w14:paraId="695996B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E02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V3.9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12A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文档内容修订，协议描述更新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4EC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文档内容修订，协议描述更新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17D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李天波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9725A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2026-01</w:t>
            </w:r>
          </w:p>
        </w:tc>
      </w:tr>
      <w:tr w14:paraId="116EB37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B69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V3.10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C6B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文档内容修订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F00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文档内容修订，4汽车刷卡等待时间修改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132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李天波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06531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2026-03</w:t>
            </w:r>
          </w:p>
        </w:tc>
      </w:tr>
      <w:tr w14:paraId="2635553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885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V3.11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CB2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新增0x80/0xC7指令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9433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20路端口设备心跳；过流/过压/欠压告警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F76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  <w:t>任懂杰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0F6E7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2026-06</w:t>
            </w:r>
          </w:p>
        </w:tc>
      </w:tr>
      <w:tr w14:paraId="04AA34D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26D5E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V3.12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8F6EB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新增0x0E/0x0F指令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02E0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新增</w:t>
            </w:r>
            <w:r>
              <w:rPr>
                <w:rFonts w:ascii="宋体" w:hAnsi="宋体" w:eastAsia="宋体" w:cs="宋体"/>
                <w:sz w:val="24"/>
                <w:szCs w:val="24"/>
              </w:rPr>
              <w:t>空载断电时间/功率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查询与设置指令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C372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  <w:t>李天波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6A07C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2026-07</w:t>
            </w:r>
          </w:p>
        </w:tc>
      </w:tr>
    </w:tbl>
    <w:p w14:paraId="0A9F11FD">
      <w:pPr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jc w:val="both"/>
        <w:rPr>
          <w:rFonts w:hint="eastAsia" w:ascii="宋体" w:hAnsi="宋体" w:eastAsia="宋体" w:cs="宋体"/>
          <w:sz w:val="36"/>
        </w:rPr>
      </w:pPr>
      <w:r>
        <w:br w:type="page"/>
      </w:r>
    </w:p>
    <w:p w14:paraId="32DE1C92">
      <w:pPr>
        <w:pStyle w:val="2"/>
        <w:bidi w:val="0"/>
        <w:rPr>
          <w:rFonts w:hint="eastAsia"/>
        </w:rPr>
        <w:sectPr>
          <w:headerReference r:id="rId5" w:type="default"/>
          <w:footerReference r:id="rId6" w:type="default"/>
          <w:pgSz w:w="11906" w:h="16838"/>
          <w:pgMar w:top="1440" w:right="1800" w:bottom="1440" w:left="2220" w:header="712" w:footer="853" w:gutter="0"/>
          <w:pgNumType w:fmt="upperRoman"/>
          <w:cols w:space="720" w:num="1"/>
        </w:sectPr>
      </w:pPr>
    </w:p>
    <w:p w14:paraId="1381D93A">
      <w:pPr>
        <w:pStyle w:val="2"/>
        <w:bidi w:val="0"/>
        <w:rPr>
          <w:rFonts w:hint="eastAsia"/>
        </w:rPr>
      </w:pPr>
      <w:bookmarkStart w:id="0" w:name="_Toc5802"/>
      <w:bookmarkStart w:id="1" w:name="_Toc12990"/>
      <w:r>
        <w:rPr>
          <w:rFonts w:hint="eastAsia"/>
        </w:rPr>
        <w:t>1 整体架构</w:t>
      </w:r>
      <w:bookmarkEnd w:id="0"/>
      <w:bookmarkEnd w:id="1"/>
    </w:p>
    <w:p w14:paraId="77773007">
      <w:pPr>
        <w:pStyle w:val="3"/>
        <w:bidi w:val="0"/>
        <w:rPr>
          <w:rFonts w:hint="eastAsia"/>
        </w:rPr>
      </w:pPr>
      <w:bookmarkStart w:id="2" w:name="_Toc7701"/>
      <w:bookmarkStart w:id="3" w:name="_Toc8013"/>
      <w:r>
        <w:rPr>
          <w:rFonts w:hint="eastAsia"/>
        </w:rPr>
        <w:t>1.1 范围</w:t>
      </w:r>
      <w:bookmarkEnd w:id="2"/>
      <w:bookmarkEnd w:id="3"/>
    </w:p>
    <w:p w14:paraId="327A71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本规范规定了充电设备接入铁塔充电平台的数据接入形式、格式、内容和规则。</w:t>
      </w:r>
    </w:p>
    <w:p w14:paraId="1E728F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本规范适用于指导充电桩厂家将其设备接入铁塔充电平台。</w:t>
      </w:r>
    </w:p>
    <w:p w14:paraId="2C01D175">
      <w:pPr>
        <w:pStyle w:val="3"/>
        <w:bidi w:val="0"/>
        <w:rPr>
          <w:rFonts w:hint="eastAsia"/>
        </w:rPr>
      </w:pPr>
      <w:bookmarkStart w:id="4" w:name="_Toc16797"/>
      <w:bookmarkStart w:id="5" w:name="_Toc2888"/>
      <w:r>
        <w:rPr>
          <w:rFonts w:hint="eastAsia"/>
        </w:rPr>
        <w:t>1.2 通讯架构图</w:t>
      </w:r>
      <w:bookmarkEnd w:id="4"/>
      <w:bookmarkEnd w:id="5"/>
    </w:p>
    <w:p w14:paraId="5CCD30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图</w:t>
      </w:r>
      <w:r>
        <w:rPr>
          <w:rFonts w:ascii="Times New Roman" w:hAnsi="Times New Roman" w:eastAsia="宋体" w:cs="Calibri"/>
          <w:sz w:val="24"/>
        </w:rPr>
        <w:t>1.1</w:t>
      </w:r>
      <w:r>
        <w:rPr>
          <w:rFonts w:ascii="Times New Roman" w:hAnsi="Times New Roman" w:eastAsia="宋体" w:cs="宋体"/>
          <w:sz w:val="24"/>
        </w:rPr>
        <w:t>展示的是设备、</w:t>
      </w:r>
      <w:r>
        <w:rPr>
          <w:rFonts w:ascii="Times New Roman" w:hAnsi="Times New Roman" w:eastAsia="宋体" w:cs="Calibri"/>
          <w:sz w:val="24"/>
        </w:rPr>
        <w:t>DTU</w:t>
      </w:r>
      <w:r>
        <w:rPr>
          <w:rFonts w:ascii="Times New Roman" w:hAnsi="Times New Roman" w:eastAsia="宋体" w:cs="宋体"/>
          <w:sz w:val="24"/>
        </w:rPr>
        <w:t>与平台通信协议层之间的基本通信模式与架构。</w:t>
      </w:r>
    </w:p>
    <w:p w14:paraId="46B82A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3762375" cy="291465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37623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EA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Calibri"/>
          <w:sz w:val="24"/>
        </w:rPr>
      </w:pPr>
      <w:r>
        <w:rPr>
          <w:rFonts w:ascii="Times New Roman" w:hAnsi="Times New Roman" w:eastAsia="宋体" w:cs="宋体"/>
          <w:sz w:val="24"/>
        </w:rPr>
        <w:t>图</w:t>
      </w:r>
      <w:r>
        <w:rPr>
          <w:rFonts w:ascii="Times New Roman" w:hAnsi="Times New Roman" w:eastAsia="宋体" w:cs="Calibri"/>
          <w:sz w:val="24"/>
        </w:rPr>
        <w:t xml:space="preserve">1.1 </w:t>
      </w:r>
    </w:p>
    <w:p w14:paraId="2F199390">
      <w:pPr>
        <w:pStyle w:val="3"/>
        <w:bidi w:val="0"/>
        <w:rPr>
          <w:rFonts w:hint="eastAsia"/>
        </w:rPr>
      </w:pPr>
      <w:bookmarkStart w:id="6" w:name="_Toc26293"/>
      <w:bookmarkStart w:id="7" w:name="_Toc14970"/>
      <w:r>
        <w:rPr>
          <w:rFonts w:hint="eastAsia"/>
        </w:rPr>
        <w:t>1.3 通信模式</w:t>
      </w:r>
      <w:bookmarkEnd w:id="6"/>
      <w:bookmarkEnd w:id="7"/>
    </w:p>
    <w:p w14:paraId="033ED5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采用Server/Client的通信模式：平台服务器作为Server，物联网模块作为一个Client。物联网模块主动建立与服务器的连接。服务器需要采集数据或修改参数时，需下发指令给物联网模块，物联网模块进行解析执行或者转发给设备执行，执行完毕，具有应答机制；同时物联网模块和服务器之间具有心跳机制，心跳包由物联网模块定时上传，包含设备编号和通道工作状态。</w:t>
      </w:r>
    </w:p>
    <w:p w14:paraId="1C89CA95">
      <w:pPr>
        <w:pStyle w:val="3"/>
        <w:bidi w:val="0"/>
        <w:rPr>
          <w:rFonts w:hint="eastAsia"/>
        </w:rPr>
      </w:pPr>
      <w:bookmarkStart w:id="8" w:name="_Toc31533"/>
      <w:bookmarkStart w:id="9" w:name="_Toc20808"/>
      <w:r>
        <w:rPr>
          <w:rFonts w:hint="eastAsia"/>
        </w:rPr>
        <w:t>1.4 通信规约</w:t>
      </w:r>
      <w:bookmarkEnd w:id="8"/>
      <w:bookmarkEnd w:id="9"/>
    </w:p>
    <w:p w14:paraId="6D2D87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通讯链接使用固定域名（</w:t>
      </w:r>
      <w:r>
        <w:rPr>
          <w:rFonts w:ascii="Times New Roman" w:hAnsi="Times New Roman" w:eastAsia="宋体" w:cs="Calibri"/>
          <w:sz w:val="24"/>
        </w:rPr>
        <w:t>XXXX.XXXXXXXX.XXX</w:t>
      </w:r>
      <w:r>
        <w:rPr>
          <w:rFonts w:ascii="Times New Roman" w:hAnsi="Times New Roman" w:eastAsia="宋体" w:cs="宋体"/>
          <w:sz w:val="24"/>
        </w:rPr>
        <w:t>）和端口</w:t>
      </w:r>
      <w:r>
        <w:rPr>
          <w:rFonts w:ascii="Times New Roman" w:hAnsi="Times New Roman" w:eastAsia="宋体" w:cs="Calibri"/>
          <w:sz w:val="24"/>
        </w:rPr>
        <w:t>(X</w:t>
      </w:r>
      <w:r>
        <w:rPr>
          <w:rFonts w:ascii="Times New Roman" w:hAnsi="Times New Roman" w:eastAsia="宋体" w:cs="宋体"/>
          <w:sz w:val="24"/>
        </w:rPr>
        <w:t>XXX)；</w:t>
      </w:r>
    </w:p>
    <w:p w14:paraId="06AB94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通信数据以</w:t>
      </w:r>
      <w:r>
        <w:rPr>
          <w:rFonts w:ascii="Times New Roman" w:hAnsi="Times New Roman" w:eastAsia="宋体" w:cs="Calibri"/>
          <w:sz w:val="24"/>
        </w:rPr>
        <w:t>TCP Socket</w:t>
      </w:r>
      <w:r>
        <w:rPr>
          <w:rFonts w:ascii="Times New Roman" w:hAnsi="Times New Roman" w:eastAsia="宋体" w:cs="宋体"/>
          <w:sz w:val="24"/>
        </w:rPr>
        <w:t>为载体传输，数据以字节为单位，简写“B”：除非特殊说明，均为无符号整型数据，多字节字段，低字节在前传输；</w:t>
      </w:r>
    </w:p>
    <w:p w14:paraId="7F772B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采用单包传输方式：一个</w:t>
      </w:r>
      <w:r>
        <w:rPr>
          <w:rFonts w:ascii="Times New Roman" w:hAnsi="Times New Roman" w:eastAsia="宋体" w:cs="Calibri"/>
          <w:sz w:val="24"/>
        </w:rPr>
        <w:t>TCP</w:t>
      </w:r>
      <w:r>
        <w:rPr>
          <w:rFonts w:ascii="Times New Roman" w:hAnsi="Times New Roman" w:eastAsia="宋体" w:cs="宋体"/>
          <w:sz w:val="24"/>
        </w:rPr>
        <w:t>数据包承载一个本协议数据帧；</w:t>
      </w:r>
    </w:p>
    <w:p w14:paraId="19D250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Calibri"/>
          <w:sz w:val="24"/>
        </w:rPr>
      </w:pPr>
      <w:r>
        <w:rPr>
          <w:rFonts w:ascii="Times New Roman" w:hAnsi="Times New Roman" w:eastAsia="宋体" w:cs="宋体"/>
          <w:sz w:val="24"/>
        </w:rPr>
        <w:t>对接收的数据包需进行合法性校验，包括</w:t>
      </w:r>
      <w:r>
        <w:rPr>
          <w:rFonts w:ascii="Times New Roman" w:hAnsi="Times New Roman" w:eastAsia="宋体" w:cs="Calibri"/>
          <w:sz w:val="24"/>
        </w:rPr>
        <w:t>CRC16</w:t>
      </w:r>
      <w:r>
        <w:rPr>
          <w:rFonts w:ascii="Times New Roman" w:hAnsi="Times New Roman" w:eastAsia="宋体" w:cs="宋体"/>
          <w:sz w:val="24"/>
        </w:rPr>
        <w:t>校验和命令代码等多个属性的合法性校验。</w:t>
      </w:r>
      <w:r>
        <w:rPr>
          <w:rFonts w:ascii="Times New Roman" w:hAnsi="Times New Roman" w:eastAsia="宋体" w:cs="Calibri"/>
          <w:sz w:val="24"/>
        </w:rPr>
        <w:t xml:space="preserve"> </w:t>
      </w:r>
    </w:p>
    <w:p w14:paraId="345CA1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物联网模块以心跳包自动维护通信连接状态的有效性，报告设备状态。在上电或断线以后，自动进行尝试连接，直到与服务器的连接恢复。</w:t>
      </w:r>
    </w:p>
    <w:p w14:paraId="40C4767A">
      <w:pPr>
        <w:pStyle w:val="2"/>
        <w:bidi w:val="0"/>
        <w:rPr>
          <w:rFonts w:hint="eastAsia"/>
        </w:rPr>
        <w:sectPr>
          <w:footerReference r:id="rId7" w:type="default"/>
          <w:pgSz w:w="11906" w:h="16838"/>
          <w:pgMar w:top="1440" w:right="1800" w:bottom="1440" w:left="2220" w:header="712" w:footer="853" w:gutter="0"/>
          <w:pgNumType w:fmt="decimal" w:start="1"/>
          <w:cols w:space="720" w:num="1"/>
        </w:sectPr>
      </w:pPr>
    </w:p>
    <w:p w14:paraId="60ACA2EF">
      <w:pPr>
        <w:pStyle w:val="2"/>
        <w:bidi w:val="0"/>
        <w:rPr>
          <w:rFonts w:hint="eastAsia"/>
        </w:rPr>
      </w:pPr>
      <w:bookmarkStart w:id="10" w:name="_Toc30249"/>
      <w:bookmarkStart w:id="11" w:name="_Toc18988"/>
      <w:r>
        <w:rPr>
          <w:rFonts w:hint="eastAsia"/>
        </w:rPr>
        <w:t>2 报文与指令</w:t>
      </w:r>
      <w:bookmarkEnd w:id="10"/>
      <w:bookmarkEnd w:id="11"/>
    </w:p>
    <w:p w14:paraId="59F39931">
      <w:pPr>
        <w:pStyle w:val="3"/>
        <w:bidi w:val="0"/>
        <w:rPr>
          <w:rFonts w:hint="eastAsia"/>
        </w:rPr>
      </w:pPr>
      <w:bookmarkStart w:id="12" w:name="_Toc8986"/>
      <w:bookmarkStart w:id="13" w:name="_Toc5672"/>
      <w:r>
        <w:rPr>
          <w:rFonts w:hint="eastAsia"/>
        </w:rPr>
        <w:t>2.1 报文格式列表</w:t>
      </w:r>
      <w:bookmarkEnd w:id="12"/>
      <w:bookmarkEnd w:id="13"/>
    </w:p>
    <w:p w14:paraId="7148DB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本通信协议中使用的报文格式见表</w:t>
      </w:r>
      <w:r>
        <w:rPr>
          <w:rFonts w:ascii="Times New Roman" w:hAnsi="Times New Roman" w:eastAsia="宋体" w:cs="Calibri"/>
          <w:sz w:val="24"/>
        </w:rPr>
        <w:t>1.1</w:t>
      </w:r>
      <w:r>
        <w:rPr>
          <w:rFonts w:ascii="Times New Roman" w:hAnsi="Times New Roman" w:eastAsia="宋体" w:cs="宋体"/>
          <w:sz w:val="24"/>
        </w:rPr>
        <w:t xml:space="preserve">（低字节到高字节）。 </w:t>
      </w:r>
    </w:p>
    <w:tbl>
      <w:tblPr>
        <w:tblStyle w:val="14"/>
        <w:tblW w:w="8103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184"/>
        <w:gridCol w:w="1615"/>
        <w:gridCol w:w="878"/>
        <w:gridCol w:w="4426"/>
      </w:tblGrid>
      <w:tr w14:paraId="7439177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118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4BACC6"/>
            <w:vAlign w:val="center"/>
          </w:tcPr>
          <w:p w14:paraId="132C8E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color w:val="FFFFFF"/>
                <w:sz w:val="24"/>
              </w:rPr>
            </w:pPr>
            <w:r>
              <w:rPr>
                <w:rFonts w:ascii="Times New Roman" w:hAnsi="Times New Roman" w:eastAsia="宋体" w:cs="宋体"/>
                <w:b/>
                <w:color w:val="FFFFFF"/>
                <w:sz w:val="24"/>
              </w:rPr>
              <w:t>字段</w:t>
            </w:r>
          </w:p>
        </w:tc>
        <w:tc>
          <w:tcPr>
            <w:tcW w:w="161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BACC6"/>
            <w:vAlign w:val="center"/>
          </w:tcPr>
          <w:p w14:paraId="2F5F7A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color w:val="FFFFFF"/>
                <w:sz w:val="24"/>
              </w:rPr>
            </w:pPr>
            <w:r>
              <w:rPr>
                <w:rFonts w:ascii="Times New Roman" w:hAnsi="Times New Roman" w:eastAsia="宋体" w:cs="宋体"/>
                <w:b/>
                <w:color w:val="FFFFFF"/>
                <w:sz w:val="24"/>
              </w:rPr>
              <w:t>长度（字节）</w:t>
            </w:r>
          </w:p>
        </w:tc>
        <w:tc>
          <w:tcPr>
            <w:tcW w:w="8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BACC6"/>
            <w:vAlign w:val="center"/>
          </w:tcPr>
          <w:p w14:paraId="7CED66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color w:val="FFFFFF"/>
                <w:sz w:val="24"/>
              </w:rPr>
            </w:pPr>
            <w:r>
              <w:rPr>
                <w:rFonts w:ascii="Times New Roman" w:hAnsi="Times New Roman" w:eastAsia="宋体" w:cs="宋体"/>
                <w:b/>
                <w:color w:val="FFFFFF"/>
                <w:sz w:val="24"/>
              </w:rPr>
              <w:t>数据</w:t>
            </w:r>
          </w:p>
        </w:tc>
        <w:tc>
          <w:tcPr>
            <w:tcW w:w="44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4BACC6"/>
            <w:vAlign w:val="center"/>
          </w:tcPr>
          <w:p w14:paraId="3A80A4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color w:val="FFFFFF"/>
                <w:sz w:val="24"/>
              </w:rPr>
            </w:pPr>
            <w:r>
              <w:rPr>
                <w:rFonts w:ascii="Times New Roman" w:hAnsi="Times New Roman" w:eastAsia="宋体" w:cs="宋体"/>
                <w:b/>
                <w:color w:val="FFFFFF"/>
                <w:sz w:val="24"/>
              </w:rPr>
              <w:t>简要说明</w:t>
            </w:r>
          </w:p>
        </w:tc>
      </w:tr>
      <w:tr w14:paraId="1A5D6F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551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起始标志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544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AF6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0xEA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A07DA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数据包起始标志</w:t>
            </w:r>
          </w:p>
        </w:tc>
      </w:tr>
      <w:tr w14:paraId="0148D79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39D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总长度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C47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85B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7687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后面所有数据的长度</w:t>
            </w:r>
          </w:p>
        </w:tc>
      </w:tr>
      <w:tr w14:paraId="024575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30B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协议版本号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98D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E74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0x01</w:t>
            </w: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69F8F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协议版本号</w:t>
            </w:r>
          </w:p>
        </w:tc>
      </w:tr>
      <w:tr w14:paraId="1E67C7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34D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设备编号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2E1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5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094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21BD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充电桩设备编号</w:t>
            </w:r>
          </w:p>
        </w:tc>
      </w:tr>
      <w:tr w14:paraId="663A7FD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D71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流水号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54F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703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DCE4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每次通信的流水号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(1-60000)</w:t>
            </w:r>
            <w:r>
              <w:rPr>
                <w:rFonts w:hint="eastAsia" w:ascii="Times New Roman" w:hAnsi="Times New Roman" w:eastAsia="宋体" w:cs="Calibri"/>
                <w:color w:val="000000"/>
                <w:sz w:val="24"/>
              </w:rPr>
              <w:t>(递增生成，达到位数阈值重新开始)</w:t>
            </w:r>
          </w:p>
        </w:tc>
      </w:tr>
      <w:tr w14:paraId="7672442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77F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318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F5A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702EE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详见各指令定义</w:t>
            </w:r>
          </w:p>
        </w:tc>
      </w:tr>
      <w:tr w14:paraId="57FB18E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E77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参数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9D5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n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547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573D6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不同指令具有不同参数</w:t>
            </w:r>
          </w:p>
        </w:tc>
      </w:tr>
      <w:tr w14:paraId="00294E2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6F6E7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校验字节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90BB4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11C0C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44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C0ED5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以上所有数据的</w:t>
            </w:r>
            <w:r>
              <w:rPr>
                <w:rFonts w:ascii="Times New Roman" w:hAnsi="Times New Roman" w:eastAsia="宋体" w:cs="Calibri"/>
                <w:sz w:val="24"/>
              </w:rPr>
              <w:t>CRC16-MODB</w:t>
            </w:r>
            <w:r>
              <w:rPr>
                <w:rFonts w:ascii="Times New Roman" w:hAnsi="Times New Roman" w:eastAsia="宋体" w:cs="宋体"/>
                <w:sz w:val="24"/>
              </w:rPr>
              <w:t>US校验</w:t>
            </w:r>
          </w:p>
        </w:tc>
      </w:tr>
    </w:tbl>
    <w:p w14:paraId="4BA820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Calibri"/>
          <w:sz w:val="24"/>
        </w:rPr>
      </w:pPr>
      <w:r>
        <w:rPr>
          <w:rFonts w:ascii="Times New Roman" w:hAnsi="Times New Roman" w:eastAsia="宋体" w:cs="宋体"/>
          <w:sz w:val="24"/>
        </w:rPr>
        <w:t>表</w:t>
      </w:r>
      <w:r>
        <w:rPr>
          <w:rFonts w:ascii="Times New Roman" w:hAnsi="Times New Roman" w:eastAsia="宋体" w:cs="Calibri"/>
          <w:sz w:val="24"/>
        </w:rPr>
        <w:t>1.1</w:t>
      </w:r>
    </w:p>
    <w:p w14:paraId="0BEE3C5F">
      <w:pPr>
        <w:pStyle w:val="3"/>
        <w:bidi w:val="0"/>
        <w:rPr>
          <w:rFonts w:hint="eastAsia"/>
        </w:rPr>
      </w:pPr>
      <w:bookmarkStart w:id="14" w:name="_Toc17712"/>
      <w:bookmarkStart w:id="15" w:name="_Toc27330"/>
      <w:r>
        <w:rPr>
          <w:rFonts w:hint="eastAsia"/>
        </w:rPr>
        <w:t>2.2 报文说明</w:t>
      </w:r>
      <w:bookmarkEnd w:id="14"/>
      <w:bookmarkEnd w:id="15"/>
    </w:p>
    <w:p w14:paraId="4D8ECD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本协议中，所有数值类型的多字节段，除非特殊说明均是低字节在前。</w:t>
      </w:r>
    </w:p>
    <w:p w14:paraId="7A66AC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字段详细说明：</w:t>
      </w:r>
    </w:p>
    <w:p w14:paraId="4FFC7C43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起始标志：也称帧头或包头，标志本数据包的开始。</w:t>
      </w:r>
    </w:p>
    <w:p w14:paraId="2437EE62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总长度：数据包总长度</w:t>
      </w:r>
      <w:r>
        <w:rPr>
          <w:rFonts w:ascii="Times New Roman" w:hAnsi="Times New Roman" w:eastAsia="宋体" w:cs="Calibri"/>
          <w:sz w:val="24"/>
        </w:rPr>
        <w:t>-3</w:t>
      </w:r>
      <w:r>
        <w:rPr>
          <w:rFonts w:ascii="Times New Roman" w:hAnsi="Times New Roman" w:eastAsia="宋体" w:cs="宋体"/>
          <w:sz w:val="24"/>
        </w:rPr>
        <w:t>，指的是本数据包总长度字节后面所有字节个数。为了接收方便，总长度紧跟起始标志，为</w:t>
      </w:r>
      <w:r>
        <w:rPr>
          <w:rFonts w:ascii="Times New Roman" w:hAnsi="Times New Roman" w:eastAsia="宋体" w:cs="Calibri"/>
          <w:sz w:val="24"/>
        </w:rPr>
        <w:t>1</w:t>
      </w:r>
      <w:r>
        <w:rPr>
          <w:rFonts w:ascii="Times New Roman" w:hAnsi="Times New Roman" w:eastAsia="宋体" w:cs="宋体"/>
          <w:sz w:val="24"/>
        </w:rPr>
        <w:t>6进制的数字。</w:t>
      </w:r>
    </w:p>
    <w:p w14:paraId="10C0E97D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协议版本号：本协议版本</w:t>
      </w:r>
      <w:r>
        <w:rPr>
          <w:rFonts w:ascii="Times New Roman" w:hAnsi="Times New Roman" w:eastAsia="宋体" w:cs="Calibri"/>
          <w:sz w:val="24"/>
        </w:rPr>
        <w:t xml:space="preserve"> 0x01</w:t>
      </w:r>
      <w:r>
        <w:rPr>
          <w:rFonts w:ascii="Times New Roman" w:hAnsi="Times New Roman" w:eastAsia="宋体" w:cs="宋体"/>
          <w:sz w:val="24"/>
        </w:rPr>
        <w:t>，为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字节的数字。</w:t>
      </w:r>
    </w:p>
    <w:p w14:paraId="53CA299D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设备编号：每台设备的设备</w:t>
      </w:r>
      <w:r>
        <w:rPr>
          <w:rFonts w:ascii="Times New Roman" w:hAnsi="Times New Roman" w:eastAsia="宋体" w:cs="Calibri"/>
          <w:sz w:val="24"/>
        </w:rPr>
        <w:t>id</w:t>
      </w:r>
      <w:r>
        <w:rPr>
          <w:rFonts w:ascii="Times New Roman" w:hAnsi="Times New Roman" w:eastAsia="宋体" w:cs="宋体"/>
          <w:sz w:val="24"/>
        </w:rPr>
        <w:t>。</w:t>
      </w:r>
    </w:p>
    <w:p w14:paraId="0DAB57A3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流水号：记录每次设备与服务器通信的标识，不重复，主要为了记录设备与服务器之间的通讯过程，检查每一帧数据是否有丢失。设备上报与服务器下发都有各自的流水号。</w:t>
      </w:r>
    </w:p>
    <w:p w14:paraId="014DB567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指令：不同功能定义不同指令号，携带不同参数。</w:t>
      </w:r>
    </w:p>
    <w:p w14:paraId="1D34D1D7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参数：对应指令所携带的数据。</w:t>
      </w:r>
    </w:p>
    <w:p w14:paraId="0E62D909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校验字节：从起始标志到参数的</w:t>
      </w:r>
      <w:r>
        <w:rPr>
          <w:rFonts w:ascii="Times New Roman" w:hAnsi="Times New Roman" w:eastAsia="宋体" w:cs="宋体"/>
          <w:sz w:val="24"/>
          <w:shd w:val="clear" w:color="auto"/>
        </w:rPr>
        <w:t>CRC16-MODBUS</w:t>
      </w:r>
      <w:r>
        <w:rPr>
          <w:rFonts w:ascii="Times New Roman" w:hAnsi="Times New Roman" w:eastAsia="宋体" w:cs="宋体"/>
          <w:sz w:val="24"/>
        </w:rPr>
        <w:t>校验。</w:t>
      </w:r>
    </w:p>
    <w:p w14:paraId="012CE888">
      <w:pPr>
        <w:pStyle w:val="3"/>
        <w:bidi w:val="0"/>
        <w:rPr>
          <w:rFonts w:hint="eastAsia"/>
        </w:rPr>
      </w:pPr>
      <w:bookmarkStart w:id="16" w:name="_Toc12601"/>
      <w:bookmarkStart w:id="17" w:name="_Toc22753"/>
      <w:r>
        <w:rPr>
          <w:rFonts w:hint="eastAsia"/>
        </w:rPr>
        <w:t>2.3 单号</w:t>
      </w:r>
      <w:bookmarkEnd w:id="16"/>
      <w:bookmarkEnd w:id="17"/>
    </w:p>
    <w:p w14:paraId="32E152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本协议下文中会经常提及“单号”概念，单号是为了避免某些重要指令出现重复下发或上报而设立的16位整型数。单号相同，视为同一次下发或上报。通常单号是服务器主动下发重要指令时携带的标识，约定的取值范围是</w:t>
      </w:r>
      <w:r>
        <w:rPr>
          <w:rFonts w:ascii="Times New Roman" w:hAnsi="Times New Roman" w:eastAsia="宋体" w:cs="Calibri"/>
          <w:sz w:val="24"/>
        </w:rPr>
        <w:t>1</w:t>
      </w:r>
      <w:r>
        <w:rPr>
          <w:rFonts w:ascii="Times New Roman" w:hAnsi="Times New Roman" w:eastAsia="宋体" w:cs="宋体"/>
          <w:sz w:val="24"/>
        </w:rPr>
        <w:t>~10000，物联网模块在向服务器发送应答数据时应携带相同单号。</w:t>
      </w:r>
    </w:p>
    <w:p w14:paraId="09213DF3">
      <w:pPr>
        <w:pStyle w:val="3"/>
        <w:bidi w:val="0"/>
        <w:rPr>
          <w:rFonts w:hint="eastAsia"/>
        </w:rPr>
      </w:pPr>
      <w:bookmarkStart w:id="18" w:name="_Toc11115"/>
      <w:bookmarkStart w:id="19" w:name="_Toc28080"/>
      <w:r>
        <w:rPr>
          <w:rFonts w:hint="eastAsia"/>
        </w:rPr>
        <w:t>2.4 协议指令列表</w:t>
      </w:r>
      <w:bookmarkEnd w:id="18"/>
      <w:bookmarkEnd w:id="19"/>
    </w:p>
    <w:p w14:paraId="5B5242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协议指令为单字节指令，分为初始化与设置、消费业务、运营维护和异常与安防四大类，其中：</w:t>
      </w:r>
    </w:p>
    <w:p w14:paraId="7DC1D3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b/>
          <w:sz w:val="24"/>
        </w:rPr>
        <w:t>初始化与设置类（</w:t>
      </w:r>
      <w:r>
        <w:rPr>
          <w:rFonts w:ascii="Times New Roman" w:hAnsi="Times New Roman" w:eastAsia="宋体" w:cs="Calibri"/>
          <w:b/>
          <w:sz w:val="24"/>
        </w:rPr>
        <w:t>1</w:t>
      </w:r>
      <w:r>
        <w:rPr>
          <w:rFonts w:ascii="Times New Roman" w:hAnsi="Times New Roman" w:eastAsia="宋体" w:cs="宋体"/>
          <w:b/>
          <w:sz w:val="24"/>
        </w:rPr>
        <w:t>）</w:t>
      </w:r>
      <w:r>
        <w:rPr>
          <w:rFonts w:ascii="Times New Roman" w:hAnsi="Times New Roman" w:eastAsia="宋体" w:cs="宋体"/>
          <w:sz w:val="24"/>
        </w:rPr>
        <w:t>，包括物联网模块上线的初始化，与通信相关的设置等指令，该类指令最高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位为</w:t>
      </w:r>
      <w:r>
        <w:rPr>
          <w:rFonts w:ascii="Times New Roman" w:hAnsi="Times New Roman" w:eastAsia="宋体" w:cs="Calibri"/>
          <w:sz w:val="24"/>
        </w:rPr>
        <w:t>00</w:t>
      </w:r>
      <w:r>
        <w:rPr>
          <w:rFonts w:ascii="Times New Roman" w:hAnsi="Times New Roman" w:eastAsia="宋体" w:cs="宋体"/>
          <w:sz w:val="24"/>
        </w:rPr>
        <w:t>；</w:t>
      </w:r>
    </w:p>
    <w:p w14:paraId="0FE25C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b/>
          <w:sz w:val="24"/>
        </w:rPr>
        <w:t>消费业务类（</w:t>
      </w:r>
      <w:r>
        <w:rPr>
          <w:rFonts w:ascii="Times New Roman" w:hAnsi="Times New Roman" w:eastAsia="宋体" w:cs="Calibri"/>
          <w:b/>
          <w:sz w:val="24"/>
        </w:rPr>
        <w:t>2</w:t>
      </w:r>
      <w:r>
        <w:rPr>
          <w:rFonts w:ascii="Times New Roman" w:hAnsi="Times New Roman" w:eastAsia="宋体" w:cs="宋体"/>
          <w:b/>
          <w:sz w:val="24"/>
        </w:rPr>
        <w:t>）</w:t>
      </w:r>
      <w:r>
        <w:rPr>
          <w:rFonts w:ascii="Times New Roman" w:hAnsi="Times New Roman" w:eastAsia="宋体" w:cs="宋体"/>
          <w:sz w:val="24"/>
        </w:rPr>
        <w:t>，包括线上扫码支付、续费、退费和线下刷卡上报指令，该类指令最高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位为</w:t>
      </w:r>
      <w:r>
        <w:rPr>
          <w:rFonts w:ascii="Times New Roman" w:hAnsi="Times New Roman" w:eastAsia="宋体" w:cs="Calibri"/>
          <w:sz w:val="24"/>
        </w:rPr>
        <w:t>01</w:t>
      </w:r>
      <w:r>
        <w:rPr>
          <w:rFonts w:ascii="Times New Roman" w:hAnsi="Times New Roman" w:eastAsia="宋体" w:cs="宋体"/>
          <w:sz w:val="24"/>
        </w:rPr>
        <w:t>；</w:t>
      </w:r>
    </w:p>
    <w:p w14:paraId="79F348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b/>
          <w:sz w:val="24"/>
        </w:rPr>
        <w:t>运营维护类（</w:t>
      </w:r>
      <w:r>
        <w:rPr>
          <w:rFonts w:ascii="Times New Roman" w:hAnsi="Times New Roman" w:eastAsia="宋体" w:cs="Calibri"/>
          <w:b/>
          <w:sz w:val="24"/>
        </w:rPr>
        <w:t>3</w:t>
      </w:r>
      <w:r>
        <w:rPr>
          <w:rFonts w:ascii="Times New Roman" w:hAnsi="Times New Roman" w:eastAsia="宋体" w:cs="宋体"/>
          <w:b/>
          <w:sz w:val="24"/>
        </w:rPr>
        <w:t>）</w:t>
      </w:r>
      <w:r>
        <w:rPr>
          <w:rFonts w:ascii="Times New Roman" w:hAnsi="Times New Roman" w:eastAsia="宋体" w:cs="宋体"/>
          <w:sz w:val="24"/>
        </w:rPr>
        <w:t>，包括对设置的参数设置，设备运行数据的查询与上报，营业数据的采集等指令，该类指令最高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位为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；</w:t>
      </w:r>
    </w:p>
    <w:p w14:paraId="054467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b/>
          <w:sz w:val="24"/>
        </w:rPr>
        <w:t>异常与安防类（</w:t>
      </w:r>
      <w:r>
        <w:rPr>
          <w:rFonts w:ascii="Times New Roman" w:hAnsi="Times New Roman" w:eastAsia="宋体" w:cs="Calibri"/>
          <w:b/>
          <w:sz w:val="24"/>
        </w:rPr>
        <w:t>4</w:t>
      </w:r>
      <w:r>
        <w:rPr>
          <w:rFonts w:ascii="Times New Roman" w:hAnsi="Times New Roman" w:eastAsia="宋体" w:cs="宋体"/>
          <w:b/>
          <w:sz w:val="24"/>
        </w:rPr>
        <w:t>）</w:t>
      </w:r>
      <w:r>
        <w:rPr>
          <w:rFonts w:ascii="Times New Roman" w:hAnsi="Times New Roman" w:eastAsia="宋体" w:cs="宋体"/>
          <w:sz w:val="24"/>
        </w:rPr>
        <w:t>，包括超温告警和设备故障的上报指令，该类指令最高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位为</w:t>
      </w:r>
      <w:r>
        <w:rPr>
          <w:rFonts w:ascii="Times New Roman" w:hAnsi="Times New Roman" w:eastAsia="宋体" w:cs="Calibri"/>
          <w:sz w:val="24"/>
        </w:rPr>
        <w:t>11</w:t>
      </w:r>
      <w:r>
        <w:rPr>
          <w:rFonts w:ascii="Times New Roman" w:hAnsi="Times New Roman" w:eastAsia="宋体" w:cs="宋体"/>
          <w:sz w:val="24"/>
        </w:rPr>
        <w:t>。</w:t>
      </w:r>
    </w:p>
    <w:p w14:paraId="2C4D40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Calibri"/>
          <w:sz w:val="24"/>
        </w:rPr>
      </w:pPr>
      <w:r>
        <w:rPr>
          <w:rFonts w:ascii="Times New Roman" w:hAnsi="Times New Roman" w:eastAsia="宋体" w:cs="宋体"/>
          <w:sz w:val="24"/>
        </w:rPr>
        <w:t>协议指令汇总于表</w:t>
      </w:r>
      <w:r>
        <w:rPr>
          <w:rFonts w:ascii="Times New Roman" w:hAnsi="Times New Roman" w:eastAsia="宋体" w:cs="Calibri"/>
          <w:sz w:val="24"/>
        </w:rPr>
        <w:t>1.2</w:t>
      </w:r>
    </w:p>
    <w:tbl>
      <w:tblPr>
        <w:tblStyle w:val="14"/>
        <w:tblW w:w="843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21"/>
        <w:gridCol w:w="2880"/>
        <w:gridCol w:w="773"/>
        <w:gridCol w:w="1203"/>
        <w:gridCol w:w="2858"/>
      </w:tblGrid>
      <w:tr w14:paraId="16C6101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2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DCD8C2"/>
            <w:vAlign w:val="center"/>
          </w:tcPr>
          <w:p w14:paraId="2AB1B7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b/>
                <w:color w:val="000000"/>
                <w:sz w:val="24"/>
              </w:rPr>
              <w:t>类别</w:t>
            </w:r>
          </w:p>
        </w:tc>
        <w:tc>
          <w:tcPr>
            <w:tcW w:w="28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D8C2"/>
            <w:vAlign w:val="center"/>
          </w:tcPr>
          <w:p w14:paraId="7ED629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b/>
                <w:color w:val="000000"/>
                <w:sz w:val="24"/>
              </w:rPr>
              <w:t>功能</w:t>
            </w:r>
          </w:p>
        </w:tc>
        <w:tc>
          <w:tcPr>
            <w:tcW w:w="7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D8C2"/>
            <w:vAlign w:val="center"/>
          </w:tcPr>
          <w:p w14:paraId="790AFA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b/>
                <w:color w:val="000000"/>
                <w:sz w:val="24"/>
              </w:rPr>
              <w:t>指令</w:t>
            </w:r>
          </w:p>
        </w:tc>
        <w:tc>
          <w:tcPr>
            <w:tcW w:w="12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D8C2"/>
            <w:vAlign w:val="center"/>
          </w:tcPr>
          <w:p w14:paraId="353A6E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b/>
                <w:color w:val="000000"/>
                <w:sz w:val="24"/>
              </w:rPr>
              <w:t>发起主体</w:t>
            </w:r>
          </w:p>
        </w:tc>
        <w:tc>
          <w:tcPr>
            <w:tcW w:w="28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DCD8C2"/>
            <w:vAlign w:val="center"/>
          </w:tcPr>
          <w:p w14:paraId="1DB3D3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b/>
                <w:color w:val="000000"/>
                <w:sz w:val="24"/>
              </w:rPr>
              <w:t>参数（长度:字节）</w:t>
            </w:r>
          </w:p>
        </w:tc>
      </w:tr>
      <w:tr w14:paraId="5BEB39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367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F74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签到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316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28F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EF894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物联网卡号（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21759E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固件版本（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386027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电表地址（</w:t>
            </w:r>
            <w:r>
              <w:rPr>
                <w:rFonts w:ascii="Times New Roman" w:hAnsi="Times New Roman" w:eastAsia="宋体" w:cs="Calibri"/>
                <w:sz w:val="24"/>
              </w:rPr>
              <w:t>6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  <w:r>
              <w:rPr>
                <w:rFonts w:ascii="Times New Roman" w:hAnsi="Times New Roman" w:eastAsia="宋体" w:cs="Calibri"/>
                <w:sz w:val="24"/>
              </w:rPr>
              <w:t xml:space="preserve"> </w:t>
            </w:r>
          </w:p>
        </w:tc>
      </w:tr>
      <w:tr w14:paraId="616D9C9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22C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B52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签到应答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59F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58D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928E8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6BD5916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C6D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EEB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设置心跳周期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8E8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0x02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729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6FCD0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心跳周期（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70C03B3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752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78D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设置心跳周期应答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A51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0x02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2D0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99629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295CD73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DDB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58C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查询心跳周期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9F6A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0x03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1D7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13C82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5EB698A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850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F1A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查询心跳周期应答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A8D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0x03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3815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9AF21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心跳周期（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4BCA789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A56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5F3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设置域名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3DE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0x04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929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6DD88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域名（24）</w:t>
            </w:r>
          </w:p>
        </w:tc>
      </w:tr>
      <w:tr w14:paraId="21FC41B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0BD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17C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设置域名应答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4DB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0x04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991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05899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74DACB7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28B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E90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设置端口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9B3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632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0C085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端口（</w:t>
            </w:r>
            <w:r>
              <w:rPr>
                <w:rFonts w:ascii="Times New Roman" w:hAnsi="Times New Roman" w:eastAsia="宋体" w:cs="Calibri"/>
                <w:sz w:val="24"/>
              </w:rPr>
              <w:t>6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6C3A28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BB75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793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设置端口应答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26C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613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D011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20624DE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C66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19B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设置连接阀值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99B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0x06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1E8A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B957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连接阀值（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3E9ECA6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2FE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439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设置连接阀值应答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3B0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0x06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C79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AF330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131DC03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82A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2B9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查询连接阀值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5218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0x07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11C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5532E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59BC20C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4E7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38F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查询连接阀值响应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B5D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0x07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A22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6C3F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连接阀值（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5C84705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255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9B5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支付充电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D8B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0x41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8C1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C8024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5B1656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0308AB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充电模式（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7E9606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充电参数（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63579D6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66C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111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支付充电应答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6BC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0x41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102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DCB7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23753A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7CA69C6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DC9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740B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续费充电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CA1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0x42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7E5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C7209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  <w:r>
              <w:rPr>
                <w:rFonts w:ascii="Times New Roman" w:hAnsi="Times New Roman" w:eastAsia="宋体" w:cs="Calibri"/>
                <w:sz w:val="24"/>
              </w:rPr>
              <w:t xml:space="preserve"> </w:t>
            </w:r>
          </w:p>
          <w:p w14:paraId="3DE8A7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217397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充电模式（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6A7DF1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充电参数（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25F1C5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CA30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4EA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续费充电应答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491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0x42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950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6EEAB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4D3FDC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0723815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B79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2FC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退费停止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ACF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0x43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7C9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7392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72BAE6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1A79CCF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558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A5A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退费停止应答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E57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0x43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D34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D4C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2EDDC0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0C2C4C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剩余时间（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3E20537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A24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CE4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刷卡订单上报（线上卡）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C0A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0x44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2F3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05E09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12A544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卡号（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692EA9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充电时长（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</w:tc>
      </w:tr>
      <w:tr w14:paraId="784F844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E09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5A3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刷卡订单上报（线上卡）应答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BB85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0x44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A90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D8AFE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6D25FD0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 w14:paraId="3D1B67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3D9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心跳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20路端口设备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）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71B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0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BE3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333333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8C59C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信号制式（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7FD724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信号值（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0B08D7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通道状态（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5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2E81248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0FD6FA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ascii="Times New Roman" w:hAnsi="Times New Roman" w:eastAsia="宋体" w:cs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656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心跳应答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20路端口设备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）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9F2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0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90A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333333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7FCCA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宋体"/>
                <w:sz w:val="24"/>
              </w:rPr>
            </w:pPr>
          </w:p>
        </w:tc>
      </w:tr>
      <w:tr w14:paraId="5EE3DBF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1D9241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158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心跳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12路端口设备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）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D00E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9D2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A61AD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信号制式（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703D1E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信号值（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73D21E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通道状态（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1543CD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667B12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A50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心跳应答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12路端口设备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）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48B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E6A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CFA9C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7ECD00D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652498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E4D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通道数据定时上报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7D5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0x82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4D3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457A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5271DC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剩余时间（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751B5B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功率（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  <w:r>
              <w:rPr>
                <w:rFonts w:ascii="Times New Roman" w:hAnsi="Times New Roman" w:eastAsia="宋体" w:cs="Calibri"/>
                <w:sz w:val="24"/>
              </w:rPr>
              <w:t>;</w:t>
            </w:r>
          </w:p>
          <w:p w14:paraId="35A10F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电量（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</w:tc>
      </w:tr>
      <w:tr w14:paraId="4E6A6A0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19A5C1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EED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通道数据定时上报应答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A38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0x82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74F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7D340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69BD8AD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6372F2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B5A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查询营业额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341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0x83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ECC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F0DA6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1F36FA8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783F7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145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查询营业额应答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DF4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0x83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578B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27FA4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投币次数（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35D211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刷卡金额（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5702BD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电表读数（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2CF29D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1B3687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468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修改参数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63B0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0x84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860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A44C3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刷卡扣费（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3B107D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刷卡时间（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02BADF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投币时间（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560E06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标准功率（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732F25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最大功率（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72C261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拔断延时（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2633D1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通道数据定时上传周期（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2DD169A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727F8F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C9F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修改参数应答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B72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0x84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01A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6F5C6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53A9B34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55CDEA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885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参数查询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E9E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E2A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0E9C7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302B609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304EEB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AC94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参数查询应答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7D1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F04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8A52E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刷卡扣费（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33FE82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刷卡时间（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45D940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投币时间（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3A81C7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标准功率（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1FD963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最大功率（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71D483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拔断延时（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00C211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通道数据定时上传周期（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7CC0710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0B24B0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F81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通道事件上报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7337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0x86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D72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0BAD1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特情类型（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  <w:r>
              <w:rPr>
                <w:rFonts w:ascii="Times New Roman" w:hAnsi="Times New Roman" w:eastAsia="宋体" w:cs="Calibri"/>
                <w:sz w:val="24"/>
              </w:rPr>
              <w:t xml:space="preserve"> </w:t>
            </w:r>
          </w:p>
          <w:p w14:paraId="1A00B8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28B682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剩余时间</w:t>
            </w:r>
            <w:r>
              <w:rPr>
                <w:rFonts w:ascii="Times New Roman" w:hAnsi="Times New Roman" w:eastAsia="宋体" w:cs="Calibri"/>
                <w:sz w:val="24"/>
              </w:rPr>
              <w:t>/</w:t>
            </w:r>
            <w:r>
              <w:rPr>
                <w:rFonts w:ascii="Times New Roman" w:hAnsi="Times New Roman" w:eastAsia="宋体" w:cs="宋体"/>
                <w:sz w:val="24"/>
              </w:rPr>
              <w:t>电量（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3300688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C0F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B511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通道事件上报应答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33E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0x86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20E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9A56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6674CA3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 w14:paraId="31B731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049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设备告警与恢复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1E4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161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3795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通道状态（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29BEAFB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97E49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072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设备告警与恢复应答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A9D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8F9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65EB1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1F5F6EA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13688A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8E7E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网络异常告警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ABA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0xC2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E89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DTU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CFD6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类型（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4747D94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B25A2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52B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网络异常告警应答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861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0xC2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3E2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F62AB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78FDD4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A663E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67F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超温告警上报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B5F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0xC3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B9D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650F8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状态（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  <w:p w14:paraId="5B6CD3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温度（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1C01D38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3CCEC0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D60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超温告警上报应答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243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0xC3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9E8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EEAAD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5F6BD0F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0D1D20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991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设置超温告警值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3C6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0xC4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2F6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CE81B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温度告警值（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24E0B4D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463C10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3CC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设置告警温度应答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B90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0xC4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0C2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9866B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06B3CB1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5B8666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321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查询告警温度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5FD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F07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1939B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07E6523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3A81D8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5C00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查询告警温度应答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F3E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335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47E2F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温度告警值（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4C3DCC2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29ED87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4C8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烟雾告警上报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2EC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0xC6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246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D4A7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状态（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  <w:tr w14:paraId="3307FFD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79CF0C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7CF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烟雾报警上报应答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DE6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0xC6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26E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9FEE7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  <w:tr w14:paraId="6DF52F2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513E35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F90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过流/过压</w:t>
            </w:r>
            <w:r>
              <w:rPr>
                <w:rFonts w:hint="eastAsia" w:ascii="Times New Roman" w:hAnsi="Times New Roman" w:eastAsia="宋体" w:cs="宋体"/>
                <w:sz w:val="24"/>
              </w:rPr>
              <w:t>告警上报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0F9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0xC7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F2A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0E191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告警类型（1）；</w:t>
            </w:r>
          </w:p>
          <w:p w14:paraId="58CE9A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状态（1）；</w:t>
            </w:r>
          </w:p>
          <w:p w14:paraId="1FF130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数值（3）</w:t>
            </w:r>
          </w:p>
        </w:tc>
      </w:tr>
      <w:tr w14:paraId="411F5D5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F55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AE3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过流/过压</w:t>
            </w:r>
            <w:r>
              <w:rPr>
                <w:rFonts w:hint="eastAsia" w:ascii="Times New Roman" w:hAnsi="Times New Roman" w:eastAsia="宋体" w:cs="宋体"/>
                <w:sz w:val="24"/>
              </w:rPr>
              <w:t>告警上报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2F1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0xC7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C62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B12F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</w:p>
        </w:tc>
      </w:tr>
      <w:tr w14:paraId="4DE1E9D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E05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5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EA8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远程升级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BB9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0xD1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B79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8F6D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远程升级指令（</w:t>
            </w:r>
            <w:r>
              <w:rPr>
                <w:rFonts w:ascii="Times New Roman" w:hAnsi="Times New Roman" w:eastAsia="宋体" w:cs="Calibri"/>
                <w:sz w:val="24"/>
              </w:rPr>
              <w:t>8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  <w:p w14:paraId="516294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MD5校验（</w:t>
            </w:r>
            <w:r>
              <w:rPr>
                <w:rFonts w:ascii="Times New Roman" w:hAnsi="Times New Roman" w:eastAsia="宋体" w:cs="Calibri"/>
                <w:sz w:val="24"/>
              </w:rPr>
              <w:t>16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</w:tc>
      </w:tr>
      <w:tr w14:paraId="72461B2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45F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0AA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远程升级应答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A24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0xD1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921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E9AA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是否收到（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）；</w:t>
            </w:r>
          </w:p>
        </w:tc>
      </w:tr>
      <w:tr w14:paraId="7A8E005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68D3C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...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36737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其他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9BA97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64377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54170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</w:tr>
    </w:tbl>
    <w:p w14:paraId="34B0A8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Calibri"/>
          <w:sz w:val="24"/>
        </w:rPr>
      </w:pPr>
      <w:r>
        <w:rPr>
          <w:rFonts w:ascii="Times New Roman" w:hAnsi="Times New Roman" w:eastAsia="宋体" w:cs="宋体"/>
          <w:sz w:val="24"/>
        </w:rPr>
        <w:t>表</w:t>
      </w:r>
      <w:r>
        <w:rPr>
          <w:rFonts w:ascii="Times New Roman" w:hAnsi="Times New Roman" w:eastAsia="宋体" w:cs="Calibri"/>
          <w:sz w:val="24"/>
        </w:rPr>
        <w:t>1.2</w:t>
      </w:r>
    </w:p>
    <w:p w14:paraId="782EEA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2D599EB2">
      <w:pPr>
        <w:pStyle w:val="2"/>
        <w:bidi w:val="0"/>
        <w:rPr>
          <w:rFonts w:hint="eastAsia"/>
        </w:rPr>
        <w:sectPr>
          <w:pgSz w:w="11906" w:h="16838"/>
          <w:pgMar w:top="1440" w:right="1800" w:bottom="1440" w:left="2220" w:header="712" w:footer="853" w:gutter="0"/>
          <w:pgNumType w:fmt="decimal"/>
          <w:cols w:space="720" w:num="1"/>
        </w:sectPr>
      </w:pPr>
    </w:p>
    <w:p w14:paraId="67C6213C">
      <w:pPr>
        <w:pStyle w:val="2"/>
        <w:bidi w:val="0"/>
        <w:rPr>
          <w:rFonts w:hint="eastAsia"/>
        </w:rPr>
      </w:pPr>
      <w:bookmarkStart w:id="20" w:name="_Toc8797"/>
      <w:bookmarkStart w:id="21" w:name="_Toc26862"/>
      <w:r>
        <w:rPr>
          <w:rFonts w:hint="eastAsia"/>
        </w:rPr>
        <w:t>3 设备通讯功能与指令说明</w:t>
      </w:r>
      <w:bookmarkEnd w:id="20"/>
      <w:bookmarkEnd w:id="21"/>
    </w:p>
    <w:p w14:paraId="36F5FC20">
      <w:pPr>
        <w:pStyle w:val="3"/>
        <w:bidi w:val="0"/>
        <w:rPr>
          <w:rFonts w:hint="eastAsia"/>
        </w:rPr>
      </w:pPr>
      <w:bookmarkStart w:id="22" w:name="_Toc27552"/>
      <w:bookmarkStart w:id="23" w:name="_Toc1185"/>
      <w:r>
        <w:rPr>
          <w:rFonts w:hint="eastAsia"/>
        </w:rPr>
        <w:t>3.1 初始化与设置</w:t>
      </w:r>
      <w:bookmarkEnd w:id="22"/>
      <w:bookmarkEnd w:id="23"/>
    </w:p>
    <w:p w14:paraId="7E161D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</w:p>
    <w:p w14:paraId="15D61EBC">
      <w:pPr>
        <w:pStyle w:val="4"/>
        <w:bidi w:val="0"/>
        <w:rPr>
          <w:rFonts w:hint="eastAsia"/>
        </w:rPr>
      </w:pPr>
      <w:bookmarkStart w:id="24" w:name="_Toc6642"/>
      <w:bookmarkStart w:id="25" w:name="_Toc10623"/>
      <w:r>
        <w:t>3.1.1 签到</w:t>
      </w:r>
      <w:bookmarkEnd w:id="24"/>
      <w:bookmarkEnd w:id="25"/>
    </w:p>
    <w:p w14:paraId="5265D4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指的是物联网模块互联网通信模块成功连接服务器后，上传设备</w:t>
      </w:r>
      <w:r>
        <w:rPr>
          <w:rFonts w:ascii="Times New Roman" w:hAnsi="Times New Roman" w:eastAsia="宋体" w:cs="Calibri"/>
          <w:sz w:val="24"/>
        </w:rPr>
        <w:t>ID</w:t>
      </w:r>
      <w:r>
        <w:rPr>
          <w:rFonts w:ascii="Times New Roman" w:hAnsi="Times New Roman" w:eastAsia="宋体" w:cs="宋体"/>
          <w:sz w:val="24"/>
        </w:rPr>
        <w:t>号，从而使服务器识别到设备。服务器接收到签到信息后，要检查设备</w:t>
      </w:r>
      <w:r>
        <w:rPr>
          <w:rFonts w:ascii="Times New Roman" w:hAnsi="Times New Roman" w:eastAsia="宋体" w:cs="Calibri"/>
          <w:sz w:val="24"/>
        </w:rPr>
        <w:t>ID</w:t>
      </w:r>
      <w:r>
        <w:rPr>
          <w:rFonts w:ascii="Times New Roman" w:hAnsi="Times New Roman" w:eastAsia="宋体" w:cs="宋体"/>
          <w:sz w:val="24"/>
        </w:rPr>
        <w:t>号是否有效，如果有效则应答成功，反之应答失败。</w:t>
      </w:r>
    </w:p>
    <w:p w14:paraId="278BD5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/>
        </w:rPr>
      </w:pPr>
      <w:r>
        <w:rPr>
          <w:rFonts w:ascii="Times New Roman" w:hAnsi="Times New Roman" w:eastAsia="宋体" w:cs="宋体"/>
          <w:sz w:val="24"/>
        </w:rPr>
        <w:t>签到成功后才能进行正常通信。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在签到之前，需要将设备ID录入到平台</w:t>
      </w:r>
    </w:p>
    <w:p w14:paraId="3A8FD83C">
      <w:pPr>
        <w:pStyle w:val="5"/>
        <w:bidi w:val="0"/>
        <w:rPr>
          <w:rFonts w:hint="eastAsia"/>
        </w:rPr>
      </w:pPr>
      <w:bookmarkStart w:id="26" w:name="_Toc11951"/>
      <w:r>
        <w:t>签到上报 0x01（）</w:t>
      </w:r>
      <w:bookmarkEnd w:id="26"/>
    </w:p>
    <w:p w14:paraId="3B673F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（设备签到）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12"/>
        <w:gridCol w:w="1531"/>
        <w:gridCol w:w="812"/>
        <w:gridCol w:w="4947"/>
      </w:tblGrid>
      <w:tr w14:paraId="3C3CED3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1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FCD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53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DE6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716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94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422F5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D58B5D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59A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6A3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物联网卡号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A8F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20</w:t>
            </w:r>
          </w:p>
        </w:tc>
        <w:tc>
          <w:tcPr>
            <w:tcW w:w="4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0FF4D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签到时设备主动将物联网卡号上传过来（</w:t>
            </w:r>
            <w:r>
              <w:rPr>
                <w:rFonts w:ascii="Times New Roman" w:hAnsi="Times New Roman" w:eastAsia="宋体" w:cs="Calibri"/>
                <w:sz w:val="24"/>
              </w:rPr>
              <w:t>A</w:t>
            </w:r>
            <w:r>
              <w:rPr>
                <w:rFonts w:ascii="Times New Roman" w:hAnsi="Times New Roman" w:eastAsia="宋体" w:cs="宋体"/>
                <w:sz w:val="24"/>
              </w:rPr>
              <w:t>SCII码）</w:t>
            </w:r>
          </w:p>
        </w:tc>
      </w:tr>
      <w:tr w14:paraId="36C72B3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604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EF0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固件版本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627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918C8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例如</w:t>
            </w:r>
            <w:r>
              <w:rPr>
                <w:rFonts w:ascii="Times New Roman" w:hAnsi="Times New Roman" w:eastAsia="宋体" w:cs="Calibri"/>
                <w:sz w:val="24"/>
              </w:rPr>
              <w:t>4.1</w:t>
            </w:r>
            <w:r>
              <w:rPr>
                <w:rFonts w:ascii="Times New Roman" w:hAnsi="Times New Roman" w:eastAsia="宋体" w:cs="宋体"/>
                <w:sz w:val="24"/>
              </w:rPr>
              <w:t>，</w:t>
            </w:r>
            <w:r>
              <w:rPr>
                <w:rFonts w:ascii="Times New Roman" w:hAnsi="Times New Roman" w:eastAsia="宋体" w:cs="Calibri"/>
                <w:sz w:val="24"/>
              </w:rPr>
              <w:t xml:space="preserve"> </w:t>
            </w:r>
            <w:r>
              <w:rPr>
                <w:rFonts w:ascii="Times New Roman" w:hAnsi="Times New Roman" w:eastAsia="宋体" w:cs="宋体"/>
                <w:sz w:val="24"/>
              </w:rPr>
              <w:t>第一个字节代表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，第二个字节代表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</w:p>
        </w:tc>
      </w:tr>
      <w:tr w14:paraId="1F6852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1D1F9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F6654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电表地址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3C382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6</w:t>
            </w:r>
          </w:p>
        </w:tc>
        <w:tc>
          <w:tcPr>
            <w:tcW w:w="49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63A2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电表地址，没有补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</w:p>
        </w:tc>
      </w:tr>
    </w:tbl>
    <w:p w14:paraId="0037D0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7854CC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2700 01 0000400034 0100 01 3839383630343136313231393830303034313531 0100 000000000000 3A A5</w:t>
      </w:r>
    </w:p>
    <w:p w14:paraId="683D2E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0E3F96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387A54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0 27（16进制，转化为</w:t>
      </w:r>
      <w:r>
        <w:rPr>
          <w:rFonts w:ascii="Times New Roman" w:hAnsi="Times New Roman" w:eastAsia="宋体" w:cs="Calibri"/>
          <w:sz w:val="24"/>
        </w:rPr>
        <w:t>1</w:t>
      </w:r>
      <w:r>
        <w:rPr>
          <w:rFonts w:ascii="Times New Roman" w:hAnsi="Times New Roman" w:eastAsia="宋体" w:cs="宋体"/>
          <w:sz w:val="24"/>
        </w:rPr>
        <w:t>0进制：39）</w:t>
      </w:r>
    </w:p>
    <w:p w14:paraId="4813EC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版本协议号：01；</w:t>
      </w:r>
    </w:p>
    <w:p w14:paraId="3F5F15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400400000；</w:t>
      </w:r>
    </w:p>
    <w:p w14:paraId="3DBB7E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流水号：00 01；</w:t>
      </w:r>
    </w:p>
    <w:p w14:paraId="5D00B9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指令：01；</w:t>
      </w:r>
    </w:p>
    <w:p w14:paraId="7FDD97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物联网卡号：38 39 38 36 30 34 31 36 31 32 31 39 38 30 30 30 34 31 35 31</w:t>
      </w:r>
    </w:p>
    <w:p w14:paraId="730501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倒序：31 35 31 34 30 30 30 38 39 31 32 31 36 31 34 30 36 38 39 38（16进制ASCII）</w:t>
      </w:r>
    </w:p>
    <w:p w14:paraId="2215DF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转为：49 53 49 52 48 48 48 56 57 49 50 49 54 49 52 48 54 56 57 56（10进制ASCII）</w:t>
      </w:r>
    </w:p>
    <w:p w14:paraId="3C342C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转为： 1 5  1  4  0  0 0  8 9  1  2  1  6  1  4 0  6 8  9  8（ASCII转数字）</w:t>
      </w:r>
    </w:p>
    <w:p w14:paraId="38A951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最终：15140008912161406898，所以正常逻辑是：数值转16进制ASCII，再倒序，就是报文需要填写的物联网卡号</w:t>
      </w:r>
    </w:p>
    <w:p w14:paraId="52AC79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固件版本：00 01（倒序）;</w:t>
      </w:r>
    </w:p>
    <w:p w14:paraId="3DC9AD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电表地址：000000000000（倒序）</w:t>
      </w:r>
    </w:p>
    <w:p w14:paraId="2F8CBD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CRC校验：1D55</w:t>
      </w:r>
    </w:p>
    <w:p w14:paraId="454D96B6">
      <w:pPr>
        <w:pStyle w:val="5"/>
        <w:bidi w:val="0"/>
        <w:rPr>
          <w:rFonts w:hint="eastAsia"/>
        </w:rPr>
      </w:pPr>
      <w:bookmarkStart w:id="27" w:name="_Toc2201"/>
      <w:r>
        <w:t>签到应答 0x01</w:t>
      </w:r>
      <w:bookmarkEnd w:id="27"/>
    </w:p>
    <w:p w14:paraId="4C9B90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无参数。（服务器应答）</w:t>
      </w:r>
    </w:p>
    <w:p w14:paraId="06F3C9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示例：EA0B00020000400034D80C0186AB</w:t>
      </w:r>
    </w:p>
    <w:p w14:paraId="72FAC6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5189ED77">
      <w:pPr>
        <w:pStyle w:val="4"/>
        <w:bidi w:val="0"/>
        <w:rPr>
          <w:rFonts w:hint="eastAsia"/>
        </w:rPr>
      </w:pPr>
      <w:bookmarkStart w:id="28" w:name="_Toc30492"/>
      <w:bookmarkStart w:id="29" w:name="_Toc12266"/>
      <w:r>
        <w:t>3.1.2 心跳周期查询与设置</w:t>
      </w:r>
      <w:bookmarkEnd w:id="28"/>
      <w:bookmarkEnd w:id="29"/>
    </w:p>
    <w:p w14:paraId="3367C3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对通信的心跳周期进行查询与设置。</w:t>
      </w:r>
    </w:p>
    <w:p w14:paraId="2ED23374">
      <w:pPr>
        <w:pStyle w:val="5"/>
        <w:bidi w:val="0"/>
        <w:rPr>
          <w:rFonts w:hint="eastAsia"/>
        </w:rPr>
      </w:pPr>
      <w:bookmarkStart w:id="30" w:name="_Toc25212"/>
      <w:r>
        <w:t>设置心跳周期 0x02</w:t>
      </w:r>
      <w:bookmarkEnd w:id="30"/>
    </w:p>
    <w:p w14:paraId="510CC3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23"/>
        <w:gridCol w:w="1481"/>
        <w:gridCol w:w="825"/>
        <w:gridCol w:w="4874"/>
      </w:tblGrid>
      <w:tr w14:paraId="0609BB1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82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6A8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4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EC6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AC2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8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05709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371E3B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E5AD3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D67D2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心跳周期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2F83A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8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7F3EA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单位：分钟（范围：</w:t>
            </w:r>
            <w:r>
              <w:rPr>
                <w:rFonts w:ascii="Times New Roman" w:hAnsi="Times New Roman" w:eastAsia="宋体" w:cs="宋体"/>
                <w:color w:val="191F25"/>
                <w:sz w:val="24"/>
                <w:shd w:val="clear" w:color="auto" w:fill="FFFFFF"/>
              </w:rPr>
              <w:t>1~10分钟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</w:tc>
      </w:tr>
    </w:tbl>
    <w:p w14:paraId="4339FB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0C00 02 0000300034 1E01 02 01 C2D5</w:t>
      </w:r>
    </w:p>
    <w:p w14:paraId="226159E6">
      <w:pPr>
        <w:pStyle w:val="5"/>
        <w:bidi w:val="0"/>
        <w:rPr>
          <w:rFonts w:hint="eastAsia"/>
        </w:rPr>
      </w:pPr>
      <w:bookmarkStart w:id="31" w:name="_Toc14885"/>
      <w:r>
        <w:t>设置心跳周期应答 0x02</w:t>
      </w:r>
      <w:bookmarkEnd w:id="31"/>
    </w:p>
    <w:p w14:paraId="0BC292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68"/>
        <w:gridCol w:w="2287"/>
        <w:gridCol w:w="1270"/>
        <w:gridCol w:w="3178"/>
      </w:tblGrid>
      <w:tr w14:paraId="148D9BC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E25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914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BCC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1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ADA4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A3B899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79DAE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7389D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设置结果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1FD44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1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C3AE3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0失败1成功</w:t>
            </w:r>
          </w:p>
        </w:tc>
      </w:tr>
    </w:tbl>
    <w:p w14:paraId="791ACB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0C00 02 0000300034 1E01 02 01 C2D5</w:t>
      </w:r>
    </w:p>
    <w:p w14:paraId="13F59068">
      <w:pPr>
        <w:pStyle w:val="5"/>
        <w:bidi w:val="0"/>
        <w:rPr>
          <w:rFonts w:hint="eastAsia"/>
        </w:rPr>
      </w:pPr>
      <w:bookmarkStart w:id="32" w:name="_Toc27197"/>
      <w:r>
        <w:t>查询心跳周期 0x03</w:t>
      </w:r>
      <w:bookmarkEnd w:id="32"/>
    </w:p>
    <w:p w14:paraId="0D8813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无参数。（服务器下发）</w:t>
      </w:r>
    </w:p>
    <w:p w14:paraId="3868A7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示例：EA0B00020000300034210103D8FB</w:t>
      </w:r>
    </w:p>
    <w:p w14:paraId="21E8DBB3">
      <w:pPr>
        <w:pStyle w:val="5"/>
        <w:bidi w:val="0"/>
        <w:rPr>
          <w:rFonts w:hint="eastAsia"/>
        </w:rPr>
      </w:pPr>
      <w:bookmarkStart w:id="33" w:name="_Toc25905"/>
      <w:r>
        <w:t>心跳周期查询应答 0x03</w:t>
      </w:r>
      <w:bookmarkEnd w:id="33"/>
    </w:p>
    <w:p w14:paraId="7D4117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334"/>
        <w:gridCol w:w="2400"/>
        <w:gridCol w:w="1334"/>
        <w:gridCol w:w="2935"/>
      </w:tblGrid>
      <w:tr w14:paraId="7911709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33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903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4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E14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3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83D5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9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19701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AAD0DE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3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D1A76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B4003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心跳周期</w:t>
            </w:r>
          </w:p>
        </w:tc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1DCF0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3FDCC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单位：分钟</w:t>
            </w:r>
          </w:p>
        </w:tc>
      </w:tr>
    </w:tbl>
    <w:p w14:paraId="7BFA24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465D62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ascii="Times New Roman" w:hAnsi="Times New Roman" w:eastAsia="宋体" w:cs="Calibri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EA 0C00 02 0000300034 2101 0301 CF51</w:t>
      </w:r>
    </w:p>
    <w:p w14:paraId="07A71268">
      <w:pPr>
        <w:pStyle w:val="4"/>
        <w:bidi w:val="0"/>
        <w:rPr>
          <w:rFonts w:hint="eastAsia"/>
        </w:rPr>
      </w:pPr>
      <w:bookmarkStart w:id="34" w:name="_Toc336"/>
      <w:bookmarkStart w:id="35" w:name="_Toc15366"/>
      <w:r>
        <w:t>3.1.3域名与端口设置</w:t>
      </w:r>
      <w:bookmarkEnd w:id="34"/>
      <w:bookmarkEnd w:id="35"/>
    </w:p>
    <w:p w14:paraId="2F79C9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对</w:t>
      </w:r>
      <w:r>
        <w:rPr>
          <w:rFonts w:ascii="Times New Roman" w:hAnsi="Times New Roman" w:eastAsia="宋体" w:cs="Calibri"/>
          <w:sz w:val="24"/>
        </w:rPr>
        <w:t>DTU</w:t>
      </w:r>
      <w:r>
        <w:rPr>
          <w:rFonts w:ascii="Times New Roman" w:hAnsi="Times New Roman" w:eastAsia="宋体" w:cs="宋体"/>
          <w:sz w:val="24"/>
        </w:rPr>
        <w:t>连接服务器的域名或端口进行设置。设置成功后，DTU向新的域名和端口进行签到。签到成功则正常运行且不进行应答，签到失败，则恢复到修改前设置并应答结果为失败。</w:t>
      </w:r>
    </w:p>
    <w:p w14:paraId="6E430CD0">
      <w:pPr>
        <w:pStyle w:val="5"/>
        <w:bidi w:val="0"/>
        <w:rPr>
          <w:rFonts w:hint="eastAsia"/>
        </w:rPr>
      </w:pPr>
      <w:bookmarkStart w:id="36" w:name="_Toc14829"/>
      <w:r>
        <w:t>设置域名与端口 0x04</w:t>
      </w:r>
      <w:bookmarkEnd w:id="36"/>
    </w:p>
    <w:p w14:paraId="1D4F71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06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78"/>
        <w:gridCol w:w="840"/>
        <w:gridCol w:w="778"/>
        <w:gridCol w:w="5669"/>
      </w:tblGrid>
      <w:tr w14:paraId="6378706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</w:tblPrEx>
        <w:trPr>
          <w:trHeight w:val="0" w:hRule="atLeast"/>
          <w:tblHeader/>
          <w:jc w:val="center"/>
        </w:trPr>
        <w:tc>
          <w:tcPr>
            <w:tcW w:w="77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CC2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8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02C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655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6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A8676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4F8811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7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E1C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CD4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域名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021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24</w:t>
            </w:r>
          </w:p>
        </w:tc>
        <w:tc>
          <w:tcPr>
            <w:tcW w:w="5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1442D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服务器域名（</w:t>
            </w:r>
            <w:r>
              <w:rPr>
                <w:rFonts w:ascii="Times New Roman" w:hAnsi="Times New Roman" w:eastAsia="宋体" w:cs="Calibri"/>
                <w:sz w:val="24"/>
              </w:rPr>
              <w:t>A</w:t>
            </w:r>
            <w:r>
              <w:rPr>
                <w:rFonts w:ascii="Times New Roman" w:hAnsi="Times New Roman" w:eastAsia="宋体" w:cs="宋体"/>
                <w:sz w:val="24"/>
              </w:rPr>
              <w:t>SCII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）</w:t>
            </w:r>
            <w:r>
              <w:rPr>
                <w:rFonts w:ascii="Times New Roman" w:hAnsi="Times New Roman" w:eastAsia="宋体" w:cs="宋体"/>
                <w:sz w:val="24"/>
              </w:rPr>
              <w:t>，不足补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</w:p>
        </w:tc>
      </w:tr>
      <w:tr w14:paraId="4DC5F6D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212E4B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9DC01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端口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82C32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6</w:t>
            </w:r>
          </w:p>
        </w:tc>
        <w:tc>
          <w:tcPr>
            <w:tcW w:w="56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2979F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服务器端口（</w:t>
            </w:r>
            <w:r>
              <w:rPr>
                <w:rFonts w:ascii="Times New Roman" w:hAnsi="Times New Roman" w:eastAsia="宋体" w:cs="Calibri"/>
                <w:sz w:val="24"/>
              </w:rPr>
              <w:t>ASCII</w:t>
            </w:r>
            <w:r>
              <w:rPr>
                <w:rFonts w:hint="eastAsia" w:ascii="Times New Roman" w:hAnsi="Times New Roman" w:eastAsia="宋体" w:cs="Calibri"/>
                <w:sz w:val="24"/>
                <w:lang w:eastAsia="zh-CN"/>
              </w:rPr>
              <w:t>）</w:t>
            </w:r>
            <w:r>
              <w:rPr>
                <w:rFonts w:ascii="Times New Roman" w:hAnsi="Times New Roman" w:eastAsia="宋体" w:cs="宋体"/>
                <w:sz w:val="24"/>
              </w:rPr>
              <w:t>，不足补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，字节</w:t>
            </w:r>
          </w:p>
        </w:tc>
      </w:tr>
    </w:tbl>
    <w:p w14:paraId="3E9AF7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5A2577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6A7077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域名： 121.199.44.217</w:t>
      </w:r>
    </w:p>
    <w:p w14:paraId="779396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ascii="Times New Roman" w:hAnsi="Times New Roman" w:eastAsia="宋体" w:cs="宋体"/>
          <w:sz w:val="24"/>
        </w:rPr>
        <w:t>16进制ASCII</w:t>
      </w:r>
    </w:p>
    <w:p w14:paraId="740154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00 00 00 00 00 00 00 00 00 00 37 31 32 2E 34 34 2E 39 39 31 2E 31 32 31</w:t>
      </w:r>
    </w:p>
    <w:p w14:paraId="72059F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转为：10进制ASCII</w:t>
      </w:r>
    </w:p>
    <w:p w14:paraId="5CD7FF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00 00 00 00 00 00 00 00 00 00 55 49 50 46 52 52 46 57 57 49 46 49 50 49</w:t>
      </w:r>
    </w:p>
    <w:p w14:paraId="656D35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转为：字符串：</w:t>
      </w:r>
    </w:p>
    <w:p w14:paraId="29A1ED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0  0  0  0  0  0  0  0  0  0  7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 1  2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.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4  4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.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9   9  1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.  1  2  1</w:t>
      </w:r>
    </w:p>
    <w:p w14:paraId="441FAD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0E5759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端口：</w:t>
      </w:r>
    </w:p>
    <w:p w14:paraId="481A53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16进制ASCII</w:t>
      </w:r>
    </w:p>
    <w:p w14:paraId="3501EC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00 00 38 38 38 38</w:t>
      </w:r>
    </w:p>
    <w:p w14:paraId="25DDC1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转为：10进制ASCII</w:t>
      </w:r>
    </w:p>
    <w:p w14:paraId="475566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0  0  56 56 56 56</w:t>
      </w:r>
    </w:p>
    <w:p w14:paraId="324DFB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转为：字符</w:t>
      </w:r>
    </w:p>
    <w:p w14:paraId="74BB5F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0  0  8  8  8  8</w:t>
      </w:r>
    </w:p>
    <w:p w14:paraId="535CCEE8">
      <w:pPr>
        <w:pStyle w:val="5"/>
        <w:bidi w:val="0"/>
        <w:rPr>
          <w:rFonts w:hint="eastAsia"/>
        </w:rPr>
      </w:pPr>
      <w:bookmarkStart w:id="37" w:name="_Toc3413"/>
      <w:r>
        <w:t>设置域名与端口应答 0x04</w:t>
      </w:r>
      <w:bookmarkEnd w:id="37"/>
    </w:p>
    <w:p w14:paraId="2A7A8E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68"/>
        <w:gridCol w:w="2287"/>
        <w:gridCol w:w="1270"/>
        <w:gridCol w:w="3178"/>
      </w:tblGrid>
      <w:tr w14:paraId="55152D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DED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D8E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3BE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1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10A59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2B1999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874A4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DE6C0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设置结果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863A5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1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1DB3C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0失败1成功</w:t>
            </w:r>
          </w:p>
        </w:tc>
      </w:tr>
    </w:tbl>
    <w:p w14:paraId="625E43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6CDCB230">
      <w:pPr>
        <w:pStyle w:val="4"/>
        <w:bidi w:val="0"/>
        <w:rPr>
          <w:rFonts w:hint="eastAsia"/>
        </w:rPr>
      </w:pPr>
      <w:bookmarkStart w:id="38" w:name="_Toc22964"/>
      <w:bookmarkStart w:id="39" w:name="_Toc28370"/>
      <w:r>
        <w:t>3.1.4 连接阈值查询与设置</w:t>
      </w:r>
      <w:bookmarkEnd w:id="38"/>
      <w:bookmarkEnd w:id="39"/>
    </w:p>
    <w:p w14:paraId="69ACC5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DTU进行服务器连接时对网络信号质量进行判断的阈值进行查询与设置。</w:t>
      </w:r>
    </w:p>
    <w:p w14:paraId="243439C7">
      <w:pPr>
        <w:pStyle w:val="5"/>
        <w:bidi w:val="0"/>
        <w:rPr>
          <w:rFonts w:hint="eastAsia"/>
        </w:rPr>
      </w:pPr>
      <w:bookmarkStart w:id="40" w:name="_Toc31978"/>
      <w:r>
        <w:t>设置连接</w:t>
      </w:r>
      <w:r>
        <w:rPr>
          <w:rFonts w:hint="eastAsia"/>
          <w:lang w:val="en-US" w:eastAsia="zh-CN"/>
        </w:rPr>
        <w:t>阈</w:t>
      </w:r>
      <w:r>
        <w:t>值 0x06</w:t>
      </w:r>
      <w:bookmarkEnd w:id="40"/>
    </w:p>
    <w:p w14:paraId="029949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606"/>
        <w:gridCol w:w="835"/>
        <w:gridCol w:w="607"/>
        <w:gridCol w:w="6054"/>
      </w:tblGrid>
      <w:tr w14:paraId="6ACE13D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60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7EE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8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81A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6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7F9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605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E2FCC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354125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0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EDB63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17530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阈</w:t>
            </w:r>
            <w:r>
              <w:rPr>
                <w:rFonts w:ascii="Times New Roman" w:hAnsi="Times New Roman" w:eastAsia="宋体" w:cs="宋体"/>
                <w:sz w:val="24"/>
              </w:rPr>
              <w:t>值</w:t>
            </w:r>
          </w:p>
        </w:tc>
        <w:tc>
          <w:tcPr>
            <w:tcW w:w="6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7CB47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60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C82DC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191F25"/>
                <w:sz w:val="24"/>
                <w:shd w:val="clear" w:color="auto" w:fill="FFFFFF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网络信号强度高于此阀值才进行连网签到（范围：</w:t>
            </w:r>
            <w:r>
              <w:rPr>
                <w:rFonts w:ascii="Times New Roman" w:hAnsi="Times New Roman" w:eastAsia="宋体" w:cs="Calibri"/>
                <w:sz w:val="24"/>
              </w:rPr>
              <w:t>5~20</w:t>
            </w:r>
            <w:r>
              <w:rPr>
                <w:rFonts w:ascii="Times New Roman" w:hAnsi="Times New Roman" w:eastAsia="宋体" w:cs="宋体"/>
                <w:color w:val="191F25"/>
                <w:sz w:val="24"/>
                <w:shd w:val="clear" w:color="auto" w:fill="FFFFFF"/>
              </w:rPr>
              <w:t>）</w:t>
            </w:r>
          </w:p>
        </w:tc>
      </w:tr>
    </w:tbl>
    <w:p w14:paraId="6B5197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0C00 02 0000300034 3301 06 0A 88BE</w:t>
      </w:r>
    </w:p>
    <w:p w14:paraId="3436DD3E">
      <w:pPr>
        <w:pStyle w:val="5"/>
        <w:bidi w:val="0"/>
        <w:rPr>
          <w:rFonts w:hint="eastAsia"/>
        </w:rPr>
      </w:pPr>
      <w:bookmarkStart w:id="41" w:name="_Toc10725"/>
      <w:r>
        <w:t>设置连接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阈</w:t>
      </w:r>
      <w:r>
        <w:t>值应答 0x06</w:t>
      </w:r>
      <w:bookmarkEnd w:id="41"/>
    </w:p>
    <w:p w14:paraId="37D254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68"/>
        <w:gridCol w:w="2287"/>
        <w:gridCol w:w="1270"/>
        <w:gridCol w:w="3178"/>
      </w:tblGrid>
      <w:tr w14:paraId="7F79AF9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485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218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7C2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1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C2556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3D9E81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A52F2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B264C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设置结果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76177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1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1401E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0失败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成功</w:t>
            </w:r>
          </w:p>
        </w:tc>
      </w:tr>
    </w:tbl>
    <w:p w14:paraId="49AABD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示例：EA0C0002000030003433010601C979</w:t>
      </w:r>
    </w:p>
    <w:p w14:paraId="362C730F">
      <w:pPr>
        <w:pStyle w:val="5"/>
        <w:bidi w:val="0"/>
        <w:rPr>
          <w:rFonts w:hint="eastAsia"/>
        </w:rPr>
      </w:pPr>
      <w:bookmarkStart w:id="42" w:name="_Toc4187"/>
      <w:r>
        <w:t>查询连接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阈</w:t>
      </w:r>
      <w:r>
        <w:t>值 0x07</w:t>
      </w:r>
      <w:bookmarkEnd w:id="42"/>
    </w:p>
    <w:p w14:paraId="6246E2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无参数。（服务器下发）</w:t>
      </w:r>
    </w:p>
    <w:p w14:paraId="547064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76CE1B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示例：EA0B0002000030003426010768F9</w:t>
      </w:r>
    </w:p>
    <w:p w14:paraId="5C052354">
      <w:pPr>
        <w:pStyle w:val="5"/>
        <w:bidi w:val="0"/>
        <w:rPr>
          <w:rFonts w:hint="eastAsia"/>
        </w:rPr>
      </w:pPr>
      <w:bookmarkStart w:id="43" w:name="_Toc31542"/>
      <w:r>
        <w:t>查询连接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阈</w:t>
      </w:r>
      <w:r>
        <w:t>值响应 0x07</w:t>
      </w:r>
      <w:bookmarkEnd w:id="43"/>
    </w:p>
    <w:p w14:paraId="4C2945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428"/>
        <w:gridCol w:w="1428"/>
        <w:gridCol w:w="1428"/>
        <w:gridCol w:w="3719"/>
      </w:tblGrid>
      <w:tr w14:paraId="3497CE7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42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0EB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4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6BE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4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9AA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71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376EE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7F320C6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ED80E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1B821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阈</w:t>
            </w:r>
            <w:r>
              <w:rPr>
                <w:rFonts w:ascii="Times New Roman" w:hAnsi="Times New Roman" w:eastAsia="宋体" w:cs="宋体"/>
                <w:sz w:val="24"/>
              </w:rPr>
              <w:t>值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FEBC6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7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334E4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设备连接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阈</w:t>
            </w:r>
            <w:r>
              <w:rPr>
                <w:rFonts w:ascii="Times New Roman" w:hAnsi="Times New Roman" w:eastAsia="宋体" w:cs="宋体"/>
                <w:sz w:val="24"/>
              </w:rPr>
              <w:t>值</w:t>
            </w:r>
          </w:p>
        </w:tc>
      </w:tr>
    </w:tbl>
    <w:p w14:paraId="3E11E6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4FCFAF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示例：EA0C000200003000342601070A8D22</w:t>
      </w:r>
    </w:p>
    <w:p w14:paraId="6D8B717F">
      <w:pPr>
        <w:pStyle w:val="4"/>
        <w:bidi w:val="0"/>
        <w:rPr>
          <w:rFonts w:hint="eastAsia"/>
        </w:rPr>
      </w:pPr>
      <w:bookmarkStart w:id="44" w:name="_Toc6746"/>
      <w:bookmarkStart w:id="45" w:name="_Toc27812"/>
      <w:r>
        <w:t>3.1.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浮充阈值</w:t>
      </w:r>
      <w:r>
        <w:t>查询与设置</w:t>
      </w:r>
      <w:bookmarkEnd w:id="44"/>
      <w:bookmarkEnd w:id="45"/>
    </w:p>
    <w:p w14:paraId="198E0C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充电过程</w:t>
      </w:r>
      <w:r>
        <w:rPr>
          <w:rFonts w:ascii="Times New Roman" w:hAnsi="Times New Roman" w:eastAsia="宋体" w:cs="宋体"/>
          <w:color w:val="auto"/>
          <w:sz w:val="24"/>
        </w:rPr>
        <w:t>时对</w:t>
      </w:r>
      <w:r>
        <w:rPr>
          <w:rFonts w:hint="eastAsia" w:ascii="Times New Roman" w:hAnsi="Times New Roman" w:eastAsia="宋体" w:cs="宋体"/>
          <w:color w:val="auto"/>
          <w:sz w:val="24"/>
        </w:rPr>
        <w:t>浮充</w:t>
      </w:r>
      <w:r>
        <w:rPr>
          <w:rFonts w:ascii="Times New Roman" w:hAnsi="Times New Roman" w:eastAsia="宋体" w:cs="宋体"/>
          <w:color w:val="auto"/>
          <w:sz w:val="24"/>
        </w:rPr>
        <w:t>判断的阈值进行查询与设置。</w:t>
      </w:r>
      <w:r>
        <w:rPr>
          <w:rFonts w:hint="eastAsia" w:ascii="Times New Roman" w:hAnsi="Times New Roman" w:eastAsia="宋体" w:cs="宋体"/>
          <w:color w:val="FF0000"/>
          <w:sz w:val="24"/>
        </w:rPr>
        <w:t>默认浮充阈值15w</w:t>
      </w:r>
      <w:r>
        <w:rPr>
          <w:rFonts w:hint="eastAsia" w:ascii="Times New Roman" w:hAnsi="Times New Roman" w:eastAsia="宋体" w:cs="宋体"/>
          <w:color w:val="auto"/>
          <w:sz w:val="24"/>
        </w:rPr>
        <w:t>，浮充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阈</w:t>
      </w:r>
      <w:r>
        <w:rPr>
          <w:rFonts w:hint="eastAsia" w:ascii="Times New Roman" w:hAnsi="Times New Roman" w:eastAsia="宋体" w:cs="宋体"/>
          <w:color w:val="auto"/>
          <w:sz w:val="24"/>
        </w:rPr>
        <w:t>值</w:t>
      </w:r>
      <w:r>
        <w:rPr>
          <w:rFonts w:hint="eastAsia" w:ascii="Times New Roman" w:hAnsi="Times New Roman" w:eastAsia="宋体" w:cs="宋体"/>
          <w:color w:val="FF0000"/>
          <w:sz w:val="24"/>
        </w:rPr>
        <w:t>比例为充电最大功率的 20%</w:t>
      </w:r>
    </w:p>
    <w:p w14:paraId="797C8BDE">
      <w:pPr>
        <w:pStyle w:val="5"/>
        <w:bidi w:val="0"/>
        <w:rPr>
          <w:rFonts w:hint="eastAsia"/>
        </w:rPr>
      </w:pPr>
      <w:bookmarkStart w:id="46" w:name="_Toc7248"/>
      <w:r>
        <w:t>设置</w:t>
      </w:r>
      <w:r>
        <w:rPr>
          <w:rFonts w:hint="eastAsia"/>
        </w:rPr>
        <w:t>浮充</w:t>
      </w:r>
      <w:r>
        <w:t>阀值 0x0</w:t>
      </w:r>
      <w:r>
        <w:rPr>
          <w:rFonts w:hint="eastAsia"/>
        </w:rPr>
        <w:t>8</w:t>
      </w:r>
      <w:bookmarkEnd w:id="46"/>
    </w:p>
    <w:p w14:paraId="3A0EC6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服务器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  <w:lang w:val="en-US" w:eastAsia="zh-CN"/>
        </w:rPr>
        <w:t>&gt;&gt;&gt;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充电桩</w:t>
      </w:r>
    </w:p>
    <w:p w14:paraId="63D570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70"/>
        <w:gridCol w:w="1566"/>
        <w:gridCol w:w="871"/>
        <w:gridCol w:w="4696"/>
      </w:tblGrid>
      <w:tr w14:paraId="732ADBA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87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6D76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5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1E8E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19E8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6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AB26A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93C9DE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87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5F538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D0E1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阈值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2F47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6F8ED7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191F25"/>
                <w:sz w:val="24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浮充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阈值</w:t>
            </w:r>
            <w:r>
              <w:rPr>
                <w:rFonts w:ascii="Times New Roman" w:hAnsi="Times New Roman" w:eastAsia="宋体" w:cs="宋体"/>
                <w:sz w:val="24"/>
              </w:rPr>
              <w:t>（范围：</w:t>
            </w:r>
            <w:r>
              <w:rPr>
                <w:rFonts w:ascii="Times New Roman" w:hAnsi="Times New Roman" w:eastAsia="宋体" w:cs="Calibri"/>
                <w:sz w:val="24"/>
              </w:rPr>
              <w:t>5</w:t>
            </w:r>
            <w:r>
              <w:rPr>
                <w:rFonts w:hint="eastAsia" w:ascii="Times New Roman" w:hAnsi="Times New Roman" w:eastAsia="宋体" w:cs="Calibri"/>
                <w:sz w:val="24"/>
              </w:rPr>
              <w:t>w</w:t>
            </w:r>
            <w:r>
              <w:rPr>
                <w:rFonts w:ascii="Times New Roman" w:hAnsi="Times New Roman" w:eastAsia="宋体" w:cs="Calibri"/>
                <w:sz w:val="24"/>
              </w:rPr>
              <w:t>~20</w:t>
            </w:r>
            <w:r>
              <w:rPr>
                <w:rFonts w:hint="eastAsia" w:ascii="Times New Roman" w:hAnsi="Times New Roman" w:eastAsia="宋体" w:cs="Calibri"/>
                <w:sz w:val="24"/>
              </w:rPr>
              <w:t>0w</w:t>
            </w:r>
            <w:r>
              <w:rPr>
                <w:rFonts w:ascii="Times New Roman" w:hAnsi="Times New Roman" w:eastAsia="宋体" w:cs="宋体"/>
                <w:color w:val="191F25"/>
                <w:sz w:val="24"/>
                <w:shd w:val="clear" w:color="auto" w:fill="FFFFFF"/>
              </w:rPr>
              <w:t>）</w:t>
            </w:r>
          </w:p>
        </w:tc>
      </w:tr>
      <w:tr w14:paraId="2FF36C7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474BE7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D93207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阈值比例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ED92FA8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6C076A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浮充阈值比例(默认 20%)</w:t>
            </w:r>
          </w:p>
        </w:tc>
      </w:tr>
    </w:tbl>
    <w:p w14:paraId="0A1784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960" w:leftChars="218" w:right="0" w:hanging="480" w:hanging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>EA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0D00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0200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08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14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14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A7F7</w:t>
      </w:r>
    </w:p>
    <w:p w14:paraId="298F1801">
      <w:pPr>
        <w:pStyle w:val="5"/>
        <w:bidi w:val="0"/>
        <w:rPr>
          <w:rFonts w:hint="eastAsia"/>
        </w:rPr>
      </w:pPr>
      <w:bookmarkStart w:id="47" w:name="_Toc29590"/>
      <w:r>
        <w:t>设置连接</w:t>
      </w:r>
      <w:r>
        <w:rPr>
          <w:rFonts w:hint="eastAsia"/>
          <w:lang w:val="en-US" w:eastAsia="zh-CN"/>
        </w:rPr>
        <w:t>阈值</w:t>
      </w:r>
      <w:r>
        <w:t>应答 0x0</w:t>
      </w:r>
      <w:r>
        <w:rPr>
          <w:rFonts w:hint="eastAsia"/>
        </w:rPr>
        <w:t>8</w:t>
      </w:r>
      <w:bookmarkEnd w:id="47"/>
    </w:p>
    <w:p w14:paraId="719896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68"/>
        <w:gridCol w:w="2287"/>
        <w:gridCol w:w="1270"/>
        <w:gridCol w:w="3178"/>
      </w:tblGrid>
      <w:tr w14:paraId="26CE203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0AF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AF3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457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1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EACD0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534374F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CB6AD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72FD6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设置结果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146A9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1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EE647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0失败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成功</w:t>
            </w:r>
          </w:p>
        </w:tc>
      </w:tr>
    </w:tbl>
    <w:p w14:paraId="5DEACF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>EA 0C 00 01 00 00 30 00 34 03 00 08 01 63 D6</w:t>
      </w:r>
    </w:p>
    <w:p w14:paraId="141986C0">
      <w:pPr>
        <w:pStyle w:val="5"/>
        <w:bidi w:val="0"/>
        <w:rPr>
          <w:rFonts w:hint="eastAsia"/>
        </w:rPr>
      </w:pPr>
      <w:bookmarkStart w:id="48" w:name="_Toc9297"/>
      <w:r>
        <w:t>查询</w:t>
      </w:r>
      <w:r>
        <w:rPr>
          <w:rFonts w:hint="eastAsia"/>
        </w:rPr>
        <w:t>浮充</w:t>
      </w:r>
      <w:r>
        <w:rPr>
          <w:rFonts w:hint="eastAsia"/>
          <w:lang w:val="en-US" w:eastAsia="zh-CN"/>
        </w:rPr>
        <w:t>阈</w:t>
      </w:r>
      <w:r>
        <w:t>值 0x0</w:t>
      </w:r>
      <w:r>
        <w:rPr>
          <w:rFonts w:hint="eastAsia"/>
        </w:rPr>
        <w:t>9</w:t>
      </w:r>
      <w:bookmarkEnd w:id="48"/>
    </w:p>
    <w:p w14:paraId="325332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无参数。（服务器下发）</w:t>
      </w:r>
    </w:p>
    <w:p w14:paraId="3CB57A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服务器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  <w:lang w:val="en-US" w:eastAsia="zh-CN"/>
        </w:rPr>
        <w:t>&gt;&gt;&gt;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充电桩</w:t>
      </w:r>
    </w:p>
    <w:p w14:paraId="193C25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0B00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 xml:space="preserve">1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0500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</w:rPr>
        <w:t xml:space="preserve"> </w:t>
      </w:r>
      <w:r>
        <w:rPr>
          <w:rFonts w:ascii="Times New Roman" w:hAnsi="Times New Roman" w:eastAsia="宋体" w:cs="宋体"/>
          <w:color w:val="auto"/>
          <w:sz w:val="24"/>
          <w:highlight w:val="none"/>
          <w:shd w:val="clear"/>
        </w:rPr>
        <w:t>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shd w:val="clear"/>
        </w:rPr>
        <w:t>9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68F9</w:t>
      </w:r>
    </w:p>
    <w:p w14:paraId="3379BD23">
      <w:pPr>
        <w:pStyle w:val="5"/>
        <w:bidi w:val="0"/>
        <w:rPr>
          <w:rFonts w:hint="eastAsia"/>
        </w:rPr>
      </w:pPr>
      <w:bookmarkStart w:id="49" w:name="_Toc29225"/>
      <w:r>
        <w:t>查询</w:t>
      </w:r>
      <w:r>
        <w:rPr>
          <w:rFonts w:hint="eastAsia"/>
        </w:rPr>
        <w:t>浮充</w:t>
      </w:r>
      <w:r>
        <w:rPr>
          <w:rFonts w:hint="eastAsia"/>
          <w:lang w:val="en-US" w:eastAsia="zh-CN"/>
        </w:rPr>
        <w:t>阈</w:t>
      </w:r>
      <w:r>
        <w:t>值响应 0x0</w:t>
      </w:r>
      <w:r>
        <w:rPr>
          <w:rFonts w:hint="eastAsia"/>
        </w:rPr>
        <w:t>9</w:t>
      </w:r>
      <w:bookmarkEnd w:id="49"/>
    </w:p>
    <w:p w14:paraId="34D9F6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112"/>
        <w:gridCol w:w="2889"/>
        <w:gridCol w:w="1113"/>
        <w:gridCol w:w="2889"/>
      </w:tblGrid>
      <w:tr w14:paraId="62735A0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11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7BB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88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5B7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3E9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88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18C86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97F243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1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08A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DAC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浮充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阈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值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B62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73233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浮充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阈</w:t>
            </w:r>
            <w:r>
              <w:rPr>
                <w:rFonts w:ascii="Times New Roman" w:hAnsi="Times New Roman" w:eastAsia="宋体" w:cs="宋体"/>
                <w:sz w:val="24"/>
              </w:rPr>
              <w:t>值</w:t>
            </w:r>
          </w:p>
        </w:tc>
      </w:tr>
      <w:tr w14:paraId="428092B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3B1C0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28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DE2BA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浮充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阈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值比例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CDD43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28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79659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浮充阈值比例</w:t>
            </w:r>
          </w:p>
        </w:tc>
      </w:tr>
    </w:tbl>
    <w:p w14:paraId="56063C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35A747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>EA 0D 00 01 00 00 30 00 34 05 00 09 14 14 43 F7</w:t>
      </w:r>
    </w:p>
    <w:p w14:paraId="1A7FDD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</w:p>
    <w:p w14:paraId="06D32A19">
      <w:pPr>
        <w:pStyle w:val="4"/>
        <w:bidi w:val="0"/>
      </w:pPr>
      <w:bookmarkStart w:id="50" w:name="_Toc7545"/>
      <w:bookmarkStart w:id="51" w:name="_Toc11914"/>
      <w:r>
        <w:t>3.1.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  <w:lang w:val="en-US" w:eastAsia="zh-CN"/>
        </w:rPr>
        <w:t>最大充电时长</w:t>
      </w:r>
      <w:r>
        <w:t>查询与设置</w:t>
      </w:r>
      <w:bookmarkEnd w:id="50"/>
      <w:bookmarkEnd w:id="51"/>
    </w:p>
    <w:p w14:paraId="238FBB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color w:val="auto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充电过程</w:t>
      </w:r>
      <w:r>
        <w:rPr>
          <w:rFonts w:ascii="Times New Roman" w:hAnsi="Times New Roman" w:eastAsia="宋体" w:cs="宋体"/>
          <w:color w:val="auto"/>
          <w:sz w:val="24"/>
        </w:rPr>
        <w:t>时对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最大充电时长</w:t>
      </w:r>
      <w:r>
        <w:rPr>
          <w:rFonts w:ascii="Times New Roman" w:hAnsi="Times New Roman" w:eastAsia="宋体" w:cs="宋体"/>
          <w:color w:val="auto"/>
          <w:sz w:val="24"/>
        </w:rPr>
        <w:t>进行查询与设置。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默认10小时</w:t>
      </w:r>
    </w:p>
    <w:p w14:paraId="1A835E00">
      <w:pPr>
        <w:pStyle w:val="5"/>
        <w:bidi w:val="0"/>
        <w:rPr>
          <w:rFonts w:hint="eastAsia"/>
          <w:lang w:eastAsia="zh-CN"/>
        </w:rPr>
      </w:pPr>
      <w:bookmarkStart w:id="52" w:name="_Toc32308"/>
      <w:r>
        <w:t>设置</w:t>
      </w:r>
      <w:r>
        <w:rPr>
          <w:rFonts w:hint="eastAsia"/>
          <w:lang w:val="en-US" w:eastAsia="zh-CN"/>
        </w:rPr>
        <w:t>最大充电时长</w:t>
      </w:r>
      <w:r>
        <w:t xml:space="preserve"> 0x0</w:t>
      </w:r>
      <w:r>
        <w:rPr>
          <w:rFonts w:hint="eastAsia"/>
          <w:lang w:val="en-US" w:eastAsia="zh-CN"/>
        </w:rPr>
        <w:t>A</w:t>
      </w:r>
      <w:bookmarkEnd w:id="52"/>
    </w:p>
    <w:p w14:paraId="7B3B54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服务器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  <w:lang w:val="en-US" w:eastAsia="zh-CN"/>
        </w:rPr>
        <w:t>&gt;&gt;&gt;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充电桩</w:t>
      </w:r>
    </w:p>
    <w:p w14:paraId="1CF417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4"/>
        <w:gridCol w:w="1754"/>
        <w:gridCol w:w="794"/>
        <w:gridCol w:w="4760"/>
      </w:tblGrid>
      <w:tr w14:paraId="322CB47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BB0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5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480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3DF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BF838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D3FA4D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55FE8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55142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最大充电时长</w:t>
            </w:r>
          </w:p>
        </w:tc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C27F2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47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D77AB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191F25"/>
                <w:sz w:val="24"/>
                <w:shd w:val="clear" w:color="auto" w:fill="FFFFFF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最大充电时长</w:t>
            </w:r>
            <w:r>
              <w:rPr>
                <w:rFonts w:ascii="Times New Roman" w:hAnsi="Times New Roman" w:eastAsia="宋体" w:cs="宋体"/>
                <w:sz w:val="24"/>
              </w:rPr>
              <w:t>（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单位：小时，</w:t>
            </w:r>
            <w:r>
              <w:rPr>
                <w:rFonts w:ascii="Times New Roman" w:hAnsi="Times New Roman" w:eastAsia="宋体" w:cs="宋体"/>
                <w:sz w:val="24"/>
              </w:rPr>
              <w:t>范围：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建议</w:t>
            </w:r>
            <w:r>
              <w:rPr>
                <w:rFonts w:hint="eastAsia" w:ascii="Times New Roman" w:hAnsi="Times New Roman" w:eastAsia="宋体" w:cs="Calibri"/>
                <w:sz w:val="24"/>
                <w:lang w:val="en-US" w:eastAsia="zh-CN"/>
              </w:rPr>
              <w:t>最大不超过16小时，默认10小时</w:t>
            </w:r>
            <w:r>
              <w:rPr>
                <w:rFonts w:ascii="Times New Roman" w:hAnsi="Times New Roman" w:eastAsia="宋体" w:cs="宋体"/>
                <w:color w:val="191F25"/>
                <w:sz w:val="24"/>
                <w:shd w:val="clear" w:color="auto" w:fill="FFFFFF"/>
              </w:rPr>
              <w:t>）</w:t>
            </w:r>
          </w:p>
        </w:tc>
      </w:tr>
    </w:tbl>
    <w:p w14:paraId="52B933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 xml:space="preserve">EA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C</w:t>
      </w:r>
      <w:r>
        <w:rPr>
          <w:rFonts w:ascii="Times New Roman" w:hAnsi="Times New Roman" w:eastAsia="宋体" w:cs="宋体"/>
          <w:sz w:val="24"/>
        </w:rPr>
        <w:t xml:space="preserve">00 </w:t>
      </w:r>
      <w:r>
        <w:rPr>
          <w:rFonts w:hint="eastAsia" w:ascii="Times New Roman" w:hAnsi="Times New Roman" w:eastAsia="宋体" w:cs="宋体"/>
          <w:sz w:val="24"/>
        </w:rPr>
        <w:t>01 0000300034 0200 0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10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A346</w:t>
      </w:r>
    </w:p>
    <w:p w14:paraId="58B6C02E">
      <w:pPr>
        <w:pStyle w:val="5"/>
        <w:bidi w:val="0"/>
        <w:rPr>
          <w:rFonts w:hint="eastAsia"/>
          <w:lang w:val="en-US" w:eastAsia="zh-CN"/>
        </w:rPr>
      </w:pPr>
      <w:bookmarkStart w:id="53" w:name="_Toc4207"/>
      <w:r>
        <w:t>设置</w:t>
      </w:r>
      <w:r>
        <w:rPr>
          <w:rFonts w:hint="eastAsia"/>
          <w:lang w:val="en-US" w:eastAsia="zh-CN"/>
        </w:rPr>
        <w:t>最大充电时长</w:t>
      </w:r>
      <w:r>
        <w:t>应答 0x0</w:t>
      </w:r>
      <w:r>
        <w:rPr>
          <w:rFonts w:hint="eastAsia"/>
          <w:lang w:val="en-US" w:eastAsia="zh-CN"/>
        </w:rPr>
        <w:t>A</w:t>
      </w:r>
      <w:bookmarkEnd w:id="53"/>
    </w:p>
    <w:p w14:paraId="310951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68"/>
        <w:gridCol w:w="2287"/>
        <w:gridCol w:w="1270"/>
        <w:gridCol w:w="3178"/>
      </w:tblGrid>
      <w:tr w14:paraId="1E276AB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A7D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905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659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1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48E0B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9D118A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58F39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D393D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设置结果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EC366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1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893BB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0失败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成功</w:t>
            </w:r>
          </w:p>
        </w:tc>
      </w:tr>
    </w:tbl>
    <w:p w14:paraId="434214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0C00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 xml:space="preserve">1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0300 0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A</w:t>
      </w:r>
      <w:r>
        <w:rPr>
          <w:rFonts w:hint="eastAsia" w:ascii="Times New Roman" w:hAnsi="Times New Roman" w:eastAsia="宋体" w:cs="宋体"/>
          <w:sz w:val="24"/>
        </w:rPr>
        <w:t xml:space="preserve"> 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62B6</w:t>
      </w:r>
    </w:p>
    <w:p w14:paraId="5C57137B">
      <w:pPr>
        <w:pStyle w:val="5"/>
        <w:bidi w:val="0"/>
        <w:rPr>
          <w:rFonts w:hint="eastAsia"/>
          <w:lang w:eastAsia="zh-CN"/>
        </w:rPr>
      </w:pPr>
      <w:bookmarkStart w:id="54" w:name="_Toc26411"/>
      <w:r>
        <w:t>查询</w:t>
      </w:r>
      <w:r>
        <w:rPr>
          <w:rFonts w:hint="eastAsia"/>
          <w:lang w:val="en-US" w:eastAsia="zh-CN"/>
        </w:rPr>
        <w:t>最大充电时长</w:t>
      </w:r>
      <w:r>
        <w:t xml:space="preserve"> 0x0</w:t>
      </w:r>
      <w:r>
        <w:rPr>
          <w:rFonts w:hint="eastAsia"/>
          <w:lang w:val="en-US" w:eastAsia="zh-CN"/>
        </w:rPr>
        <w:t>B</w:t>
      </w:r>
      <w:bookmarkEnd w:id="54"/>
    </w:p>
    <w:p w14:paraId="4430B6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无参数。（服务器下发）</w:t>
      </w:r>
    </w:p>
    <w:p w14:paraId="4B4750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服务器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  <w:lang w:val="en-US" w:eastAsia="zh-CN"/>
        </w:rPr>
        <w:t>&gt;&gt;&gt;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充电桩</w:t>
      </w:r>
    </w:p>
    <w:p w14:paraId="079EC0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0B00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 xml:space="preserve">1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2601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highlight w:val="none"/>
        </w:rPr>
        <w:t>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B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68F9</w:t>
      </w:r>
    </w:p>
    <w:p w14:paraId="56FBFE97">
      <w:pPr>
        <w:pStyle w:val="5"/>
        <w:bidi w:val="0"/>
        <w:rPr>
          <w:rFonts w:hint="eastAsia"/>
          <w:lang w:eastAsia="zh-CN"/>
        </w:rPr>
      </w:pPr>
      <w:bookmarkStart w:id="55" w:name="_Toc31386"/>
      <w:r>
        <w:t>查询</w:t>
      </w:r>
      <w:r>
        <w:rPr>
          <w:rFonts w:hint="eastAsia"/>
          <w:lang w:val="en-US" w:eastAsia="zh-CN"/>
        </w:rPr>
        <w:t>最大充电时长</w:t>
      </w:r>
      <w:r>
        <w:t>响应 0x0</w:t>
      </w:r>
      <w:r>
        <w:rPr>
          <w:rFonts w:hint="eastAsia"/>
          <w:lang w:val="en-US" w:eastAsia="zh-CN"/>
        </w:rPr>
        <w:t>B</w:t>
      </w:r>
      <w:bookmarkEnd w:id="55"/>
    </w:p>
    <w:p w14:paraId="26496D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67"/>
        <w:gridCol w:w="2002"/>
        <w:gridCol w:w="769"/>
        <w:gridCol w:w="4465"/>
      </w:tblGrid>
      <w:tr w14:paraId="79949BA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6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9D2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0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06D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67F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46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7FF20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620A06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D0DB0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D2FF4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最大充电时长</w:t>
            </w:r>
          </w:p>
        </w:tc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CE9F2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44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2E0E13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最大充电时长，单位：小时</w:t>
            </w:r>
          </w:p>
        </w:tc>
      </w:tr>
    </w:tbl>
    <w:p w14:paraId="6CFBE5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5A1D06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C</w:t>
      </w:r>
      <w:r>
        <w:rPr>
          <w:rFonts w:ascii="Times New Roman" w:hAnsi="Times New Roman" w:eastAsia="宋体" w:cs="宋体"/>
          <w:sz w:val="24"/>
        </w:rPr>
        <w:t>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>1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2601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highlight w:val="none"/>
        </w:rPr>
        <w:t>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B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58</w:t>
      </w:r>
      <w:r>
        <w:rPr>
          <w:rFonts w:ascii="Times New Roman" w:hAnsi="Times New Roman" w:eastAsia="宋体" w:cs="宋体"/>
          <w:sz w:val="24"/>
        </w:rPr>
        <w:t xml:space="preserve"> 8D22</w:t>
      </w:r>
    </w:p>
    <w:p w14:paraId="11BF01A4">
      <w:pPr>
        <w:pStyle w:val="4"/>
        <w:bidi w:val="0"/>
      </w:pPr>
      <w:bookmarkStart w:id="56" w:name="_Toc17920"/>
      <w:bookmarkStart w:id="57" w:name="_Toc31128"/>
      <w:r>
        <w:t>3.1.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  <w:lang w:val="en-US" w:eastAsia="zh-CN"/>
        </w:rPr>
        <w:t>设备播报语音</w:t>
      </w:r>
      <w:r>
        <w:t>查询与设置</w:t>
      </w:r>
      <w:bookmarkEnd w:id="56"/>
      <w:bookmarkEnd w:id="57"/>
    </w:p>
    <w:p w14:paraId="6CEBDF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充电桩设备自定义播报语音。自定义文字长度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总长度</w:t>
      </w:r>
      <w:r>
        <w:rPr>
          <w:rFonts w:hint="eastAsia" w:ascii="Times New Roman" w:hAnsi="Times New Roman" w:eastAsia="宋体" w:cs="宋体"/>
          <w:color w:val="auto"/>
          <w:sz w:val="24"/>
        </w:rPr>
        <w:t>不超过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200</w:t>
      </w:r>
      <w:r>
        <w:rPr>
          <w:rFonts w:hint="eastAsia" w:ascii="Times New Roman" w:hAnsi="Times New Roman" w:eastAsia="宋体" w:cs="宋体"/>
          <w:color w:val="auto"/>
          <w:sz w:val="24"/>
        </w:rPr>
        <w:t>个字节，使用UTF-8进行转换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。</w:t>
      </w:r>
    </w:p>
    <w:p w14:paraId="50A1194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等线"/>
          <w:b w:val="0"/>
          <w:bCs w:val="0"/>
          <w:i w:val="0"/>
          <w:iCs w:val="0"/>
          <w:color w:val="FF0000"/>
          <w:spacing w:val="0"/>
          <w:w w:val="100"/>
          <w:sz w:val="24"/>
          <w:szCs w:val="22"/>
          <w:vertAlign w:val="baseline"/>
        </w:rPr>
        <w:t>语音播放时机为开启充电语音后，停顿0.5秒，进行播放广告语音，广告语音按协议段落播放，中间断句停顿0.5秒，播放下一段落广告语音</w:t>
      </w:r>
      <w:r>
        <w:rPr>
          <w:rFonts w:hint="eastAsia" w:ascii="Times New Roman" w:hAnsi="Times New Roman" w:eastAsia="宋体" w:cs="等线"/>
          <w:b w:val="0"/>
          <w:bCs w:val="0"/>
          <w:i w:val="0"/>
          <w:iCs w:val="0"/>
          <w:color w:val="FF0000"/>
          <w:spacing w:val="0"/>
          <w:w w:val="100"/>
          <w:sz w:val="24"/>
          <w:szCs w:val="22"/>
          <w:vertAlign w:val="baseline"/>
        </w:rPr>
        <w:t>，提升语音的自然度和可理解性。</w:t>
      </w:r>
    </w:p>
    <w:p w14:paraId="5DE1D8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color w:val="0000FF"/>
          <w:sz w:val="24"/>
          <w:lang w:val="en-US" w:eastAsia="zh-CN"/>
        </w:rPr>
      </w:pPr>
    </w:p>
    <w:p w14:paraId="64541134">
      <w:pPr>
        <w:pStyle w:val="5"/>
        <w:bidi w:val="0"/>
        <w:rPr>
          <w:rFonts w:hint="eastAsia"/>
          <w:lang w:eastAsia="zh-CN"/>
        </w:rPr>
      </w:pPr>
      <w:bookmarkStart w:id="58" w:name="_Toc4145"/>
      <w:r>
        <w:t>设置</w:t>
      </w:r>
      <w:r>
        <w:rPr>
          <w:rFonts w:hint="eastAsia"/>
          <w:lang w:val="en-US" w:eastAsia="zh-CN"/>
        </w:rPr>
        <w:t>播报语音</w:t>
      </w:r>
      <w:r>
        <w:t xml:space="preserve"> 0x0</w:t>
      </w:r>
      <w:r>
        <w:rPr>
          <w:rFonts w:hint="eastAsia"/>
          <w:lang w:val="en-US" w:eastAsia="zh-CN"/>
        </w:rPr>
        <w:t>C</w:t>
      </w:r>
      <w:bookmarkEnd w:id="58"/>
    </w:p>
    <w:p w14:paraId="535688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服务器--》充电桩</w:t>
      </w:r>
    </w:p>
    <w:p w14:paraId="3A1499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636"/>
        <w:gridCol w:w="2672"/>
        <w:gridCol w:w="636"/>
        <w:gridCol w:w="4059"/>
      </w:tblGrid>
      <w:tr w14:paraId="501A49A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BF8C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6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BFD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6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020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0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54DB1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99E216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A71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9F2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设置播报语音段落个数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368A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1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27ACE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播报语音阶梯个数范围1-5个，N</w:t>
            </w:r>
          </w:p>
        </w:tc>
      </w:tr>
      <w:tr w14:paraId="5452693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238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8C5B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第一段语音长度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C06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1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DD655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  <w:t>代表第一段语音的内容字节数，</w:t>
            </w:r>
            <w:r>
              <w:rPr>
                <w:rFonts w:hint="eastAsia" w:ascii="Times New Roman" w:hAnsi="Times New Roman" w:eastAsia="宋体" w:cstheme="minorBidi"/>
                <w:color w:val="FF0000"/>
                <w:kern w:val="2"/>
                <w:sz w:val="24"/>
                <w:szCs w:val="20"/>
                <w:lang w:val="en-US" w:eastAsia="zh-CN" w:bidi="ar-SA"/>
              </w:rPr>
              <w:t>X1</w:t>
            </w:r>
          </w:p>
        </w:tc>
      </w:tr>
      <w:tr w14:paraId="216AAA4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14B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54C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FF0000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第一段语音内容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1F17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val="en-US" w:eastAsia="zh-CN"/>
              </w:rPr>
              <w:t>X1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97823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FF0000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文字转换使用UTF8-16进制</w:t>
            </w:r>
          </w:p>
        </w:tc>
      </w:tr>
      <w:tr w14:paraId="549CD49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DE78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color w:val="333333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333333"/>
                <w:kern w:val="2"/>
                <w:sz w:val="24"/>
                <w:szCs w:val="22"/>
                <w:lang w:val="en-US" w:eastAsia="zh-CN" w:bidi="ar-SA"/>
              </w:rPr>
              <w:t>...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3D2F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FC2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1B9FC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  <w:t>中间段落</w:t>
            </w:r>
          </w:p>
        </w:tc>
      </w:tr>
      <w:tr w14:paraId="0DFE38C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C65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n1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F4B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第N段语音长度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744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1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CE407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  <w:t>代表第N段语音的内容字节数，</w:t>
            </w:r>
            <w:r>
              <w:rPr>
                <w:rFonts w:hint="eastAsia" w:ascii="Times New Roman" w:hAnsi="Times New Roman" w:eastAsia="宋体" w:cstheme="minorBidi"/>
                <w:color w:val="FF0000"/>
                <w:kern w:val="2"/>
                <w:sz w:val="24"/>
                <w:szCs w:val="20"/>
                <w:lang w:val="en-US" w:eastAsia="zh-CN" w:bidi="ar-SA"/>
              </w:rPr>
              <w:t>Xn</w:t>
            </w:r>
          </w:p>
        </w:tc>
      </w:tr>
      <w:tr w14:paraId="6AF0E06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BA78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N2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25C06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第N段语音内容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74272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val="en-US" w:eastAsia="zh-CN"/>
              </w:rPr>
              <w:t>Xn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02FF4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  <w:t>文字转换使用UTF8-16进制</w:t>
            </w:r>
          </w:p>
        </w:tc>
      </w:tr>
    </w:tbl>
    <w:p w14:paraId="6E3029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备注：为保证指令正常解析控制长度限制，配置语音内容长度X1+X...+Xn不超过200字节</w:t>
      </w:r>
    </w:p>
    <w:p w14:paraId="740F7F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</w:p>
    <w:p w14:paraId="4C18C9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 xml:space="preserve">EA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3800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 xml:space="preserve">01 0000300034 0200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C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/>
          <w:color w:val="7030A0"/>
          <w:sz w:val="24"/>
          <w:szCs w:val="20"/>
          <w:lang w:val="en-US" w:eastAsia="zh-CN"/>
        </w:rPr>
        <w:t>02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00B0F0"/>
          <w:sz w:val="24"/>
          <w:lang w:val="en-US" w:eastAsia="zh-CN"/>
        </w:rPr>
        <w:t>12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95AFE88BB5E6B5AEE680B8E4AF98E699BFE8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18 B594E78585E5B192E98688E580B8E450504195AFE88BB5E6 E785</w:t>
      </w:r>
    </w:p>
    <w:p w14:paraId="58C98A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模式：</w:t>
      </w:r>
      <w:r>
        <w:rPr>
          <w:rFonts w:hint="eastAsia" w:ascii="Times New Roman" w:hAnsi="Times New Roman" w:eastAsia="宋体" w:cs="宋体"/>
          <w:sz w:val="24"/>
          <w:highlight w:val="none"/>
        </w:rPr>
        <w:t>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C</w:t>
      </w:r>
      <w:r>
        <w:rPr>
          <w:rFonts w:ascii="Times New Roman" w:hAnsi="Times New Roman" w:eastAsia="宋体" w:cs="宋体"/>
          <w:sz w:val="24"/>
        </w:rPr>
        <w:t>；</w:t>
      </w:r>
    </w:p>
    <w:p w14:paraId="427D02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auto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4"/>
          <w:szCs w:val="20"/>
          <w:lang w:val="en-US" w:eastAsia="zh-CN"/>
        </w:rPr>
        <w:t>播报语音段落个数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：</w:t>
      </w:r>
      <w:r>
        <w:rPr>
          <w:rFonts w:hint="eastAsia" w:ascii="Times New Roman" w:hAnsi="Times New Roman" w:eastAsia="宋体"/>
          <w:color w:val="7030A0"/>
          <w:sz w:val="24"/>
          <w:szCs w:val="20"/>
        </w:rPr>
        <w:t>0</w:t>
      </w:r>
      <w:r>
        <w:rPr>
          <w:rFonts w:hint="eastAsia" w:ascii="Times New Roman" w:hAnsi="Times New Roman" w:eastAsia="宋体"/>
          <w:color w:val="7030A0"/>
          <w:sz w:val="24"/>
          <w:szCs w:val="20"/>
          <w:lang w:val="en-US" w:eastAsia="zh-CN"/>
        </w:rPr>
        <w:t>2</w:t>
      </w:r>
      <w:r>
        <w:rPr>
          <w:rFonts w:hint="eastAsia" w:ascii="Times New Roman" w:hAnsi="Times New Roman" w:eastAsia="宋体"/>
          <w:color w:val="7030A0"/>
          <w:sz w:val="24"/>
          <w:szCs w:val="20"/>
        </w:rPr>
        <w:t xml:space="preserve"> 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代表</w:t>
      </w:r>
      <w:r>
        <w:rPr>
          <w:rFonts w:hint="eastAsia" w:ascii="Times New Roman" w:hAnsi="Times New Roman" w:eastAsia="宋体"/>
          <w:color w:val="auto"/>
          <w:sz w:val="24"/>
          <w:szCs w:val="20"/>
          <w:lang w:val="en-US" w:eastAsia="zh-CN"/>
        </w:rPr>
        <w:t>2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个</w:t>
      </w:r>
      <w:r>
        <w:rPr>
          <w:rFonts w:hint="eastAsia" w:ascii="Times New Roman" w:hAnsi="Times New Roman" w:eastAsia="宋体"/>
          <w:color w:val="auto"/>
          <w:sz w:val="24"/>
          <w:szCs w:val="20"/>
          <w:lang w:val="en-US" w:eastAsia="zh-CN"/>
        </w:rPr>
        <w:t>段落</w:t>
      </w:r>
    </w:p>
    <w:p w14:paraId="76DFBB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color w:val="00B0F0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第一段语音长度：</w:t>
      </w:r>
      <w:r>
        <w:rPr>
          <w:rFonts w:hint="eastAsia" w:ascii="Times New Roman" w:hAnsi="Times New Roman" w:eastAsia="宋体" w:cs="宋体"/>
          <w:color w:val="00B0F0"/>
          <w:sz w:val="24"/>
          <w:lang w:val="en-US" w:eastAsia="zh-CN"/>
        </w:rPr>
        <w:t xml:space="preserve">12 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代表长度为18</w:t>
      </w:r>
    </w:p>
    <w:p w14:paraId="5C90B8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/>
          <w:sz w:val="24"/>
          <w:szCs w:val="20"/>
          <w:lang w:val="en-US" w:eastAsia="zh-CN"/>
        </w:rPr>
        <w:t>第一段语音内容：</w:t>
      </w:r>
      <w:r>
        <w:rPr>
          <w:rFonts w:hint="eastAsia" w:ascii="Times New Roman" w:hAnsi="Times New Roman" w:eastAsia="宋体" w:cs="宋体"/>
          <w:sz w:val="24"/>
        </w:rPr>
        <w:t>95AFE88BB5E6B5AEE680B8E4AF98E699BFE8</w:t>
      </w:r>
    </w:p>
    <w:p w14:paraId="549BA0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0"/>
          <w:lang w:val="en-US" w:eastAsia="zh-CN"/>
        </w:rPr>
        <w:t>解析：这是一段测试</w:t>
      </w:r>
    </w:p>
    <w:p w14:paraId="6A643A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0"/>
          <w:lang w:val="en-US" w:eastAsia="zh-CN"/>
        </w:rPr>
        <w:t>以下类比：</w:t>
      </w:r>
    </w:p>
    <w:p w14:paraId="7C2306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/>
          <w:sz w:val="24"/>
          <w:szCs w:val="20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18 E6B58BE8AF95415050E4B880E58886E992B1E58585E794B5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0"/>
          <w:lang w:val="en-US" w:eastAsia="zh-CN"/>
        </w:rPr>
        <w:t>代表长度24，内容：测试APP一分钱充电</w:t>
      </w:r>
    </w:p>
    <w:p w14:paraId="38254B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sz w:val="24"/>
          <w:lang w:val="en-US" w:eastAsia="zh-CN"/>
        </w:rPr>
      </w:pPr>
    </w:p>
    <w:p w14:paraId="58C2B596">
      <w:pPr>
        <w:pStyle w:val="5"/>
        <w:bidi w:val="0"/>
        <w:rPr>
          <w:rFonts w:hint="eastAsia"/>
          <w:lang w:val="en-US" w:eastAsia="zh-CN"/>
        </w:rPr>
      </w:pPr>
      <w:bookmarkStart w:id="59" w:name="_Toc4953"/>
      <w:r>
        <w:t>设置</w:t>
      </w:r>
      <w:r>
        <w:rPr>
          <w:rFonts w:hint="eastAsia"/>
          <w:lang w:val="en-US" w:eastAsia="zh-CN"/>
        </w:rPr>
        <w:t>播报语音</w:t>
      </w:r>
      <w:r>
        <w:t>应答 0x0</w:t>
      </w:r>
      <w:r>
        <w:rPr>
          <w:rFonts w:hint="eastAsia"/>
          <w:lang w:val="en-US" w:eastAsia="zh-CN"/>
        </w:rPr>
        <w:t>C</w:t>
      </w:r>
      <w:bookmarkEnd w:id="59"/>
    </w:p>
    <w:p w14:paraId="697BFE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68"/>
        <w:gridCol w:w="2287"/>
        <w:gridCol w:w="1270"/>
        <w:gridCol w:w="3178"/>
      </w:tblGrid>
      <w:tr w14:paraId="07D41A2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260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CAC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249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1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48617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2F7F3C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1E0D5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F1333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设置结果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AD131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1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093D9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0失败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成功</w:t>
            </w:r>
          </w:p>
        </w:tc>
      </w:tr>
    </w:tbl>
    <w:p w14:paraId="438F22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0C00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 xml:space="preserve">1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0300 0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C</w:t>
      </w:r>
      <w:r>
        <w:rPr>
          <w:rFonts w:hint="eastAsia" w:ascii="Times New Roman" w:hAnsi="Times New Roman" w:eastAsia="宋体" w:cs="宋体"/>
          <w:sz w:val="24"/>
        </w:rPr>
        <w:t xml:space="preserve"> 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62B6</w:t>
      </w:r>
    </w:p>
    <w:p w14:paraId="3E332B29">
      <w:pPr>
        <w:pStyle w:val="5"/>
        <w:bidi w:val="0"/>
        <w:rPr>
          <w:rFonts w:hint="eastAsia"/>
          <w:lang w:eastAsia="zh-CN"/>
        </w:rPr>
      </w:pPr>
      <w:bookmarkStart w:id="60" w:name="_Toc28667"/>
      <w:r>
        <w:t>查询</w:t>
      </w:r>
      <w:r>
        <w:rPr>
          <w:rFonts w:hint="eastAsia"/>
          <w:lang w:val="en-US" w:eastAsia="zh-CN"/>
        </w:rPr>
        <w:t>播报语音</w:t>
      </w:r>
      <w:r>
        <w:t xml:space="preserve"> 0x0</w:t>
      </w:r>
      <w:r>
        <w:rPr>
          <w:rFonts w:hint="eastAsia"/>
          <w:lang w:val="en-US" w:eastAsia="zh-CN"/>
        </w:rPr>
        <w:t>D</w:t>
      </w:r>
      <w:bookmarkEnd w:id="60"/>
    </w:p>
    <w:p w14:paraId="21A90E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无参数。（服务器下发）</w:t>
      </w:r>
    </w:p>
    <w:p w14:paraId="714443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服务器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  <w:lang w:val="en-US" w:eastAsia="zh-CN"/>
        </w:rPr>
        <w:t>&gt;&gt;&gt;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充电桩</w:t>
      </w:r>
    </w:p>
    <w:p w14:paraId="15FE82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0B00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 xml:space="preserve">1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2601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highlight w:val="none"/>
        </w:rPr>
        <w:t>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D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68F9</w:t>
      </w:r>
    </w:p>
    <w:p w14:paraId="2B035DE4">
      <w:pPr>
        <w:pStyle w:val="5"/>
        <w:bidi w:val="0"/>
        <w:rPr>
          <w:rFonts w:hint="eastAsia"/>
          <w:lang w:eastAsia="zh-CN"/>
        </w:rPr>
      </w:pPr>
      <w:bookmarkStart w:id="61" w:name="_Toc14069"/>
      <w:r>
        <w:t>查询</w:t>
      </w:r>
      <w:r>
        <w:rPr>
          <w:rFonts w:hint="eastAsia"/>
          <w:lang w:val="en-US" w:eastAsia="zh-CN"/>
        </w:rPr>
        <w:t>播报语音</w:t>
      </w:r>
      <w:r>
        <w:t>响应 0x0</w:t>
      </w:r>
      <w:r>
        <w:rPr>
          <w:rFonts w:hint="eastAsia"/>
          <w:lang w:val="en-US" w:eastAsia="zh-CN"/>
        </w:rPr>
        <w:t>D</w:t>
      </w:r>
      <w:bookmarkEnd w:id="61"/>
    </w:p>
    <w:p w14:paraId="2D572F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636"/>
        <w:gridCol w:w="2672"/>
        <w:gridCol w:w="636"/>
        <w:gridCol w:w="4059"/>
      </w:tblGrid>
      <w:tr w14:paraId="53D65C3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695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6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E82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6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33C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0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2078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BB3193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3DD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FA37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设置播报语音段落个数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E27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1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76957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播报语音阶梯个数范围1-5个，N</w:t>
            </w:r>
          </w:p>
        </w:tc>
      </w:tr>
      <w:tr w14:paraId="198C9F0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6C8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AAA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第一段语音长度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C81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1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97AEE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  <w:t>代表第一段语音的内容字节数，</w:t>
            </w:r>
            <w:r>
              <w:rPr>
                <w:rFonts w:hint="eastAsia" w:ascii="Times New Roman" w:hAnsi="Times New Roman" w:eastAsia="宋体" w:cstheme="minorBidi"/>
                <w:color w:val="FF0000"/>
                <w:kern w:val="2"/>
                <w:sz w:val="24"/>
                <w:szCs w:val="20"/>
                <w:lang w:val="en-US" w:eastAsia="zh-CN" w:bidi="ar-SA"/>
              </w:rPr>
              <w:t>X1</w:t>
            </w:r>
          </w:p>
        </w:tc>
      </w:tr>
      <w:tr w14:paraId="1FE9BC3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A87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5BE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FF0000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第一段语音内容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218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val="en-US" w:eastAsia="zh-CN"/>
              </w:rPr>
              <w:t>X1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F1818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FF0000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文字转换使用UTF8-16进制</w:t>
            </w:r>
          </w:p>
        </w:tc>
      </w:tr>
      <w:tr w14:paraId="6D45C57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D48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color w:val="333333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333333"/>
                <w:kern w:val="2"/>
                <w:sz w:val="24"/>
                <w:szCs w:val="22"/>
                <w:lang w:val="en-US" w:eastAsia="zh-CN" w:bidi="ar-SA"/>
              </w:rPr>
              <w:t>...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C0A1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D2C0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E006B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  <w:t>中间段落</w:t>
            </w:r>
          </w:p>
        </w:tc>
      </w:tr>
      <w:tr w14:paraId="476889B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BDE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n1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D7C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第N段语音长度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2BC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1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0C898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  <w:t>代表第N段语音的内容字节数，</w:t>
            </w:r>
            <w:r>
              <w:rPr>
                <w:rFonts w:hint="eastAsia" w:ascii="Times New Roman" w:hAnsi="Times New Roman" w:eastAsia="宋体" w:cstheme="minorBidi"/>
                <w:color w:val="FF0000"/>
                <w:kern w:val="2"/>
                <w:sz w:val="24"/>
                <w:szCs w:val="20"/>
                <w:lang w:val="en-US" w:eastAsia="zh-CN" w:bidi="ar-SA"/>
              </w:rPr>
              <w:t>Xn</w:t>
            </w:r>
          </w:p>
        </w:tc>
      </w:tr>
      <w:tr w14:paraId="60D6C07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58628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N2</w:t>
            </w:r>
          </w:p>
        </w:tc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29BB8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第N段语音内容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CF6CF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val="en-US" w:eastAsia="zh-CN"/>
              </w:rPr>
              <w:t>Xn</w:t>
            </w:r>
          </w:p>
        </w:tc>
        <w:tc>
          <w:tcPr>
            <w:tcW w:w="40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6CA0B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color w:val="333333"/>
                <w:kern w:val="2"/>
                <w:sz w:val="24"/>
                <w:szCs w:val="20"/>
                <w:lang w:val="en-US" w:eastAsia="zh-CN" w:bidi="ar-SA"/>
              </w:rPr>
              <w:t>文字转换使用UTF8-16进制</w:t>
            </w:r>
          </w:p>
        </w:tc>
      </w:tr>
    </w:tbl>
    <w:p w14:paraId="7D7F32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6F00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>1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2601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highlight w:val="none"/>
        </w:rPr>
        <w:t>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D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/>
          <w:color w:val="7030A0"/>
          <w:sz w:val="24"/>
          <w:szCs w:val="20"/>
          <w:lang w:val="en-US" w:eastAsia="zh-CN"/>
        </w:rPr>
        <w:t>02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00B0F0"/>
          <w:sz w:val="24"/>
          <w:lang w:val="en-US" w:eastAsia="zh-CN"/>
        </w:rPr>
        <w:t>12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95AFE88BB5E6B5AEE680B8E4AF98E699BFE8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18 B594E78585E5B192E98688E580B8E450504195AFE88BB5E6 E785</w:t>
      </w:r>
      <w:r>
        <w:rPr>
          <w:rFonts w:ascii="Times New Roman" w:hAnsi="Times New Roman" w:eastAsia="宋体" w:cs="宋体"/>
          <w:sz w:val="24"/>
        </w:rPr>
        <w:t xml:space="preserve"> </w:t>
      </w:r>
    </w:p>
    <w:p w14:paraId="06D303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right="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C523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br w:type="textWrapping"/>
      </w:r>
      <w:r>
        <w:rPr>
          <w:rFonts w:hint="eastAsia" w:ascii="Times New Roman" w:hAnsi="Times New Roman" w:eastAsia="宋体" w:cs="宋体"/>
          <w:sz w:val="24"/>
          <w:lang w:val="en-US" w:eastAsia="zh-CN"/>
        </w:rPr>
        <w:br w:type="textWrapping"/>
      </w:r>
    </w:p>
    <w:p w14:paraId="65EAD3B2">
      <w:pPr>
        <w:pStyle w:val="4"/>
        <w:bidi w:val="0"/>
        <w:rPr>
          <w:rFonts w:hint="eastAsia"/>
          <w:lang w:val="en-US" w:eastAsia="zh-CN"/>
        </w:rPr>
      </w:pPr>
      <w:r>
        <w:t>3.1.</w:t>
      </w:r>
      <w:r>
        <w:rPr>
          <w:rFonts w:hint="eastAsia"/>
          <w:lang w:val="en-US" w:eastAsia="zh-CN"/>
        </w:rPr>
        <w:t>8</w:t>
      </w:r>
      <w:r>
        <w:t xml:space="preserve"> </w:t>
      </w:r>
      <w:r>
        <w:rPr>
          <w:rFonts w:hint="eastAsia"/>
          <w:lang w:val="en-US" w:eastAsia="zh-CN"/>
        </w:rPr>
        <w:t>空载断电时间/功率查询与设置</w:t>
      </w:r>
    </w:p>
    <w:p w14:paraId="3C2D88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color w:val="auto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远程调整充电桩在低于自定义功率下的自动断电等待时长。当设备空载功率低于设置功率，空闲时间超过</w:t>
      </w:r>
      <w:r>
        <w:rPr>
          <w:rFonts w:hint="eastAsia"/>
          <w:lang w:val="en-US" w:eastAsia="zh-CN"/>
        </w:rPr>
        <w:t>断电时间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后，将自动切断电源输出时长。</w:t>
      </w:r>
    </w:p>
    <w:p w14:paraId="02C267BA">
      <w:pPr>
        <w:pStyle w:val="5"/>
        <w:bidi w:val="0"/>
        <w:rPr>
          <w:rFonts w:hint="eastAsia" w:eastAsia="宋体"/>
          <w:lang w:val="en-US" w:eastAsia="zh-CN"/>
        </w:rPr>
      </w:pPr>
      <w:r>
        <w:t>设置</w:t>
      </w:r>
      <w:r>
        <w:rPr>
          <w:rFonts w:hint="eastAsia"/>
          <w:lang w:val="en-US" w:eastAsia="zh-CN"/>
        </w:rPr>
        <w:t>空载断电时间/功率</w:t>
      </w:r>
      <w:r>
        <w:t xml:space="preserve"> 0x0</w:t>
      </w:r>
      <w:r>
        <w:rPr>
          <w:rFonts w:hint="eastAsia"/>
          <w:lang w:val="en-US" w:eastAsia="zh-CN"/>
        </w:rPr>
        <w:t>E</w:t>
      </w:r>
    </w:p>
    <w:p w14:paraId="4D9BA6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服务器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  <w:lang w:val="en-US" w:eastAsia="zh-CN"/>
        </w:rPr>
        <w:t>&gt;&gt;&gt;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充电桩</w:t>
      </w:r>
    </w:p>
    <w:p w14:paraId="68C498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4"/>
        <w:gridCol w:w="1754"/>
        <w:gridCol w:w="794"/>
        <w:gridCol w:w="4760"/>
      </w:tblGrid>
      <w:tr w14:paraId="3017270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6AA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5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075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4AD8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ECCCC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421CCA2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9F4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1A2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空载功率</w:t>
            </w:r>
          </w:p>
        </w:tc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BBA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4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98038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color w:val="191F25"/>
                <w:sz w:val="24"/>
                <w:shd w:val="clear" w:color="auto" w:fill="FFFFFF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低于设置功率即进入空载状态，单位0.01w，默认2w</w:t>
            </w:r>
          </w:p>
        </w:tc>
      </w:tr>
      <w:tr w14:paraId="193CADF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549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8671D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7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2297B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断电等待时长</w:t>
            </w:r>
          </w:p>
        </w:tc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F695B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47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9F3E3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空载状态超过设置时长即断电，单位s，默认30s</w:t>
            </w:r>
          </w:p>
        </w:tc>
      </w:tr>
    </w:tbl>
    <w:p w14:paraId="014B6E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 xml:space="preserve">EA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</w:t>
      </w:r>
      <w:r>
        <w:rPr>
          <w:rFonts w:ascii="Times New Roman" w:hAnsi="Times New Roman" w:eastAsia="宋体" w:cs="宋体"/>
          <w:sz w:val="24"/>
        </w:rPr>
        <w:t xml:space="preserve">00 </w:t>
      </w:r>
      <w:r>
        <w:rPr>
          <w:rFonts w:hint="eastAsia" w:ascii="Times New Roman" w:hAnsi="Times New Roman" w:eastAsia="宋体" w:cs="宋体"/>
          <w:sz w:val="24"/>
        </w:rPr>
        <w:t>01 0000300034 0200 0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E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F401 1E00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1E13</w:t>
      </w:r>
    </w:p>
    <w:p w14:paraId="7E9462A8">
      <w:pPr>
        <w:pStyle w:val="5"/>
        <w:bidi w:val="0"/>
        <w:rPr>
          <w:rFonts w:hint="eastAsia" w:eastAsia="宋体"/>
          <w:lang w:val="en-US" w:eastAsia="zh-CN"/>
        </w:rPr>
      </w:pPr>
      <w:r>
        <w:t>设置</w:t>
      </w:r>
      <w:r>
        <w:rPr>
          <w:rFonts w:hint="eastAsia"/>
          <w:lang w:val="en-US" w:eastAsia="zh-CN"/>
        </w:rPr>
        <w:t>空载断电时间/功率</w:t>
      </w:r>
      <w:r>
        <w:t>应答 0x0</w:t>
      </w:r>
      <w:r>
        <w:rPr>
          <w:rFonts w:hint="eastAsia"/>
          <w:lang w:val="en-US" w:eastAsia="zh-CN"/>
        </w:rPr>
        <w:t>E</w:t>
      </w:r>
    </w:p>
    <w:p w14:paraId="27240B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68"/>
        <w:gridCol w:w="2287"/>
        <w:gridCol w:w="1270"/>
        <w:gridCol w:w="3178"/>
      </w:tblGrid>
      <w:tr w14:paraId="2EBEEE0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660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333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C8AC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1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1665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F9A7C5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70A20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C1810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设置结果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EAD8E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1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B5356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0失败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成功</w:t>
            </w:r>
          </w:p>
        </w:tc>
      </w:tr>
    </w:tbl>
    <w:p w14:paraId="2F6573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0C00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 xml:space="preserve">1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0300 0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E</w:t>
      </w:r>
      <w:r>
        <w:rPr>
          <w:rFonts w:hint="eastAsia" w:ascii="Times New Roman" w:hAnsi="Times New Roman" w:eastAsia="宋体" w:cs="宋体"/>
          <w:sz w:val="24"/>
        </w:rPr>
        <w:t xml:space="preserve"> 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62B6</w:t>
      </w:r>
    </w:p>
    <w:p w14:paraId="1A1E68C6">
      <w:pPr>
        <w:pStyle w:val="5"/>
        <w:bidi w:val="0"/>
        <w:rPr>
          <w:rFonts w:hint="eastAsia" w:eastAsia="宋体"/>
          <w:lang w:val="en-US" w:eastAsia="zh-CN"/>
        </w:rPr>
      </w:pPr>
      <w:r>
        <w:t>查询</w:t>
      </w:r>
      <w:r>
        <w:rPr>
          <w:rFonts w:hint="eastAsia"/>
          <w:lang w:val="en-US" w:eastAsia="zh-CN"/>
        </w:rPr>
        <w:t>空载断电时间/功率</w:t>
      </w:r>
      <w:r>
        <w:t xml:space="preserve"> 0x0</w:t>
      </w:r>
      <w:r>
        <w:rPr>
          <w:rFonts w:hint="eastAsia"/>
          <w:lang w:val="en-US" w:eastAsia="zh-CN"/>
        </w:rPr>
        <w:t>F</w:t>
      </w:r>
    </w:p>
    <w:p w14:paraId="32439F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无参数。（服务器下发）</w:t>
      </w:r>
    </w:p>
    <w:p w14:paraId="4B0782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服务器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  <w:lang w:val="en-US" w:eastAsia="zh-CN"/>
        </w:rPr>
        <w:t>&gt;&gt;&gt;</w:t>
      </w:r>
      <w:r>
        <w:rPr>
          <w:rFonts w:hint="eastAsia" w:ascii="Times New Roman" w:hAnsi="Times New Roman" w:eastAsia="宋体"/>
          <w:color w:val="3F5FBF"/>
          <w:sz w:val="24"/>
          <w:szCs w:val="24"/>
          <w:shd w:val="clear" w:color="auto" w:fill="E8F2FE"/>
        </w:rPr>
        <w:t>充电桩</w:t>
      </w:r>
    </w:p>
    <w:p w14:paraId="3117A3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0B00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 xml:space="preserve">1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2601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highlight w:val="none"/>
        </w:rPr>
        <w:t>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F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68F9</w:t>
      </w:r>
    </w:p>
    <w:p w14:paraId="645E1517">
      <w:pPr>
        <w:pStyle w:val="5"/>
        <w:bidi w:val="0"/>
        <w:rPr>
          <w:rFonts w:hint="eastAsia" w:eastAsia="宋体"/>
          <w:lang w:val="en-US" w:eastAsia="zh-CN"/>
        </w:rPr>
      </w:pPr>
      <w:r>
        <w:t>查询</w:t>
      </w:r>
      <w:r>
        <w:rPr>
          <w:rFonts w:hint="eastAsia"/>
          <w:lang w:val="en-US" w:eastAsia="zh-CN"/>
        </w:rPr>
        <w:t>空载断电时间/功率</w:t>
      </w:r>
      <w:r>
        <w:t>响应 0x0</w:t>
      </w:r>
      <w:r>
        <w:rPr>
          <w:rFonts w:hint="eastAsia"/>
          <w:lang w:val="en-US" w:eastAsia="zh-CN"/>
        </w:rPr>
        <w:t>F</w:t>
      </w:r>
    </w:p>
    <w:p w14:paraId="3F9B62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67"/>
        <w:gridCol w:w="2002"/>
        <w:gridCol w:w="769"/>
        <w:gridCol w:w="4465"/>
      </w:tblGrid>
      <w:tr w14:paraId="60AA219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6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A31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0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376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178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46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E2E75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03BB4F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7A9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1EA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空载功率</w:t>
            </w:r>
          </w:p>
        </w:tc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06A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4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4D0A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低于设置功率即进入空载状态，单位0.01w</w:t>
            </w:r>
          </w:p>
        </w:tc>
      </w:tr>
      <w:tr w14:paraId="63224A2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06C0C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20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0097F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断电等待时长</w:t>
            </w:r>
          </w:p>
        </w:tc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BE03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44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853AF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空载状态超过设置时长即断电，单位s</w:t>
            </w:r>
          </w:p>
        </w:tc>
      </w:tr>
    </w:tbl>
    <w:p w14:paraId="64B6B0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1AF5D3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 xml:space="preserve">EA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</w:t>
      </w:r>
      <w:r>
        <w:rPr>
          <w:rFonts w:ascii="Times New Roman" w:hAnsi="Times New Roman" w:eastAsia="宋体" w:cs="宋体"/>
          <w:sz w:val="24"/>
        </w:rPr>
        <w:t xml:space="preserve">00 </w:t>
      </w:r>
      <w:r>
        <w:rPr>
          <w:rFonts w:hint="eastAsia" w:ascii="Times New Roman" w:hAnsi="Times New Roman" w:eastAsia="宋体" w:cs="宋体"/>
          <w:sz w:val="24"/>
        </w:rPr>
        <w:t>01 0000300034 0200 0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F401 1E00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1E13</w:t>
      </w:r>
    </w:p>
    <w:p w14:paraId="36F9E2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right="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</w:p>
    <w:p w14:paraId="73F937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</w:p>
    <w:p w14:paraId="1FACA8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3DD82BEA">
      <w:pPr>
        <w:pStyle w:val="3"/>
        <w:bidi w:val="0"/>
        <w:rPr>
          <w:rFonts w:hint="eastAsia"/>
        </w:rPr>
      </w:pPr>
      <w:bookmarkStart w:id="62" w:name="_Toc24018"/>
      <w:bookmarkStart w:id="63" w:name="_Toc16441"/>
      <w:r>
        <w:t>3.2 消费业务</w:t>
      </w:r>
      <w:bookmarkEnd w:id="62"/>
      <w:bookmarkEnd w:id="63"/>
    </w:p>
    <w:tbl>
      <w:tblPr>
        <w:tblStyle w:val="13"/>
        <w:tblW w:w="921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884"/>
        <w:gridCol w:w="886"/>
        <w:gridCol w:w="885"/>
        <w:gridCol w:w="885"/>
        <w:gridCol w:w="3216"/>
      </w:tblGrid>
      <w:tr w14:paraId="159AA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9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977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充电业务功能</w:t>
            </w:r>
          </w:p>
        </w:tc>
        <w:tc>
          <w:tcPr>
            <w:tcW w:w="8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83A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开启充电</w:t>
            </w:r>
          </w:p>
        </w:tc>
        <w:tc>
          <w:tcPr>
            <w:tcW w:w="8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8AB7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退费停止</w:t>
            </w:r>
          </w:p>
        </w:tc>
        <w:tc>
          <w:tcPr>
            <w:tcW w:w="8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AE44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功率上报</w:t>
            </w:r>
          </w:p>
        </w:tc>
        <w:tc>
          <w:tcPr>
            <w:tcW w:w="8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A3F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结束上报</w:t>
            </w:r>
          </w:p>
        </w:tc>
        <w:tc>
          <w:tcPr>
            <w:tcW w:w="32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5DB35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备注</w:t>
            </w:r>
          </w:p>
        </w:tc>
      </w:tr>
      <w:tr w14:paraId="40BB1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055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线性时长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31E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41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72C9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43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AA5E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82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F30E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86</w:t>
            </w:r>
          </w:p>
        </w:tc>
        <w:tc>
          <w:tcPr>
            <w:tcW w:w="32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685A9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时长类型设备重启由88指令查询或平台89指令下发设备</w:t>
            </w:r>
          </w:p>
        </w:tc>
      </w:tr>
      <w:tr w14:paraId="13590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6A9D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阶梯时长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F9B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41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5D7F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43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ED2E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82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29DB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86</w:t>
            </w:r>
          </w:p>
        </w:tc>
        <w:tc>
          <w:tcPr>
            <w:tcW w:w="32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0DE18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24"/>
              </w:rPr>
            </w:pPr>
          </w:p>
        </w:tc>
      </w:tr>
      <w:tr w14:paraId="027E3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C664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电量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F756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49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ABC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92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9C87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90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1577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91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29E6B1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</w:p>
        </w:tc>
      </w:tr>
      <w:tr w14:paraId="1374F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3EC6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电量功率时长服务费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5AC5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4A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6A1B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4B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9CBF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93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5857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94</w:t>
            </w:r>
          </w:p>
        </w:tc>
        <w:tc>
          <w:tcPr>
            <w:tcW w:w="32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52DA7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上报的使用电费与服务费，单位0.01元，需向上取整至分</w:t>
            </w:r>
          </w:p>
        </w:tc>
      </w:tr>
      <w:tr w14:paraId="24E83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42C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分时电价服务费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758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4D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AA42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4B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0E0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93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7EB0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94</w:t>
            </w:r>
          </w:p>
        </w:tc>
        <w:tc>
          <w:tcPr>
            <w:tcW w:w="32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C409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</w:p>
        </w:tc>
      </w:tr>
      <w:tr w14:paraId="514E8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45E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分时电价功率时长服务费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4AE7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4E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A12F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4B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A3C0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93</w:t>
            </w:r>
          </w:p>
        </w:tc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278E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94</w:t>
            </w:r>
          </w:p>
        </w:tc>
        <w:tc>
          <w:tcPr>
            <w:tcW w:w="32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67F6B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4874CB"/>
                <w:sz w:val="24"/>
                <w:szCs w:val="24"/>
              </w:rPr>
            </w:pPr>
          </w:p>
        </w:tc>
      </w:tr>
      <w:tr w14:paraId="103D9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3083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刷卡当前使用指令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4187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4C</w:t>
            </w:r>
          </w:p>
        </w:tc>
        <w:tc>
          <w:tcPr>
            <w:tcW w:w="885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E2A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使用新指令4C根据刷卡返回资费类型上报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3D57D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E54C5E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阶梯时长会返回为42</w:t>
            </w:r>
          </w:p>
        </w:tc>
      </w:tr>
      <w:tr w14:paraId="5CEDE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79E6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旧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eastAsia="zh-CN" w:bidi="ar"/>
              </w:rPr>
              <w:t>）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刷卡指令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eastAsia="zh-CN" w:bidi="ar"/>
              </w:rPr>
              <w:t>（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已废弃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eastAsia="zh-CN" w:bidi="ar"/>
              </w:rPr>
              <w:t>）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7C62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44</w:t>
            </w:r>
          </w:p>
        </w:tc>
        <w:tc>
          <w:tcPr>
            <w:tcW w:w="885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7DA10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3B7CA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color w:val="75BD4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新对接固件设备可不开发此指令</w:t>
            </w:r>
          </w:p>
        </w:tc>
      </w:tr>
    </w:tbl>
    <w:p w14:paraId="4F8356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FF0000"/>
          <w:sz w:val="24"/>
        </w:rPr>
      </w:pPr>
    </w:p>
    <w:p w14:paraId="6AD532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FF0000"/>
          <w:sz w:val="24"/>
        </w:rPr>
      </w:pPr>
    </w:p>
    <w:p w14:paraId="2E4C2F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设备需要定时使用95指令获取系统时间，以便分时指令使用</w:t>
      </w:r>
    </w:p>
    <w:p w14:paraId="3BD508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0000FF"/>
          <w:sz w:val="24"/>
        </w:rPr>
      </w:pPr>
      <w:r>
        <w:rPr>
          <w:rFonts w:hint="eastAsia" w:ascii="Times New Roman" w:hAnsi="Times New Roman" w:eastAsia="宋体"/>
          <w:color w:val="0000FF"/>
          <w:sz w:val="24"/>
        </w:rPr>
        <w:t>汽车充电</w:t>
      </w:r>
    </w:p>
    <w:p w14:paraId="76BF804E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当前</w:t>
      </w:r>
      <w:r>
        <w:rPr>
          <w:rFonts w:hint="eastAsia" w:ascii="Times New Roman" w:hAnsi="Times New Roman" w:eastAsia="宋体"/>
          <w:color w:val="FF0000"/>
          <w:sz w:val="24"/>
          <w:lang w:val="en-US" w:eastAsia="zh-CN"/>
        </w:rPr>
        <w:t>汽车充电</w:t>
      </w:r>
      <w:r>
        <w:rPr>
          <w:rFonts w:hint="eastAsia" w:ascii="Times New Roman" w:hAnsi="Times New Roman" w:eastAsia="宋体"/>
          <w:color w:val="FF0000"/>
          <w:sz w:val="24"/>
        </w:rPr>
        <w:t>使用分时电价4D指令开启充电，96指令定时上报充电端口状态，有变化时即时上报</w:t>
      </w:r>
    </w:p>
    <w:p w14:paraId="2BAA1664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设备侧</w:t>
      </w:r>
      <w:r>
        <w:rPr>
          <w:rFonts w:ascii="Times New Roman" w:hAnsi="Times New Roman" w:eastAsia="宋体"/>
          <w:color w:val="FF0000"/>
          <w:sz w:val="24"/>
        </w:rPr>
        <w:t>充电枪状态</w:t>
      </w:r>
      <w:r>
        <w:rPr>
          <w:rFonts w:hint="eastAsia" w:ascii="Times New Roman" w:hAnsi="Times New Roman" w:eastAsia="宋体"/>
          <w:color w:val="FF0000"/>
          <w:sz w:val="24"/>
        </w:rPr>
        <w:t>未插入</w:t>
      </w:r>
      <w:r>
        <w:rPr>
          <w:rFonts w:hint="eastAsia" w:ascii="Times New Roman" w:hAnsi="Times New Roman" w:eastAsia="宋体"/>
          <w:color w:val="FF0000"/>
          <w:sz w:val="24"/>
          <w:lang w:eastAsia="zh-CN"/>
        </w:rPr>
        <w:t>，</w:t>
      </w:r>
      <w:r>
        <w:rPr>
          <w:rFonts w:hint="eastAsia" w:ascii="Times New Roman" w:hAnsi="Times New Roman" w:eastAsia="宋体"/>
          <w:color w:val="FF0000"/>
          <w:sz w:val="24"/>
        </w:rPr>
        <w:t>不允许开启充电</w:t>
      </w:r>
    </w:p>
    <w:p w14:paraId="3729BD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目前充电桩设备支持的支付手段主要包括扫码支付、刷卡支付，其中刷卡支付为刷线上卡支付。线上卡是指用户拥有平台账户，卡片与用户账户进行了绑定且共享钱包，卡内存储用户的相关信息，并不存储钱包信息。</w:t>
      </w:r>
    </w:p>
    <w:p w14:paraId="5747EF20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b/>
          <w:sz w:val="24"/>
          <w:shd w:val="clear" w:color="auto"/>
        </w:rPr>
        <w:t>刷卡逻辑：</w:t>
      </w:r>
      <w:r>
        <w:rPr>
          <w:rFonts w:ascii="Times New Roman" w:hAnsi="Times New Roman" w:eastAsia="宋体" w:cs="宋体"/>
          <w:sz w:val="24"/>
          <w:shd w:val="clear" w:color="auto"/>
        </w:rPr>
        <w:t>用户刷卡时，设备通过本协议将卡片信息上传到服务器，由服务器通过微信、支付宝接口</w:t>
      </w:r>
      <w:r>
        <w:rPr>
          <w:rFonts w:hint="eastAsia" w:ascii="Times New Roman" w:hAnsi="Times New Roman" w:eastAsia="宋体" w:cs="宋体"/>
          <w:sz w:val="24"/>
          <w:shd w:val="clear" w:color="auto"/>
          <w:lang w:eastAsia="zh-CN"/>
        </w:rPr>
        <w:t>，</w:t>
      </w:r>
      <w:r>
        <w:rPr>
          <w:rFonts w:ascii="Times New Roman" w:hAnsi="Times New Roman" w:eastAsia="宋体" w:cs="宋体"/>
          <w:sz w:val="24"/>
          <w:shd w:val="clear" w:color="auto"/>
        </w:rPr>
        <w:t>将与卡片绑定的用户账户中进行扣款操作（要求用户提前设置免密），扣款成功后将启动设备进行充电。</w:t>
      </w:r>
    </w:p>
    <w:p w14:paraId="7DAD7B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使用线上卡的刷卡支付和扫码支付需要平台参与整个消费过程，由平台对该类订单进行管理与处置，本协议支持该类业务的相关指令。</w:t>
      </w:r>
    </w:p>
    <w:p w14:paraId="036079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（说明：以下刷卡是指刷线上卡）</w:t>
      </w:r>
    </w:p>
    <w:p w14:paraId="2734B528">
      <w:pPr>
        <w:pStyle w:val="4"/>
        <w:bidi w:val="0"/>
        <w:rPr>
          <w:rFonts w:hint="eastAsia"/>
        </w:rPr>
      </w:pPr>
      <w:bookmarkStart w:id="64" w:name="_Toc6576"/>
      <w:bookmarkStart w:id="65" w:name="_Toc32395"/>
      <w:r>
        <w:rPr>
          <w:rFonts w:hint="eastAsia"/>
          <w:lang w:val="en-US" w:eastAsia="zh-CN"/>
        </w:rPr>
        <w:t>3.2.1</w:t>
      </w:r>
      <w:r>
        <w:t>支付充电 0x41</w:t>
      </w:r>
      <w:bookmarkEnd w:id="64"/>
      <w:bookmarkEnd w:id="65"/>
    </w:p>
    <w:p w14:paraId="2C1675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扫设备二维码或设备某个通道的二维码、业务层处理刷卡操作后下达的支付充电指令。</w:t>
      </w:r>
    </w:p>
    <w:p w14:paraId="74AB80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支付充电只能下发给空闲和非故障的设备通道，支付指令下发后，设备应答设备启动结果。如果设备下发</w:t>
      </w:r>
      <w:r>
        <w:rPr>
          <w:rFonts w:ascii="Times New Roman" w:hAnsi="Times New Roman" w:eastAsia="宋体" w:cs="Calibri"/>
          <w:sz w:val="24"/>
        </w:rPr>
        <w:t>5s</w:t>
      </w:r>
      <w:r>
        <w:rPr>
          <w:rFonts w:ascii="Times New Roman" w:hAnsi="Times New Roman" w:eastAsia="宋体" w:cs="宋体"/>
          <w:sz w:val="24"/>
        </w:rPr>
        <w:t>后设备未响应，服务端会继续下发，第二次下发后，如果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还未响应</w:t>
      </w:r>
      <w:r>
        <w:rPr>
          <w:rFonts w:ascii="Times New Roman" w:hAnsi="Times New Roman" w:eastAsia="宋体" w:cs="Calibri"/>
          <w:sz w:val="24"/>
        </w:rPr>
        <w:t>,</w:t>
      </w:r>
      <w:r>
        <w:rPr>
          <w:rFonts w:ascii="Times New Roman" w:hAnsi="Times New Roman" w:eastAsia="宋体" w:cs="宋体"/>
          <w:sz w:val="24"/>
        </w:rPr>
        <w:t>设备会第三次下发，</w:t>
      </w:r>
      <w:r>
        <w:rPr>
          <w:rFonts w:ascii="Times New Roman" w:hAnsi="Times New Roman" w:eastAsia="宋体" w:cs="Calibri"/>
          <w:sz w:val="24"/>
        </w:rPr>
        <w:t>15s</w:t>
      </w:r>
      <w:r>
        <w:rPr>
          <w:rFonts w:ascii="Times New Roman" w:hAnsi="Times New Roman" w:eastAsia="宋体" w:cs="宋体"/>
          <w:sz w:val="24"/>
        </w:rPr>
        <w:t>后依旧未响应，视为本次启动失败。</w:t>
      </w:r>
    </w:p>
    <w:p w14:paraId="727BCD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32"/>
        <w:gridCol w:w="1321"/>
        <w:gridCol w:w="732"/>
        <w:gridCol w:w="5218"/>
      </w:tblGrid>
      <w:tr w14:paraId="7EB62F1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3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C01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3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B73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3EB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19C92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AD2D9F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90A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66E4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027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1176D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单号1-10000，同一次充电，单号相同</w:t>
            </w:r>
          </w:p>
        </w:tc>
      </w:tr>
      <w:tr w14:paraId="169F7F6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0E2D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A89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6ED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2028B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范围</w:t>
            </w:r>
            <w:r>
              <w:rPr>
                <w:rFonts w:ascii="Times New Roman" w:hAnsi="Times New Roman" w:eastAsia="宋体" w:cs="Calibri"/>
                <w:sz w:val="24"/>
              </w:rPr>
              <w:t>0-9/1-10</w:t>
            </w:r>
          </w:p>
        </w:tc>
      </w:tr>
      <w:tr w14:paraId="3ED22C1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737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4CC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充电模式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9BB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0065A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1-开启充电；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2-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充满自停；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 xml:space="preserve"> </w:t>
            </w:r>
          </w:p>
        </w:tc>
      </w:tr>
      <w:tr w14:paraId="3C3A061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FF154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8335D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充电参数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58A86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E50FF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开启充电：充电时长（单位：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10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分钟）</w:t>
            </w:r>
          </w:p>
          <w:p w14:paraId="247875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充满自停：参数固定为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0</w:t>
            </w:r>
          </w:p>
        </w:tc>
      </w:tr>
    </w:tbl>
    <w:p w14:paraId="19093D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1298D0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1000 01 0000300034 4501 41 1500 02 01 18 FEAC</w:t>
      </w:r>
    </w:p>
    <w:p w14:paraId="0B71D2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</w:p>
    <w:p w14:paraId="28A700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00 10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）；</w:t>
      </w:r>
    </w:p>
    <w:p w14:paraId="29BF9F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</w:t>
      </w:r>
      <w:r>
        <w:rPr>
          <w:rFonts w:ascii="Times New Roman" w:hAnsi="Times New Roman" w:eastAsia="宋体" w:cs="宋体"/>
          <w:sz w:val="24"/>
        </w:rPr>
        <w:t>00000；</w:t>
      </w:r>
    </w:p>
    <w:p w14:paraId="375074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24A22A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指令：41；</w:t>
      </w:r>
    </w:p>
    <w:p w14:paraId="7C47FC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单号：00 15（服务器递增生成）</w:t>
      </w:r>
      <w:r>
        <w:rPr>
          <w:rFonts w:hint="eastAsia" w:ascii="Times New Roman" w:hAnsi="Times New Roman" w:eastAsia="宋体" w:cs="宋体"/>
          <w:sz w:val="24"/>
          <w:lang w:eastAsia="zh-CN"/>
        </w:rPr>
        <w:t>；</w:t>
      </w:r>
    </w:p>
    <w:p w14:paraId="70B475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通道号：02；</w:t>
      </w:r>
    </w:p>
    <w:p w14:paraId="5617F8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模式：01；</w:t>
      </w:r>
    </w:p>
    <w:p w14:paraId="70B5E3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参数：24（单位：10分钟，18是16进制，转化为10进制就是24）</w:t>
      </w:r>
    </w:p>
    <w:p w14:paraId="0CDF0D0C">
      <w:pPr>
        <w:pStyle w:val="4"/>
        <w:bidi w:val="0"/>
        <w:rPr>
          <w:rFonts w:hint="eastAsia"/>
        </w:rPr>
      </w:pPr>
      <w:bookmarkStart w:id="66" w:name="_Toc606"/>
      <w:bookmarkStart w:id="67" w:name="_Toc22290"/>
      <w:r>
        <w:rPr>
          <w:rFonts w:hint="eastAsia"/>
          <w:lang w:val="en-US" w:eastAsia="zh-CN"/>
        </w:rPr>
        <w:t>3.2.2</w:t>
      </w:r>
      <w:r>
        <w:t>支付充电应答 0x41</w:t>
      </w:r>
      <w:bookmarkEnd w:id="66"/>
      <w:bookmarkEnd w:id="67"/>
    </w:p>
    <w:p w14:paraId="64043E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设备响应后，向服务端返回充电结果。</w:t>
      </w:r>
    </w:p>
    <w:p w14:paraId="11EB31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3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3"/>
        <w:gridCol w:w="1763"/>
        <w:gridCol w:w="803"/>
        <w:gridCol w:w="4734"/>
      </w:tblGrid>
      <w:tr w14:paraId="6417615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642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497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81C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6AA3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49DFB5F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F54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133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FE2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D3D0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支付时下发的单号</w:t>
            </w:r>
          </w:p>
        </w:tc>
      </w:tr>
      <w:tr w14:paraId="2FE65DF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654AB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93FA2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指令执行结果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94D92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005F7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  <w:highlight w:val="none"/>
                <w:shd w:val="clear" w:color="auto"/>
              </w:rPr>
              <w:t>1-成功；</w:t>
            </w:r>
            <w:r>
              <w:rPr>
                <w:rFonts w:ascii="Times New Roman" w:hAnsi="Times New Roman" w:eastAsia="宋体" w:cs="宋体"/>
                <w:sz w:val="24"/>
              </w:rPr>
              <w:t>2-通道故障；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-通道不在空闲；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-设备ID错误；5-未开启充满自停</w:t>
            </w:r>
          </w:p>
        </w:tc>
      </w:tr>
    </w:tbl>
    <w:p w14:paraId="33B0AB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0E00 02 0000300034 4501 41 1500 01 0A56</w:t>
      </w:r>
    </w:p>
    <w:p w14:paraId="1BA93E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46D593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0A75CE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646FB5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2CA5E4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指令：41；</w:t>
      </w:r>
    </w:p>
    <w:p w14:paraId="733F06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15；</w:t>
      </w:r>
    </w:p>
    <w:p w14:paraId="53D691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执行结果：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</w:t>
      </w:r>
    </w:p>
    <w:p w14:paraId="69A386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未开启充满自停，意味着充满了也要继续充，存在充爆的危险，所以目前我们所有的充电都是开启的充满自停模式。就算真的允许这种未开启充满自停的模式，也没有对是手机扫码支付还是刷卡支付做限制，所以都允许</w:t>
      </w:r>
    </w:p>
    <w:p w14:paraId="4172F065">
      <w:pPr>
        <w:pStyle w:val="4"/>
        <w:bidi w:val="0"/>
        <w:rPr>
          <w:rFonts w:hint="eastAsia"/>
        </w:rPr>
      </w:pPr>
      <w:bookmarkStart w:id="68" w:name="_Toc4892"/>
      <w:bookmarkStart w:id="69" w:name="_Toc6918"/>
      <w:r>
        <w:rPr>
          <w:rFonts w:hint="eastAsia"/>
          <w:lang w:val="en-US" w:eastAsia="zh-CN"/>
        </w:rPr>
        <w:t>3.2.3</w:t>
      </w:r>
      <w:r>
        <w:t>退费停止 0x43</w:t>
      </w:r>
      <w:bookmarkEnd w:id="68"/>
      <w:bookmarkEnd w:id="69"/>
    </w:p>
    <w:p w14:paraId="717D20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退费由服务器下发指令，对线上支付充电的通道停止工作，并</w:t>
      </w:r>
      <w:r>
        <w:rPr>
          <w:rFonts w:ascii="Times New Roman" w:hAnsi="Times New Roman" w:eastAsia="宋体" w:cs="宋体"/>
          <w:color w:val="FF0000"/>
          <w:sz w:val="24"/>
        </w:rPr>
        <w:t>返回剩余时间</w:t>
      </w:r>
      <w:r>
        <w:rPr>
          <w:rFonts w:ascii="Times New Roman" w:hAnsi="Times New Roman" w:eastAsia="宋体" w:cs="宋体"/>
          <w:sz w:val="24"/>
        </w:rPr>
        <w:t>以作为退费依据。</w:t>
      </w:r>
    </w:p>
    <w:p w14:paraId="684504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服务端下发停止充电，设备给出响应，未收到应答同样按</w:t>
      </w:r>
      <w:r>
        <w:rPr>
          <w:rFonts w:ascii="Times New Roman" w:hAnsi="Times New Roman" w:eastAsia="宋体" w:cs="Calibri"/>
          <w:sz w:val="24"/>
        </w:rPr>
        <w:t>5s</w:t>
      </w:r>
      <w:r>
        <w:rPr>
          <w:rFonts w:hint="eastAsia" w:ascii="Times New Roman" w:hAnsi="Times New Roman" w:eastAsia="宋体" w:cs="Calibri"/>
          <w:sz w:val="24"/>
          <w:lang w:eastAsia="zh-CN"/>
        </w:rPr>
        <w:t>，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hint="eastAsia" w:ascii="Times New Roman" w:hAnsi="Times New Roman" w:eastAsia="宋体" w:cs="Calibri"/>
          <w:sz w:val="24"/>
          <w:lang w:eastAsia="zh-CN"/>
        </w:rPr>
        <w:t>，</w:t>
      </w:r>
      <w:r>
        <w:rPr>
          <w:rFonts w:ascii="Times New Roman" w:hAnsi="Times New Roman" w:eastAsia="宋体" w:cs="Calibri"/>
          <w:sz w:val="24"/>
        </w:rPr>
        <w:t>15s</w:t>
      </w:r>
      <w:r>
        <w:rPr>
          <w:rFonts w:ascii="Times New Roman" w:hAnsi="Times New Roman" w:eastAsia="宋体" w:cs="宋体"/>
          <w:sz w:val="24"/>
        </w:rPr>
        <w:t>下发三次。三次未响应视为停止失败。</w:t>
      </w:r>
    </w:p>
    <w:p w14:paraId="3ACC41CE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sz w:val="24"/>
          <w:shd w:val="clear" w:color="auto"/>
        </w:rPr>
        <w:t>（服务器下发）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590"/>
        <w:gridCol w:w="2226"/>
        <w:gridCol w:w="1590"/>
        <w:gridCol w:w="2597"/>
      </w:tblGrid>
      <w:tr w14:paraId="29C8AB5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558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4BA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2AC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5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6E47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C4308D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183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F3C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3EF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CFBA0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1-10000</w:t>
            </w:r>
          </w:p>
        </w:tc>
      </w:tr>
      <w:tr w14:paraId="7AC54F3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2B6F4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22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FD933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A9FAB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A7663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范围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-9</w:t>
            </w:r>
          </w:p>
        </w:tc>
      </w:tr>
    </w:tbl>
    <w:p w14:paraId="7E7CB8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0E00 02 0000300034 4B01 43 1700 02 EB01</w:t>
      </w:r>
    </w:p>
    <w:p w14:paraId="11B4CC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</w:p>
    <w:p w14:paraId="600720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0C82D9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</w:t>
      </w:r>
      <w:r>
        <w:rPr>
          <w:rFonts w:ascii="Times New Roman" w:hAnsi="Times New Roman" w:eastAsia="宋体" w:cs="宋体"/>
          <w:sz w:val="24"/>
        </w:rPr>
        <w:t>00000；</w:t>
      </w:r>
    </w:p>
    <w:p w14:paraId="12D278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4B；</w:t>
      </w:r>
    </w:p>
    <w:p w14:paraId="2F6E48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指令：43；</w:t>
      </w:r>
    </w:p>
    <w:p w14:paraId="34D46A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17（自增序号，用于识别同一个指令）；</w:t>
      </w:r>
    </w:p>
    <w:p w14:paraId="540F1C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通道号：02；）</w:t>
      </w:r>
    </w:p>
    <w:p w14:paraId="62CF51B5">
      <w:pPr>
        <w:pStyle w:val="4"/>
        <w:bidi w:val="0"/>
        <w:rPr>
          <w:rFonts w:hint="eastAsia"/>
        </w:rPr>
      </w:pPr>
      <w:bookmarkStart w:id="70" w:name="_Toc3728"/>
      <w:bookmarkStart w:id="71" w:name="_Toc25007"/>
      <w:r>
        <w:rPr>
          <w:rFonts w:hint="eastAsia"/>
          <w:lang w:val="en-US" w:eastAsia="zh-CN"/>
        </w:rPr>
        <w:t>3.2.4</w:t>
      </w:r>
      <w:r>
        <w:t>退费停止应答 0x43</w:t>
      </w:r>
      <w:bookmarkEnd w:id="70"/>
      <w:bookmarkEnd w:id="71"/>
    </w:p>
    <w:p w14:paraId="467E8A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设备响应后，向服务端返回退费结果。</w:t>
      </w:r>
    </w:p>
    <w:p w14:paraId="7F8249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3"/>
        <w:gridCol w:w="1283"/>
        <w:gridCol w:w="803"/>
        <w:gridCol w:w="5212"/>
      </w:tblGrid>
      <w:tr w14:paraId="1E6E368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2F8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8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42C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0E6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88702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56BEB9F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FAF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2A6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EFA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81C74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停止充电下发的单号</w:t>
            </w:r>
          </w:p>
        </w:tc>
      </w:tr>
      <w:tr w14:paraId="4D5B47F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1C5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428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39D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C1C1B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1-成功；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-剩余时间不足</w:t>
            </w:r>
            <w:r>
              <w:rPr>
                <w:rFonts w:ascii="Times New Roman" w:hAnsi="Times New Roman" w:eastAsia="宋体" w:cs="Calibri"/>
                <w:sz w:val="24"/>
              </w:rPr>
              <w:t>10</w:t>
            </w:r>
            <w:r>
              <w:rPr>
                <w:rFonts w:ascii="Times New Roman" w:hAnsi="Times New Roman" w:eastAsia="宋体" w:cs="宋体"/>
                <w:sz w:val="24"/>
              </w:rPr>
              <w:t>分钟；</w:t>
            </w:r>
            <w:r>
              <w:rPr>
                <w:rFonts w:ascii="Times New Roman" w:hAnsi="Times New Roman" w:eastAsia="宋体" w:cs="Calibri"/>
                <w:sz w:val="24"/>
              </w:rPr>
              <w:t>3-</w:t>
            </w:r>
            <w:r>
              <w:rPr>
                <w:rFonts w:ascii="Times New Roman" w:hAnsi="Times New Roman" w:eastAsia="宋体" w:cs="宋体"/>
                <w:sz w:val="24"/>
              </w:rPr>
              <w:t>通道空闲；</w:t>
            </w:r>
            <w:r>
              <w:rPr>
                <w:rFonts w:ascii="Times New Roman" w:hAnsi="Times New Roman" w:eastAsia="宋体" w:cs="Calibri"/>
                <w:sz w:val="24"/>
              </w:rPr>
              <w:t>4-</w:t>
            </w:r>
            <w:r>
              <w:rPr>
                <w:rFonts w:ascii="Times New Roman" w:hAnsi="Times New Roman" w:eastAsia="宋体" w:cs="宋体"/>
                <w:sz w:val="24"/>
              </w:rPr>
              <w:t>非线上支付</w:t>
            </w:r>
            <w:r>
              <w:rPr>
                <w:rFonts w:ascii="Times New Roman" w:hAnsi="Times New Roman" w:eastAsia="宋体" w:cs="Calibri"/>
                <w:sz w:val="24"/>
              </w:rPr>
              <w:t>;5-</w:t>
            </w:r>
            <w:r>
              <w:rPr>
                <w:rFonts w:ascii="Times New Roman" w:hAnsi="Times New Roman" w:eastAsia="宋体" w:cs="宋体"/>
                <w:sz w:val="24"/>
              </w:rPr>
              <w:t>工作模式为充满自停</w:t>
            </w:r>
          </w:p>
        </w:tc>
      </w:tr>
      <w:tr w14:paraId="4CC9E3F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1E4E6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56450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hd w:val="clear" w:color="auto" w:fill="FF0000"/>
              </w:rPr>
            </w:pP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剩余时间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46387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2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94EBD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FF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单位：分钟（变长，退费不成功时没有该字段）</w:t>
            </w:r>
          </w:p>
        </w:tc>
      </w:tr>
    </w:tbl>
    <w:p w14:paraId="783A97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0E00 02 0000300034 4B01 43 1700 03 2AC1</w:t>
      </w:r>
    </w:p>
    <w:p w14:paraId="7AC29D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172BA8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00DC81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设备：3400300000；</w:t>
      </w:r>
    </w:p>
    <w:p w14:paraId="2664C5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4B；</w:t>
      </w:r>
    </w:p>
    <w:p w14:paraId="02F83B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指令：43；</w:t>
      </w:r>
    </w:p>
    <w:p w14:paraId="081DD6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17（自增序号，用于识别同一个指令）；</w:t>
      </w:r>
    </w:p>
    <w:p w14:paraId="5F3BFAE1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color w:val="auto"/>
          <w:sz w:val="24"/>
          <w:shd w:val="clear" w:color="auto"/>
        </w:rPr>
      </w:pPr>
      <w:r>
        <w:rPr>
          <w:rFonts w:ascii="Times New Roman" w:hAnsi="Times New Roman" w:eastAsia="宋体" w:cs="宋体"/>
          <w:color w:val="auto"/>
          <w:sz w:val="24"/>
          <w:shd w:val="clear" w:color="auto"/>
        </w:rPr>
        <w:t>结果：03；</w:t>
      </w:r>
    </w:p>
    <w:p w14:paraId="7BCC3747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  <w:shd w:val="clear" w:color="auto"/>
        </w:rPr>
        <w:t>剩余时间：空</w:t>
      </w:r>
    </w:p>
    <w:p w14:paraId="647195CE">
      <w:pPr>
        <w:pStyle w:val="4"/>
        <w:bidi w:val="0"/>
        <w:rPr>
          <w:rFonts w:hint="eastAsia" w:eastAsia="宋体"/>
          <w:lang w:eastAsia="zh-CN"/>
        </w:rPr>
      </w:pPr>
      <w:bookmarkStart w:id="72" w:name="_Toc13120"/>
      <w:bookmarkStart w:id="73" w:name="_Toc6834"/>
      <w:r>
        <w:rPr>
          <w:rFonts w:hint="eastAsia"/>
          <w:lang w:val="en-US" w:eastAsia="zh-CN"/>
        </w:rPr>
        <w:t>3.2.5</w:t>
      </w:r>
      <w:r>
        <w:t>刷卡订单上报（线上卡） 0x44</w:t>
      </w:r>
      <w:bookmarkEnd w:id="72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已废弃，可不开发</w:t>
      </w:r>
      <w:r>
        <w:rPr>
          <w:rFonts w:hint="eastAsia"/>
          <w:lang w:eastAsia="zh-CN"/>
        </w:rPr>
        <w:t>）</w:t>
      </w:r>
      <w:bookmarkEnd w:id="73"/>
    </w:p>
    <w:p w14:paraId="748CF2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用户刷卡（</w:t>
      </w:r>
      <w:r>
        <w:rPr>
          <w:rFonts w:ascii="Times New Roman" w:hAnsi="Times New Roman" w:eastAsia="宋体"/>
          <w:color w:val="000000"/>
          <w:sz w:val="24"/>
        </w:rPr>
        <w:t>IC卡）</w:t>
      </w:r>
      <w:r>
        <w:rPr>
          <w:rFonts w:ascii="Times New Roman" w:hAnsi="Times New Roman" w:eastAsia="宋体" w:cs="宋体"/>
          <w:sz w:val="24"/>
        </w:rPr>
        <w:t>时，将卡的内码编号上传服务器，平台根据该卡所属用户的信息，到与卡的余额中直接扣除。</w:t>
      </w:r>
    </w:p>
    <w:p w14:paraId="5E3669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b/>
          <w:color w:val="FF0000"/>
          <w:sz w:val="24"/>
        </w:rPr>
      </w:pPr>
      <w:r>
        <w:rPr>
          <w:rFonts w:ascii="Times New Roman" w:hAnsi="Times New Roman" w:eastAsia="宋体" w:cs="宋体"/>
          <w:b/>
          <w:sz w:val="24"/>
        </w:rPr>
        <w:t>规定：</w:t>
      </w:r>
      <w:r>
        <w:rPr>
          <w:rFonts w:ascii="Times New Roman" w:hAnsi="Times New Roman" w:eastAsia="宋体" w:cs="宋体"/>
          <w:sz w:val="24"/>
        </w:rPr>
        <w:t>刷一次1元，1元充多长时间可以由参数设置进行设置（默认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40分钟），</w:t>
      </w:r>
      <w:r>
        <w:rPr>
          <w:rFonts w:ascii="Times New Roman" w:hAnsi="Times New Roman" w:eastAsia="宋体" w:cs="宋体"/>
          <w:b/>
          <w:color w:val="FF0000"/>
          <w:sz w:val="24"/>
        </w:rPr>
        <w:t>依旧按照功率的比例计时计费。</w:t>
      </w:r>
    </w:p>
    <w:p w14:paraId="686ADA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b/>
          <w:sz w:val="24"/>
        </w:rPr>
        <w:t>操作流程及要求：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插好插头，</w:t>
      </w:r>
      <w:r>
        <w:rPr>
          <w:rFonts w:ascii="Times New Roman" w:hAnsi="Times New Roman" w:eastAsia="宋体" w:cs="宋体"/>
          <w:b/>
          <w:color w:val="FF0000"/>
          <w:sz w:val="24"/>
        </w:rPr>
        <w:t>2分钟内，</w:t>
      </w:r>
      <w:r>
        <w:rPr>
          <w:rFonts w:ascii="Times New Roman" w:hAnsi="Times New Roman" w:eastAsia="宋体" w:cs="宋体"/>
          <w:sz w:val="24"/>
        </w:rPr>
        <w:t>刷一次卡，按一次按键，充电时间</w:t>
      </w:r>
      <w:r>
        <w:rPr>
          <w:rFonts w:ascii="Times New Roman" w:hAnsi="Times New Roman" w:eastAsia="宋体" w:cs="Calibri"/>
          <w:sz w:val="24"/>
        </w:rPr>
        <w:t>+</w:t>
      </w:r>
      <w:r>
        <w:rPr>
          <w:rFonts w:ascii="Times New Roman" w:hAnsi="Times New Roman" w:eastAsia="宋体" w:cs="宋体"/>
          <w:sz w:val="24"/>
        </w:rPr>
        <w:t>240分钟（单次刷卡的充电时长，可设置），无论刷多少次都累加且暂不发送消息到平台。2分钟后，将累加的刷卡金额和时长上报平台，平台收到后，扣款并给与回复，设备收到回复，开启充电。</w:t>
      </w:r>
    </w:p>
    <w:p w14:paraId="666026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2分钟后，不再接受刷卡，可以语音提示：当前端口正在充电，不可续费</w:t>
      </w:r>
    </w:p>
    <w:p w14:paraId="11A764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这个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分钟内，等收到平台回复后，继续充电；若平台没有回复，采用三次发送的形式发送报文；若三次都没有收到回复，则开启失败，端口断电，订单金额原路退回。</w:t>
      </w:r>
    </w:p>
    <w:p w14:paraId="5DD0DF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刷卡，不支持转存、续费；不支持费用调整，单次刷卡就是</w:t>
      </w:r>
      <w:r>
        <w:rPr>
          <w:rFonts w:ascii="Times New Roman" w:hAnsi="Times New Roman" w:eastAsia="宋体" w:cs="Calibri"/>
          <w:sz w:val="24"/>
        </w:rPr>
        <w:t>1</w:t>
      </w:r>
      <w:r>
        <w:rPr>
          <w:rFonts w:ascii="Times New Roman" w:hAnsi="Times New Roman" w:eastAsia="宋体" w:cs="宋体"/>
          <w:sz w:val="24"/>
        </w:rPr>
        <w:t>元。</w:t>
      </w:r>
    </w:p>
    <w:p w14:paraId="3129BB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刷卡充电结束后，设备上报0x86指令，上报结束类型。</w:t>
      </w:r>
    </w:p>
    <w:p w14:paraId="290C80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5F9E90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0"/>
        <w:gridCol w:w="1280"/>
        <w:gridCol w:w="800"/>
        <w:gridCol w:w="5221"/>
      </w:tblGrid>
      <w:tr w14:paraId="2D0A499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FAB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39F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719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4A51B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7DD3760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4DC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718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单号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682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037F5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单号1-10000，同一次充电，单号相同</w:t>
            </w:r>
          </w:p>
        </w:tc>
      </w:tr>
      <w:tr w14:paraId="747EF75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34A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B55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通道号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BF4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E44D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设备通道号</w:t>
            </w:r>
          </w:p>
        </w:tc>
      </w:tr>
      <w:tr w14:paraId="471B1B5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32F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F8C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卡号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C77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5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1A662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充电卡编号</w:t>
            </w:r>
          </w:p>
        </w:tc>
      </w:tr>
      <w:tr w14:paraId="305F2E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472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680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充电时长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518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FC19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充电时长 单位：分钟，将2分钟内累计的充电时长，上报平台。</w:t>
            </w:r>
          </w:p>
        </w:tc>
      </w:tr>
      <w:tr w14:paraId="0591DD9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E7CD4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5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5EDB7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刷卡金额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BA897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DBAE2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刷卡金额，单位:元，限定单次刷卡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元，将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分钟内的累计的刷卡次数，即刷卡金额，上传平台。</w:t>
            </w:r>
          </w:p>
        </w:tc>
      </w:tr>
    </w:tbl>
    <w:p w14:paraId="47EFB8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527CAF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1700 01 0100200034 0100 44 0100 01 A46CB4CC00 F000 0100 4BF1</w:t>
      </w:r>
    </w:p>
    <w:p w14:paraId="7D339C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401037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0017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23</w:t>
      </w:r>
      <w:r>
        <w:rPr>
          <w:rFonts w:ascii="Times New Roman" w:hAnsi="Times New Roman" w:eastAsia="宋体" w:cs="宋体"/>
          <w:sz w:val="24"/>
        </w:rPr>
        <w:t>）；</w:t>
      </w:r>
    </w:p>
    <w:p w14:paraId="4938AD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3400200001</w:t>
      </w:r>
      <w:r>
        <w:rPr>
          <w:rFonts w:ascii="Times New Roman" w:hAnsi="Times New Roman" w:eastAsia="宋体" w:cs="宋体"/>
          <w:sz w:val="24"/>
        </w:rPr>
        <w:t>；</w:t>
      </w:r>
    </w:p>
    <w:p w14:paraId="1E6D89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00 01</w:t>
      </w:r>
      <w:r>
        <w:rPr>
          <w:rFonts w:ascii="Times New Roman" w:hAnsi="Times New Roman" w:eastAsia="宋体" w:cs="宋体"/>
          <w:sz w:val="24"/>
        </w:rPr>
        <w:t>；</w:t>
      </w:r>
    </w:p>
    <w:p w14:paraId="6B4646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44,</w:t>
      </w:r>
      <w:r>
        <w:rPr>
          <w:rFonts w:ascii="Times New Roman" w:hAnsi="Times New Roman" w:eastAsia="宋体" w:cs="宋体"/>
          <w:sz w:val="24"/>
        </w:rPr>
        <w:t>；</w:t>
      </w:r>
    </w:p>
    <w:p w14:paraId="021CA1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单号：0001</w:t>
      </w:r>
      <w:r>
        <w:rPr>
          <w:rFonts w:hint="eastAsia" w:ascii="Times New Roman" w:hAnsi="Times New Roman" w:eastAsia="宋体" w:cs="宋体"/>
          <w:sz w:val="24"/>
          <w:lang w:eastAsia="zh-CN"/>
        </w:rPr>
        <w:t>；</w:t>
      </w:r>
    </w:p>
    <w:p w14:paraId="1F5D77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01</w:t>
      </w:r>
      <w:r>
        <w:rPr>
          <w:rFonts w:ascii="Times New Roman" w:hAnsi="Times New Roman" w:eastAsia="宋体" w:cs="宋体"/>
          <w:sz w:val="24"/>
        </w:rPr>
        <w:t>；</w:t>
      </w:r>
    </w:p>
    <w:p w14:paraId="5FCEA7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卡内码：00CCB46CA4；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ascii="Times New Roman" w:hAnsi="Times New Roman" w:eastAsia="宋体" w:cs="宋体"/>
          <w:sz w:val="24"/>
        </w:rPr>
        <w:t>报文中需要两两倒序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  <w:r>
        <w:rPr>
          <w:rFonts w:ascii="Times New Roman" w:hAnsi="Times New Roman" w:eastAsia="宋体" w:cs="宋体"/>
          <w:sz w:val="24"/>
        </w:rPr>
        <w:t> </w:t>
      </w:r>
    </w:p>
    <w:p w14:paraId="15F31F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充电时长：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0 F0=240</w:t>
      </w:r>
      <w:r>
        <w:rPr>
          <w:rFonts w:hint="eastAsia" w:ascii="Times New Roman" w:hAnsi="Times New Roman" w:eastAsia="宋体" w:cs="宋体"/>
          <w:sz w:val="24"/>
          <w:lang w:eastAsia="zh-CN"/>
        </w:rPr>
        <w:t>；</w:t>
      </w:r>
      <w:r>
        <w:rPr>
          <w:rFonts w:ascii="Times New Roman" w:hAnsi="Times New Roman" w:eastAsia="宋体" w:cs="宋体"/>
          <w:sz w:val="24"/>
        </w:rPr>
        <w:t>（单位：分钟）</w:t>
      </w:r>
    </w:p>
    <w:p w14:paraId="2AFF4A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充电金额：00 01=1元</w:t>
      </w:r>
      <w:r>
        <w:rPr>
          <w:rFonts w:hint="eastAsia" w:ascii="Times New Roman" w:hAnsi="Times New Roman" w:eastAsia="宋体" w:cs="宋体"/>
          <w:sz w:val="24"/>
          <w:lang w:eastAsia="zh-CN"/>
        </w:rPr>
        <w:t>；</w:t>
      </w:r>
    </w:p>
    <w:p w14:paraId="476DABFD">
      <w:pPr>
        <w:pStyle w:val="4"/>
        <w:bidi w:val="0"/>
        <w:rPr>
          <w:rFonts w:hint="eastAsia"/>
        </w:rPr>
      </w:pPr>
      <w:bookmarkStart w:id="74" w:name="_Toc1947"/>
      <w:bookmarkStart w:id="75" w:name="_Toc4917"/>
      <w:r>
        <w:rPr>
          <w:rFonts w:hint="eastAsia"/>
          <w:lang w:val="en-US" w:eastAsia="zh-CN"/>
        </w:rPr>
        <w:t>3.2.6</w:t>
      </w:r>
      <w:r>
        <w:t>刷卡订单上报（线上卡）应答 0x44</w:t>
      </w:r>
      <w:bookmarkEnd w:id="74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已废弃，可不开发</w:t>
      </w:r>
      <w:r>
        <w:rPr>
          <w:rFonts w:hint="eastAsia"/>
          <w:lang w:eastAsia="zh-CN"/>
        </w:rPr>
        <w:t>）</w:t>
      </w:r>
      <w:bookmarkEnd w:id="75"/>
    </w:p>
    <w:p w14:paraId="740C98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（服务器应答）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17"/>
        <w:gridCol w:w="1296"/>
        <w:gridCol w:w="817"/>
        <w:gridCol w:w="5172"/>
      </w:tblGrid>
      <w:tr w14:paraId="4F82A4A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1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DFC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091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93C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1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8F46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DBF961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453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E30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F27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2A5CD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设备上报的单号</w:t>
            </w:r>
          </w:p>
        </w:tc>
      </w:tr>
      <w:tr w14:paraId="72C7962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DF7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9A4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通道号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892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4297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设备通道号</w:t>
            </w:r>
          </w:p>
        </w:tc>
      </w:tr>
      <w:tr w14:paraId="5C8C0C8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927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74F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余额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FCD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4</w:t>
            </w:r>
          </w:p>
        </w:tc>
        <w:tc>
          <w:tcPr>
            <w:tcW w:w="5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7F27C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 xml:space="preserve">单位：分，刷卡将从充值的余额中扣除，此处返回余额值。 </w:t>
            </w:r>
          </w:p>
        </w:tc>
      </w:tr>
      <w:tr w14:paraId="04EA7CC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3C878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CB22D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开启结果</w:t>
            </w: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A7F59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2968E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1-开启成功，2-余额不足，3-卡号不存在，4-其他原因 06—端口占用</w:t>
            </w:r>
          </w:p>
        </w:tc>
      </w:tr>
    </w:tbl>
    <w:p w14:paraId="32C179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1300 02 0100200034 0100 44 0100 01 </w:t>
      </w:r>
      <w:r>
        <w:rPr>
          <w:rFonts w:ascii="Times New Roman" w:hAnsi="Times New Roman" w:eastAsia="宋体" w:cs="宋体"/>
          <w:sz w:val="24"/>
          <w:shd w:val="clear" w:color="auto"/>
        </w:rPr>
        <w:t>E4250000</w:t>
      </w:r>
      <w:r>
        <w:rPr>
          <w:rFonts w:ascii="Times New Roman" w:hAnsi="Times New Roman" w:eastAsia="宋体" w:cs="宋体"/>
          <w:sz w:val="24"/>
        </w:rPr>
        <w:t xml:space="preserve"> 03 338C</w:t>
      </w:r>
    </w:p>
    <w:p w14:paraId="436FED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13 00 01 01 00 00 03 34 01 00 44 01 00 01 24 13 00 00 01 fc ac</w:t>
      </w:r>
    </w:p>
    <w:p w14:paraId="37F1E8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566A5B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00 13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19</w:t>
      </w:r>
      <w:r>
        <w:rPr>
          <w:rFonts w:ascii="Times New Roman" w:hAnsi="Times New Roman" w:eastAsia="宋体" w:cs="宋体"/>
          <w:sz w:val="24"/>
        </w:rPr>
        <w:t>）；</w:t>
      </w:r>
    </w:p>
    <w:p w14:paraId="49570C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3400200001</w:t>
      </w:r>
      <w:r>
        <w:rPr>
          <w:rFonts w:ascii="Times New Roman" w:hAnsi="Times New Roman" w:eastAsia="宋体" w:cs="宋体"/>
          <w:sz w:val="24"/>
        </w:rPr>
        <w:t>；</w:t>
      </w:r>
    </w:p>
    <w:p w14:paraId="2B7B78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00 01</w:t>
      </w:r>
      <w:r>
        <w:rPr>
          <w:rFonts w:ascii="Times New Roman" w:hAnsi="Times New Roman" w:eastAsia="宋体" w:cs="宋体"/>
          <w:sz w:val="24"/>
        </w:rPr>
        <w:t>；</w:t>
      </w:r>
    </w:p>
    <w:p w14:paraId="3ABCA3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44</w:t>
      </w:r>
      <w:r>
        <w:rPr>
          <w:rFonts w:ascii="Times New Roman" w:hAnsi="Times New Roman" w:eastAsia="宋体" w:cs="宋体"/>
          <w:sz w:val="24"/>
        </w:rPr>
        <w:t>；</w:t>
      </w:r>
    </w:p>
    <w:p w14:paraId="71D420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单号：0001</w:t>
      </w:r>
      <w:r>
        <w:rPr>
          <w:rFonts w:hint="eastAsia" w:ascii="Times New Roman" w:hAnsi="Times New Roman" w:eastAsia="宋体" w:cs="宋体"/>
          <w:sz w:val="24"/>
          <w:lang w:eastAsia="zh-CN"/>
        </w:rPr>
        <w:t>；</w:t>
      </w:r>
    </w:p>
    <w:p w14:paraId="71DD35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01</w:t>
      </w:r>
      <w:r>
        <w:rPr>
          <w:rFonts w:ascii="Times New Roman" w:hAnsi="Times New Roman" w:eastAsia="宋体" w:cs="宋体"/>
          <w:sz w:val="24"/>
        </w:rPr>
        <w:t>；</w:t>
      </w:r>
    </w:p>
    <w:p w14:paraId="4E5E7A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sz w:val="24"/>
          <w:shd w:val="clear" w:color="auto"/>
        </w:rPr>
        <w:t>余额：E4250000 = 9700分 = 97元；</w:t>
      </w:r>
    </w:p>
    <w:p w14:paraId="199863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开启结果：</w:t>
      </w:r>
      <w:r>
        <w:rPr>
          <w:rFonts w:ascii="Times New Roman" w:hAnsi="Times New Roman" w:eastAsia="宋体" w:cs="Calibri"/>
          <w:sz w:val="24"/>
        </w:rPr>
        <w:t>4</w:t>
      </w:r>
      <w:r>
        <w:rPr>
          <w:rFonts w:ascii="Times New Roman" w:hAnsi="Times New Roman" w:eastAsia="宋体" w:cs="宋体"/>
          <w:sz w:val="24"/>
        </w:rPr>
        <w:t>（其他原因）</w:t>
      </w:r>
    </w:p>
    <w:p w14:paraId="0632FAB2">
      <w:pPr>
        <w:pStyle w:val="4"/>
        <w:bidi w:val="0"/>
        <w:rPr>
          <w:rFonts w:hint="eastAsia"/>
        </w:rPr>
      </w:pPr>
      <w:bookmarkStart w:id="76" w:name="_Toc27794"/>
      <w:bookmarkStart w:id="77" w:name="_Toc8037"/>
      <w:r>
        <w:rPr>
          <w:rFonts w:hint="eastAsia"/>
          <w:lang w:val="en-US" w:eastAsia="zh-CN"/>
        </w:rPr>
        <w:t>3.2.7</w:t>
      </w:r>
      <w:r>
        <w:t>刷卡订单上报（线上卡） 0x4</w:t>
      </w:r>
      <w:r>
        <w:rPr>
          <w:rFonts w:hint="eastAsia"/>
        </w:rPr>
        <w:t>C</w:t>
      </w:r>
      <w:bookmarkEnd w:id="76"/>
      <w:bookmarkEnd w:id="77"/>
    </w:p>
    <w:p w14:paraId="6CC845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用户刷卡（</w:t>
      </w:r>
      <w:r>
        <w:rPr>
          <w:rFonts w:ascii="Times New Roman" w:hAnsi="Times New Roman" w:eastAsia="宋体"/>
          <w:color w:val="000000"/>
          <w:sz w:val="24"/>
        </w:rPr>
        <w:t>IC卡）</w:t>
      </w:r>
      <w:r>
        <w:rPr>
          <w:rFonts w:ascii="Times New Roman" w:hAnsi="Times New Roman" w:eastAsia="宋体" w:cs="宋体"/>
          <w:sz w:val="24"/>
        </w:rPr>
        <w:t>时，将卡的内码编号上传服务器，平台根据该卡所属用户的信息，到与卡的余额中直接扣除。</w:t>
      </w:r>
    </w:p>
    <w:p w14:paraId="5A0CC0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b/>
          <w:color w:val="FF0000"/>
          <w:sz w:val="24"/>
        </w:rPr>
      </w:pPr>
      <w:r>
        <w:rPr>
          <w:rFonts w:ascii="Times New Roman" w:hAnsi="Times New Roman" w:eastAsia="宋体" w:cs="宋体"/>
          <w:b/>
          <w:sz w:val="24"/>
        </w:rPr>
        <w:t>规定：</w:t>
      </w:r>
      <w:r>
        <w:rPr>
          <w:rFonts w:ascii="Times New Roman" w:hAnsi="Times New Roman" w:eastAsia="宋体" w:cs="宋体"/>
          <w:sz w:val="24"/>
        </w:rPr>
        <w:t>刷一次1元，1元充多长时间可以由参数设置进行设置（默认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40分钟），</w:t>
      </w:r>
      <w:r>
        <w:rPr>
          <w:rFonts w:ascii="Times New Roman" w:hAnsi="Times New Roman" w:eastAsia="宋体" w:cs="宋体"/>
          <w:b/>
          <w:color w:val="FF0000"/>
          <w:sz w:val="24"/>
        </w:rPr>
        <w:t>依旧按照功率的比例计时计费。</w:t>
      </w:r>
    </w:p>
    <w:p w14:paraId="3634BB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b/>
          <w:sz w:val="24"/>
        </w:rPr>
        <w:t>操作流程及要求：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插好插头</w:t>
      </w:r>
      <w:r>
        <w:rPr>
          <w:rFonts w:ascii="Times New Roman" w:hAnsi="Times New Roman" w:eastAsia="宋体" w:cs="宋体"/>
          <w:sz w:val="24"/>
          <w:shd w:val="clear" w:color="auto"/>
        </w:rPr>
        <w:t>，</w:t>
      </w:r>
      <w:r>
        <w:rPr>
          <w:rFonts w:ascii="Times New Roman" w:hAnsi="Times New Roman" w:eastAsia="宋体" w:cs="宋体"/>
          <w:b/>
          <w:color w:val="FF0000"/>
          <w:sz w:val="24"/>
        </w:rPr>
        <w:t>2分钟内，</w:t>
      </w:r>
      <w:r>
        <w:rPr>
          <w:rFonts w:ascii="Times New Roman" w:hAnsi="Times New Roman" w:eastAsia="宋体" w:cs="宋体"/>
          <w:sz w:val="24"/>
        </w:rPr>
        <w:t>刷一次卡，按一次按键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若设备有按键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  <w:r>
        <w:rPr>
          <w:rFonts w:ascii="Times New Roman" w:hAnsi="Times New Roman" w:eastAsia="宋体" w:cs="宋体"/>
          <w:sz w:val="24"/>
        </w:rPr>
        <w:t>，充电时间</w:t>
      </w:r>
      <w:r>
        <w:rPr>
          <w:rFonts w:ascii="Times New Roman" w:hAnsi="Times New Roman" w:eastAsia="宋体" w:cs="Calibri"/>
          <w:sz w:val="24"/>
        </w:rPr>
        <w:t>+</w:t>
      </w:r>
      <w:r>
        <w:rPr>
          <w:rFonts w:ascii="Times New Roman" w:hAnsi="Times New Roman" w:eastAsia="宋体" w:cs="宋体"/>
          <w:sz w:val="24"/>
        </w:rPr>
        <w:t>240分钟（单次刷卡的充电时长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或其它收费参数</w:t>
      </w:r>
      <w:r>
        <w:rPr>
          <w:rFonts w:ascii="Times New Roman" w:hAnsi="Times New Roman" w:eastAsia="宋体" w:cs="宋体"/>
          <w:sz w:val="24"/>
        </w:rPr>
        <w:t>，可设置），</w:t>
      </w:r>
      <w:r>
        <w:rPr>
          <w:rFonts w:hint="eastAsia" w:ascii="Times New Roman" w:hAnsi="Times New Roman" w:eastAsia="宋体" w:cs="宋体"/>
          <w:b/>
          <w:bCs/>
          <w:color w:val="FF0000"/>
          <w:sz w:val="24"/>
          <w:lang w:val="en-US" w:eastAsia="zh-CN"/>
        </w:rPr>
        <w:t>第一次刷卡后需立即开启充电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，</w:t>
      </w:r>
      <w:r>
        <w:rPr>
          <w:rFonts w:ascii="Times New Roman" w:hAnsi="Times New Roman" w:eastAsia="宋体" w:cs="宋体"/>
          <w:sz w:val="24"/>
        </w:rPr>
        <w:t>无论刷多少次都累加且暂不发送消息到平台。2分钟后，将累加的刷卡金额和时长上报平台，平台收到后，扣款并给与回复，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若</w:t>
      </w:r>
      <w:r>
        <w:rPr>
          <w:rFonts w:ascii="Times New Roman" w:hAnsi="Times New Roman" w:eastAsia="宋体" w:cs="宋体"/>
          <w:sz w:val="24"/>
        </w:rPr>
        <w:t>设备收到回复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无法开启</w:t>
      </w:r>
      <w:r>
        <w:rPr>
          <w:rFonts w:ascii="Times New Roman" w:hAnsi="Times New Roman" w:eastAsia="宋体" w:cs="宋体"/>
          <w:sz w:val="24"/>
        </w:rPr>
        <w:t>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则自动断</w:t>
      </w:r>
      <w:r>
        <w:rPr>
          <w:rFonts w:ascii="Times New Roman" w:hAnsi="Times New Roman" w:eastAsia="宋体" w:cs="宋体"/>
          <w:sz w:val="24"/>
        </w:rPr>
        <w:t>电。</w:t>
      </w:r>
    </w:p>
    <w:p w14:paraId="45A7F3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b/>
          <w:color w:val="FF0000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b/>
          <w:color w:val="FF0000"/>
          <w:sz w:val="24"/>
          <w:lang w:val="en-US" w:eastAsia="zh-CN"/>
        </w:rPr>
        <w:t>汽车桩特殊要求：刷卡后立刻开启订单，用户可以在10s内再次刷卡增加金额</w:t>
      </w:r>
      <w:r>
        <w:rPr>
          <w:rFonts w:hint="eastAsia" w:ascii="Times New Roman" w:hAnsi="Times New Roman" w:eastAsia="宋体" w:cs="宋体"/>
          <w:b/>
          <w:color w:val="FF0000"/>
          <w:sz w:val="24"/>
          <w:lang w:eastAsia="zh-CN"/>
        </w:rPr>
        <w:t>）</w:t>
      </w:r>
    </w:p>
    <w:p w14:paraId="201309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2分钟后，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若开启成功，则</w:t>
      </w:r>
      <w:r>
        <w:rPr>
          <w:rFonts w:ascii="Times New Roman" w:hAnsi="Times New Roman" w:eastAsia="宋体" w:cs="宋体"/>
          <w:sz w:val="24"/>
        </w:rPr>
        <w:t>不再接受刷卡，可以语音提示：当前端口正在充电，不可续费</w:t>
      </w:r>
    </w:p>
    <w:p w14:paraId="15528E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这个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分钟内，等收到平台回复后，继续充电；若平台没有回复，采用三次发送的形式发送报文；若三次都没有收到回复，则开启失败，端口断电，订单金额原路退回。</w:t>
      </w:r>
    </w:p>
    <w:p w14:paraId="1B3F4D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刷卡，不支持转存、续费；不支持费用调整，单次刷卡就是</w:t>
      </w:r>
      <w:r>
        <w:rPr>
          <w:rFonts w:ascii="Times New Roman" w:hAnsi="Times New Roman" w:eastAsia="宋体" w:cs="Calibri"/>
          <w:sz w:val="24"/>
        </w:rPr>
        <w:t>1</w:t>
      </w:r>
      <w:r>
        <w:rPr>
          <w:rFonts w:ascii="Times New Roman" w:hAnsi="Times New Roman" w:eastAsia="宋体" w:cs="宋体"/>
          <w:sz w:val="24"/>
        </w:rPr>
        <w:t>元。</w:t>
      </w:r>
    </w:p>
    <w:p w14:paraId="668003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FF0000"/>
          <w:sz w:val="24"/>
        </w:rPr>
      </w:pPr>
      <w:r>
        <w:rPr>
          <w:rFonts w:ascii="Times New Roman" w:hAnsi="Times New Roman" w:eastAsia="宋体" w:cs="宋体"/>
          <w:color w:val="FF0000"/>
          <w:sz w:val="24"/>
        </w:rPr>
        <w:t>刷卡充电</w:t>
      </w:r>
      <w:r>
        <w:rPr>
          <w:rFonts w:hint="eastAsia" w:ascii="Times New Roman" w:hAnsi="Times New Roman" w:eastAsia="宋体" w:cs="宋体"/>
          <w:color w:val="FF0000"/>
          <w:sz w:val="24"/>
        </w:rPr>
        <w:t>功率与</w:t>
      </w:r>
      <w:r>
        <w:rPr>
          <w:rFonts w:ascii="Times New Roman" w:hAnsi="Times New Roman" w:eastAsia="宋体" w:cs="宋体"/>
          <w:color w:val="FF0000"/>
          <w:sz w:val="24"/>
        </w:rPr>
        <w:t>结束后，</w:t>
      </w:r>
      <w:r>
        <w:rPr>
          <w:rFonts w:hint="eastAsia" w:ascii="Times New Roman" w:hAnsi="Times New Roman" w:eastAsia="宋体" w:cs="宋体"/>
          <w:color w:val="FF0000"/>
          <w:sz w:val="24"/>
        </w:rPr>
        <w:t>41线性时长、42阶梯时长（</w:t>
      </w:r>
      <w:r>
        <w:rPr>
          <w:rFonts w:ascii="Times New Roman" w:hAnsi="Times New Roman" w:eastAsia="宋体" w:cs="宋体"/>
          <w:color w:val="FF0000"/>
          <w:sz w:val="24"/>
        </w:rPr>
        <w:t>设备上报0x86指令</w:t>
      </w:r>
      <w:r>
        <w:rPr>
          <w:rFonts w:hint="eastAsia" w:ascii="Times New Roman" w:hAnsi="Times New Roman" w:eastAsia="宋体" w:cs="宋体"/>
          <w:color w:val="FF0000"/>
          <w:sz w:val="24"/>
        </w:rPr>
        <w:t>相关指令）</w:t>
      </w:r>
      <w:r>
        <w:rPr>
          <w:rFonts w:ascii="Times New Roman" w:hAnsi="Times New Roman" w:eastAsia="宋体" w:cs="宋体"/>
          <w:color w:val="FF0000"/>
          <w:sz w:val="24"/>
        </w:rPr>
        <w:t>，</w:t>
      </w:r>
      <w:r>
        <w:rPr>
          <w:rFonts w:hint="eastAsia" w:ascii="Times New Roman" w:hAnsi="Times New Roman" w:eastAsia="宋体" w:cs="宋体"/>
          <w:color w:val="FF0000"/>
          <w:sz w:val="24"/>
        </w:rPr>
        <w:t>49传递电量（</w:t>
      </w:r>
      <w:r>
        <w:rPr>
          <w:rFonts w:ascii="Times New Roman" w:hAnsi="Times New Roman" w:eastAsia="宋体" w:cs="宋体"/>
          <w:color w:val="FF0000"/>
          <w:sz w:val="24"/>
        </w:rPr>
        <w:t>设备上报0x</w:t>
      </w:r>
      <w:r>
        <w:rPr>
          <w:rFonts w:hint="eastAsia" w:ascii="Times New Roman" w:hAnsi="Times New Roman" w:eastAsia="宋体" w:cs="宋体"/>
          <w:color w:val="FF0000"/>
          <w:sz w:val="24"/>
        </w:rPr>
        <w:t>90</w:t>
      </w:r>
      <w:r>
        <w:rPr>
          <w:rFonts w:ascii="Times New Roman" w:hAnsi="Times New Roman" w:eastAsia="宋体" w:cs="宋体"/>
          <w:color w:val="FF0000"/>
          <w:sz w:val="24"/>
        </w:rPr>
        <w:t>指令</w:t>
      </w:r>
      <w:r>
        <w:rPr>
          <w:rFonts w:hint="eastAsia" w:ascii="Times New Roman" w:hAnsi="Times New Roman" w:eastAsia="宋体" w:cs="宋体"/>
          <w:color w:val="FF0000"/>
          <w:sz w:val="24"/>
        </w:rPr>
        <w:t>相关指令）</w:t>
      </w:r>
      <w:r>
        <w:rPr>
          <w:rFonts w:ascii="Times New Roman" w:hAnsi="Times New Roman" w:eastAsia="宋体" w:cs="宋体"/>
          <w:color w:val="FF0000"/>
          <w:sz w:val="24"/>
        </w:rPr>
        <w:t>，</w:t>
      </w:r>
      <w:r>
        <w:rPr>
          <w:rFonts w:hint="eastAsia" w:ascii="Times New Roman" w:hAnsi="Times New Roman" w:eastAsia="宋体" w:cs="宋体"/>
          <w:color w:val="FF0000"/>
          <w:sz w:val="24"/>
        </w:rPr>
        <w:t>4A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/4D/4E</w:t>
      </w:r>
      <w:r>
        <w:rPr>
          <w:rFonts w:hint="eastAsia" w:ascii="Times New Roman" w:hAnsi="Times New Roman" w:eastAsia="宋体" w:cs="宋体"/>
          <w:color w:val="FF0000"/>
          <w:sz w:val="24"/>
        </w:rPr>
        <w:t>传递电量（</w:t>
      </w:r>
      <w:r>
        <w:rPr>
          <w:rFonts w:ascii="Times New Roman" w:hAnsi="Times New Roman" w:eastAsia="宋体" w:cs="宋体"/>
          <w:color w:val="FF0000"/>
          <w:sz w:val="24"/>
        </w:rPr>
        <w:t>设备上报0x</w:t>
      </w:r>
      <w:r>
        <w:rPr>
          <w:rFonts w:hint="eastAsia" w:ascii="Times New Roman" w:hAnsi="Times New Roman" w:eastAsia="宋体" w:cs="宋体"/>
          <w:color w:val="FF0000"/>
          <w:sz w:val="24"/>
        </w:rPr>
        <w:t>93</w:t>
      </w:r>
      <w:r>
        <w:rPr>
          <w:rFonts w:ascii="Times New Roman" w:hAnsi="Times New Roman" w:eastAsia="宋体" w:cs="宋体"/>
          <w:color w:val="FF0000"/>
          <w:sz w:val="24"/>
        </w:rPr>
        <w:t>指令</w:t>
      </w:r>
      <w:r>
        <w:rPr>
          <w:rFonts w:hint="eastAsia" w:ascii="Times New Roman" w:hAnsi="Times New Roman" w:eastAsia="宋体" w:cs="宋体"/>
          <w:color w:val="FF0000"/>
          <w:sz w:val="24"/>
        </w:rPr>
        <w:t>相关指令）</w:t>
      </w:r>
      <w:r>
        <w:rPr>
          <w:rFonts w:ascii="Times New Roman" w:hAnsi="Times New Roman" w:eastAsia="宋体" w:cs="宋体"/>
          <w:color w:val="FF0000"/>
          <w:sz w:val="24"/>
        </w:rPr>
        <w:t>，上报。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0"/>
        <w:gridCol w:w="1280"/>
        <w:gridCol w:w="800"/>
        <w:gridCol w:w="5221"/>
      </w:tblGrid>
      <w:tr w14:paraId="77DB237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024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062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CD1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AFD70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417DE81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C11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FE3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单号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719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BFCEF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单号1-10000，同一次充电，单号相同</w:t>
            </w:r>
          </w:p>
        </w:tc>
      </w:tr>
      <w:tr w14:paraId="4C0741D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E3A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2B4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通道号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643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18D12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设备通道号</w:t>
            </w:r>
          </w:p>
        </w:tc>
      </w:tr>
      <w:tr w14:paraId="7683667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4F7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407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卡号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6A6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5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70F06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充电卡编号</w:t>
            </w:r>
          </w:p>
        </w:tc>
      </w:tr>
      <w:tr w14:paraId="1C24ED6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9FDFA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5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F87BC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刷卡金额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56131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CB4B8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刷卡金额，单位:元，限定单次刷卡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元，将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分钟内的累计的刷卡次数，即刷卡金额，上传平台。</w:t>
            </w:r>
          </w:p>
        </w:tc>
      </w:tr>
    </w:tbl>
    <w:p w14:paraId="4FB51A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p w14:paraId="71CF51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1700 01 0100200034 0100 44 0100 01 A46CB4CC00 F000 0100 4BF1</w:t>
      </w:r>
    </w:p>
    <w:p w14:paraId="396CCB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1500 01 0000300034 C804 4C 0100 03 73BAEBC800 0100 1397</w:t>
      </w:r>
    </w:p>
    <w:p w14:paraId="1DC80A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</w:p>
    <w:p w14:paraId="1E3B32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</w:t>
      </w:r>
      <w:r>
        <w:rPr>
          <w:rFonts w:hint="eastAsia" w:ascii="Times New Roman" w:hAnsi="Times New Roman" w:eastAsia="宋体" w:cs="Calibri"/>
          <w:sz w:val="24"/>
        </w:rPr>
        <w:t>5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21</w:t>
      </w:r>
      <w:r>
        <w:rPr>
          <w:rFonts w:ascii="Times New Roman" w:hAnsi="Times New Roman" w:eastAsia="宋体" w:cs="宋体"/>
          <w:sz w:val="24"/>
        </w:rPr>
        <w:t>）；</w:t>
      </w:r>
    </w:p>
    <w:p w14:paraId="601D41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5D6C8D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hint="eastAsia" w:ascii="Times New Roman" w:hAnsi="Times New Roman" w:eastAsia="宋体" w:cs="Calibri"/>
          <w:sz w:val="24"/>
        </w:rPr>
        <w:t>04C8</w:t>
      </w:r>
      <w:r>
        <w:rPr>
          <w:rFonts w:ascii="Times New Roman" w:hAnsi="Times New Roman" w:eastAsia="宋体" w:cs="宋体"/>
          <w:sz w:val="24"/>
        </w:rPr>
        <w:t>；</w:t>
      </w:r>
    </w:p>
    <w:p w14:paraId="28707A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4</w:t>
      </w:r>
      <w:r>
        <w:rPr>
          <w:rFonts w:hint="eastAsia" w:ascii="Times New Roman" w:hAnsi="Times New Roman" w:eastAsia="宋体" w:cs="Calibri"/>
          <w:sz w:val="24"/>
        </w:rPr>
        <w:t>C</w:t>
      </w:r>
      <w:r>
        <w:rPr>
          <w:rFonts w:ascii="Times New Roman" w:hAnsi="Times New Roman" w:eastAsia="宋体" w:cs="宋体"/>
          <w:sz w:val="24"/>
        </w:rPr>
        <w:t>；</w:t>
      </w:r>
    </w:p>
    <w:p w14:paraId="7E2685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</w:t>
      </w:r>
      <w:r>
        <w:rPr>
          <w:rFonts w:hint="eastAsia" w:ascii="Times New Roman" w:hAnsi="Times New Roman" w:eastAsia="宋体" w:cs="Calibri"/>
          <w:sz w:val="24"/>
        </w:rPr>
        <w:t>0001</w:t>
      </w:r>
    </w:p>
    <w:p w14:paraId="26CCB9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hint="eastAsia"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；</w:t>
      </w:r>
    </w:p>
    <w:p w14:paraId="16F5E8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卡内码：00CCB46CA4； 报文中需要两两倒序</w:t>
      </w:r>
    </w:p>
    <w:p w14:paraId="72D31D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充电金额：00 01=1元）</w:t>
      </w:r>
    </w:p>
    <w:p w14:paraId="2826341D">
      <w:pPr>
        <w:pStyle w:val="4"/>
        <w:bidi w:val="0"/>
        <w:rPr>
          <w:rFonts w:hint="eastAsia"/>
        </w:rPr>
      </w:pPr>
      <w:bookmarkStart w:id="78" w:name="_Toc8199"/>
      <w:bookmarkStart w:id="79" w:name="_Toc29792"/>
      <w:r>
        <w:rPr>
          <w:rFonts w:hint="eastAsia"/>
          <w:lang w:val="en-US" w:eastAsia="zh-CN"/>
        </w:rPr>
        <w:t>3.2.8</w:t>
      </w:r>
      <w:r>
        <w:t>刷卡订单上报（线上卡）应答 0x4</w:t>
      </w:r>
      <w:r>
        <w:rPr>
          <w:rFonts w:hint="eastAsia"/>
        </w:rPr>
        <w:t>C</w:t>
      </w:r>
      <w:bookmarkEnd w:id="78"/>
      <w:bookmarkEnd w:id="79"/>
    </w:p>
    <w:p w14:paraId="5CAA14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（服务器应答）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624"/>
        <w:gridCol w:w="1737"/>
        <w:gridCol w:w="824"/>
        <w:gridCol w:w="4916"/>
      </w:tblGrid>
      <w:tr w14:paraId="3951DA8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62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8B6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169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1E5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9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899A4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7E478AC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833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1A79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788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32284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设备上报的单号</w:t>
            </w:r>
          </w:p>
        </w:tc>
      </w:tr>
      <w:tr w14:paraId="35CE9DE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3D0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55C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通道号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16A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30A1B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设备通道号</w:t>
            </w:r>
          </w:p>
        </w:tc>
      </w:tr>
      <w:tr w14:paraId="3249D8D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8C5F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3B14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余额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C19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4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8CB82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单位：分，刷卡将从充值的余额中扣除，此处返回余额值。</w:t>
            </w:r>
          </w:p>
        </w:tc>
      </w:tr>
      <w:tr w14:paraId="292AFB2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F69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28D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开启结果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85F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3DB8F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1-开启成功，2-余额不足，3-卡号不存在，4-其他原因 06—端口占用</w:t>
            </w:r>
          </w:p>
        </w:tc>
      </w:tr>
      <w:tr w14:paraId="6245797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220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5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A4D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bookmarkStart w:id="80" w:name="_Hlk174549761"/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资费类型</w:t>
            </w:r>
            <w:bookmarkEnd w:id="80"/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DFDE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6F0C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41线性时长、42阶梯时长、49电量、4A电量时长服务费、4D分时电价、4E电量功率时长服务费分时</w:t>
            </w:r>
          </w:p>
        </w:tc>
      </w:tr>
      <w:tr w14:paraId="0E0CE67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2EF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6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29B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/>
                <w:color w:val="auto"/>
                <w:sz w:val="24"/>
                <w:szCs w:val="20"/>
              </w:rPr>
              <w:t>充电参数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069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E2C21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41/42传递时长（分钟）49传递电量（0.001kw.h），</w:t>
            </w:r>
            <w:r>
              <w:rPr>
                <w:rFonts w:hint="eastAsia" w:ascii="Times New Roman" w:hAnsi="Times New Roman" w:eastAsia="宋体"/>
                <w:color w:val="auto"/>
                <w:sz w:val="24"/>
              </w:rPr>
              <w:t>4A、.4D、4E传递金额（分）</w:t>
            </w:r>
          </w:p>
        </w:tc>
      </w:tr>
      <w:tr w14:paraId="02DE11C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13B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7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329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基础电费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8B5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9763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（单位：分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，1元传递100分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）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4A才有值，其他传00</w:t>
            </w:r>
          </w:p>
        </w:tc>
      </w:tr>
      <w:tr w14:paraId="378BC87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D2E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8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70B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bookmarkStart w:id="81" w:name="_Hlk174550137"/>
            <w:r>
              <w:rPr>
                <w:rFonts w:ascii="Times New Roman" w:hAnsi="Times New Roman" w:eastAsia="宋体" w:cs="宋体"/>
                <w:sz w:val="24"/>
              </w:rPr>
              <w:t>资费阶段个数</w:t>
            </w:r>
            <w:bookmarkEnd w:id="81"/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387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08B8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资费有多少个阶段；</w:t>
            </w:r>
          </w:p>
        </w:tc>
      </w:tr>
      <w:tr w14:paraId="2F5A123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548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功率阶梯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592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阶段结束功率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0BD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F112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阶段结束功率，单位：</w:t>
            </w:r>
            <w:r>
              <w:rPr>
                <w:rFonts w:ascii="Times New Roman" w:hAnsi="Times New Roman" w:eastAsia="宋体" w:cs="Calibri"/>
                <w:sz w:val="24"/>
              </w:rPr>
              <w:t>W</w:t>
            </w:r>
          </w:p>
        </w:tc>
      </w:tr>
      <w:tr w14:paraId="67F403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983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E3A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42</w:t>
            </w:r>
            <w:r>
              <w:rPr>
                <w:rFonts w:ascii="Times New Roman" w:hAnsi="Times New Roman" w:eastAsia="宋体" w:cs="宋体"/>
                <w:sz w:val="24"/>
              </w:rPr>
              <w:t>充电时长</w:t>
            </w:r>
            <w:r>
              <w:rPr>
                <w:rFonts w:hint="eastAsia" w:ascii="Times New Roman" w:hAnsi="Times New Roman" w:eastAsia="宋体" w:cs="宋体"/>
                <w:sz w:val="24"/>
              </w:rPr>
              <w:t>/4A、4E时长服务费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85C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B6AB6D0">
            <w:pPr>
              <w:pStyle w:val="1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firstLine="480" w:firstLineChars="20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第一个阶段</w:t>
            </w:r>
            <w:r>
              <w:rPr>
                <w:rFonts w:hint="eastAsia" w:ascii="Times New Roman" w:hAnsi="Times New Roman" w:eastAsia="宋体" w:cs="宋体"/>
                <w:sz w:val="24"/>
              </w:rPr>
              <w:t>：42类型</w:t>
            </w:r>
            <w:r>
              <w:rPr>
                <w:rFonts w:ascii="Times New Roman" w:hAnsi="Times New Roman" w:eastAsia="宋体" w:cs="宋体"/>
                <w:sz w:val="24"/>
              </w:rPr>
              <w:t>充电时长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分钟；4A、4E类型</w:t>
            </w:r>
            <w:r>
              <w:rPr>
                <w:rFonts w:hint="eastAsia" w:ascii="Times New Roman" w:hAnsi="Times New Roman" w:eastAsia="宋体" w:cs="宋体"/>
                <w:sz w:val="24"/>
              </w:rPr>
              <w:t>时长服务费0.01元</w:t>
            </w:r>
          </w:p>
        </w:tc>
      </w:tr>
      <w:tr w14:paraId="6ED177C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52F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DB2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功率服务费第n阶梯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80D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1D837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格式与第一阶梯一致，n就是资费阶梯个数</w:t>
            </w:r>
          </w:p>
        </w:tc>
      </w:tr>
      <w:tr w14:paraId="2E751C8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ECEA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9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00F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充电时段阶梯个数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207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26602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highlight w:val="yellow"/>
              </w:rPr>
              <w:t>充电时间阶梯数量个数范围1-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highlight w:val="yellow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highlight w:val="yellow"/>
              </w:rPr>
              <w:t>个</w:t>
            </w:r>
          </w:p>
        </w:tc>
      </w:tr>
      <w:tr w14:paraId="1DE8B0D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414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分时阶梯</w:t>
            </w:r>
          </w:p>
        </w:tc>
        <w:tc>
          <w:tcPr>
            <w:tcW w:w="17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CDB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分时电价第一阶梯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EB6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B488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第一个阶段结束时间节点，单位：小时</w:t>
            </w:r>
          </w:p>
        </w:tc>
      </w:tr>
      <w:tr w14:paraId="5A7CE60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60E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</w:p>
        </w:tc>
        <w:tc>
          <w:tcPr>
            <w:tcW w:w="17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6A3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B36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B443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第一个阶段电价（单位：分，1元传递100分），最大2.55元</w:t>
            </w:r>
          </w:p>
        </w:tc>
      </w:tr>
      <w:tr w14:paraId="2E47323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227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</w:p>
        </w:tc>
        <w:tc>
          <w:tcPr>
            <w:tcW w:w="17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AF0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70A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89335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4D指令第一个阶段服务费（单位：分，1元传递100分），最大2.55元</w:t>
            </w:r>
          </w:p>
          <w:p w14:paraId="22839D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4E指令第一个阶段服务费减免百分比（单位：%，2%元传递2），范围【0-100】</w:t>
            </w:r>
          </w:p>
        </w:tc>
      </w:tr>
      <w:tr w14:paraId="5A45668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C5DC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A2DB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分时电价第n阶梯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6BF7E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…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B5B57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第N个阶梯参数，格式参考第一阶梯</w:t>
            </w:r>
          </w:p>
        </w:tc>
      </w:tr>
    </w:tbl>
    <w:p w14:paraId="337A8B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 xml:space="preserve">41资费：EA 2100 01 0000300034 C804 4C 0100 03 100E0000 01 41 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F00000</w:t>
      </w:r>
      <w:r>
        <w:rPr>
          <w:rFonts w:hint="eastAsia" w:ascii="Times New Roman" w:hAnsi="Times New Roman" w:eastAsia="宋体" w:cs="宋体"/>
          <w:sz w:val="24"/>
        </w:rPr>
        <w:t xml:space="preserve"> 00 00 0000 0000 00 00 00 00 8C1B</w:t>
      </w:r>
    </w:p>
    <w:p w14:paraId="7F392F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 xml:space="preserve">49资费：EA 2100 010000300034 C804 4C 0100 03 </w:t>
      </w:r>
      <w:r>
        <w:rPr>
          <w:rFonts w:hint="eastAsia" w:ascii="Times New Roman" w:hAnsi="Times New Roman" w:eastAsia="宋体" w:cs="宋体"/>
          <w:color w:val="FFC000" w:themeColor="accent4"/>
          <w:sz w:val="24"/>
          <w:highlight w:val="none"/>
          <w14:textFill>
            <w14:solidFill>
              <w14:schemeClr w14:val="accent4"/>
            </w14:solidFill>
          </w14:textFill>
        </w:rPr>
        <w:t>D0070000</w:t>
      </w:r>
      <w:r>
        <w:rPr>
          <w:rFonts w:hint="eastAsia" w:ascii="Times New Roman" w:hAnsi="Times New Roman" w:eastAsia="宋体" w:cs="宋体"/>
          <w:sz w:val="24"/>
        </w:rPr>
        <w:t xml:space="preserve"> 01 49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950500</w:t>
      </w:r>
      <w:r>
        <w:rPr>
          <w:rFonts w:hint="eastAsia" w:ascii="Times New Roman" w:hAnsi="Times New Roman" w:eastAsia="宋体" w:cs="宋体"/>
          <w:sz w:val="24"/>
        </w:rPr>
        <w:t xml:space="preserve"> 00 00 00000000 00 00 00 00 AF7D</w:t>
      </w:r>
    </w:p>
    <w:p w14:paraId="4FE62D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 xml:space="preserve">4A资费：EA 2500 010000300034 C804 4C 0100 03 3C0F0000 01 4A </w:t>
      </w:r>
      <w:r>
        <w:rPr>
          <w:rFonts w:hint="eastAsia" w:ascii="Times New Roman" w:hAnsi="Times New Roman" w:eastAsia="宋体" w:cs="宋体"/>
          <w:color w:val="00B0F0"/>
          <w:sz w:val="24"/>
          <w:highlight w:val="none"/>
        </w:rPr>
        <w:t>640000</w:t>
      </w:r>
      <w:r>
        <w:rPr>
          <w:rFonts w:hint="eastAsia" w:ascii="Times New Roman" w:hAnsi="Times New Roman" w:eastAsia="宋体" w:cs="宋体"/>
          <w:sz w:val="24"/>
        </w:rPr>
        <w:t xml:space="preserve"> 3F 02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rgbClr w14:val="BDD4F6"/>
                </w14:gs>
                <w14:gs w14:pos="100000">
                  <w14:srgbClr w14:val="4D8DE5"/>
                </w14:gs>
              </w14:gsLst>
              <w14:lin w14:ang="5400000" w14:scaled="1"/>
            </w14:gradFill>
          </w14:textFill>
        </w:rPr>
        <w:t>C8001E00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</w:rPr>
        <w:t>EE022800</w:t>
      </w:r>
      <w:r>
        <w:rPr>
          <w:rFonts w:hint="eastAsia" w:ascii="Times New Roman" w:hAnsi="Times New Roman" w:eastAsia="宋体" w:cs="宋体"/>
          <w:sz w:val="24"/>
        </w:rPr>
        <w:t xml:space="preserve"> 00 00 00 00 4930</w:t>
      </w:r>
    </w:p>
    <w:p w14:paraId="4C750F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 xml:space="preserve">4D资费：EA 2100 01 0000300034 C804 4C 0100 03 100E0000 01 4D </w:t>
      </w:r>
      <w:r>
        <w:rPr>
          <w:rFonts w:hint="eastAsia" w:ascii="Times New Roman" w:hAnsi="Times New Roman" w:eastAsia="宋体" w:cs="宋体"/>
          <w:color w:val="00B0F0"/>
          <w:sz w:val="24"/>
          <w:highlight w:val="none"/>
        </w:rPr>
        <w:t>640000</w:t>
      </w:r>
      <w:r>
        <w:rPr>
          <w:rFonts w:hint="eastAsia" w:ascii="Times New Roman" w:hAnsi="Times New Roman" w:eastAsia="宋体" w:cs="宋体"/>
          <w:sz w:val="24"/>
        </w:rPr>
        <w:t xml:space="preserve"> 00 00 0000 0000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03</w:t>
      </w:r>
      <w:r>
        <w:rPr>
          <w:rFonts w:hint="eastAsia" w:ascii="Times New Roman" w:hAnsi="Times New Roman" w:eastAsia="宋体" w:cs="宋体"/>
          <w:b/>
          <w:bCs/>
          <w:color w:val="auto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 xml:space="preserve"> 082ba0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163f0f  1838a0</w:t>
      </w:r>
      <w:r>
        <w:rPr>
          <w:rFonts w:hint="eastAsia" w:ascii="Times New Roman" w:hAnsi="Times New Roman" w:eastAsia="宋体" w:cs="宋体"/>
          <w:sz w:val="24"/>
        </w:rPr>
        <w:t xml:space="preserve"> C7B5</w:t>
      </w:r>
    </w:p>
    <w:p w14:paraId="41DD1C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 xml:space="preserve">4E资费：EA 2500 010000300034 C804 4C 0100 03 3C0F0000 01 4E </w:t>
      </w:r>
      <w:r>
        <w:rPr>
          <w:rFonts w:hint="eastAsia" w:ascii="Times New Roman" w:hAnsi="Times New Roman" w:eastAsia="宋体" w:cs="宋体"/>
          <w:color w:val="00B0F0"/>
          <w:sz w:val="24"/>
          <w:highlight w:val="none"/>
        </w:rPr>
        <w:t>640000</w:t>
      </w:r>
      <w:r>
        <w:rPr>
          <w:rFonts w:hint="eastAsia" w:ascii="Times New Roman" w:hAnsi="Times New Roman" w:eastAsia="宋体" w:cs="宋体"/>
          <w:sz w:val="24"/>
        </w:rPr>
        <w:t xml:space="preserve"> 00 02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rgbClr w14:val="BDD4F6"/>
                </w14:gs>
                <w14:gs w14:pos="100000">
                  <w14:srgbClr w14:val="4D8DE5"/>
                </w14:gs>
              </w14:gsLst>
              <w14:lin w14:ang="5400000" w14:scaled="1"/>
            </w14:gradFill>
          </w14:textFill>
        </w:rPr>
        <w:t>C8001E00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</w:rPr>
        <w:t>EE022800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color w:val="auto"/>
          <w:sz w:val="24"/>
          <w:highlight w:val="none"/>
          <w:shd w:val="clear"/>
        </w:rPr>
        <w:t>03</w:t>
      </w:r>
      <w:r>
        <w:rPr>
          <w:rFonts w:hint="eastAsia" w:ascii="Times New Roman" w:hAnsi="Times New Roman" w:eastAsia="宋体" w:cs="宋体"/>
          <w:b/>
          <w:bCs/>
          <w:color w:val="auto"/>
          <w:sz w:val="24"/>
          <w:highlight w:val="none"/>
          <w:shd w:val="clear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shd w:val="clear"/>
        </w:rPr>
        <w:t>082b04</w:t>
      </w:r>
      <w:r>
        <w:rPr>
          <w:rFonts w:ascii="Times New Roman" w:hAnsi="Times New Roman" w:eastAsia="宋体" w:cs="宋体"/>
          <w:color w:val="auto"/>
          <w:sz w:val="24"/>
          <w:highlight w:val="none"/>
          <w:shd w:val="clear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shd w:val="clear"/>
        </w:rPr>
        <w:t>163f00  183802</w:t>
      </w:r>
      <w:r>
        <w:rPr>
          <w:rFonts w:hint="eastAsia" w:ascii="Times New Roman" w:hAnsi="Times New Roman" w:eastAsia="宋体" w:cs="宋体"/>
          <w:color w:val="FFFFFF" w:themeColor="background1"/>
          <w:sz w:val="24"/>
          <w:highlight w:val="none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40FE</w:t>
      </w:r>
    </w:p>
    <w:p w14:paraId="5AADFA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5F7717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 xml:space="preserve">00 </w:t>
      </w:r>
      <w:r>
        <w:rPr>
          <w:rFonts w:hint="eastAsia" w:ascii="Times New Roman" w:hAnsi="Times New Roman" w:eastAsia="宋体" w:cs="Calibri"/>
          <w:sz w:val="24"/>
        </w:rPr>
        <w:t>21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33</w:t>
      </w:r>
      <w:r>
        <w:rPr>
          <w:rFonts w:ascii="Times New Roman" w:hAnsi="Times New Roman" w:eastAsia="宋体" w:cs="宋体"/>
          <w:sz w:val="24"/>
        </w:rPr>
        <w:t>）；</w:t>
      </w:r>
    </w:p>
    <w:p w14:paraId="76CEEE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7BA6A7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hint="eastAsia" w:ascii="Times New Roman" w:hAnsi="Times New Roman" w:eastAsia="宋体" w:cs="Calibri"/>
          <w:sz w:val="24"/>
        </w:rPr>
        <w:t>4</w:t>
      </w:r>
      <w:r>
        <w:rPr>
          <w:rFonts w:ascii="Times New Roman" w:hAnsi="Times New Roman" w:eastAsia="宋体" w:cs="Calibri"/>
          <w:sz w:val="24"/>
        </w:rPr>
        <w:t xml:space="preserve"> </w:t>
      </w:r>
      <w:r>
        <w:rPr>
          <w:rFonts w:hint="eastAsia" w:ascii="Times New Roman" w:hAnsi="Times New Roman" w:eastAsia="宋体" w:cs="Calibri"/>
          <w:sz w:val="24"/>
        </w:rPr>
        <w:t>C8</w:t>
      </w:r>
      <w:r>
        <w:rPr>
          <w:rFonts w:ascii="Times New Roman" w:hAnsi="Times New Roman" w:eastAsia="宋体" w:cs="宋体"/>
          <w:sz w:val="24"/>
        </w:rPr>
        <w:t>；</w:t>
      </w:r>
    </w:p>
    <w:p w14:paraId="43861E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4</w:t>
      </w:r>
      <w:r>
        <w:rPr>
          <w:rFonts w:hint="eastAsia" w:ascii="Times New Roman" w:hAnsi="Times New Roman" w:eastAsia="宋体" w:cs="Calibri"/>
          <w:sz w:val="24"/>
        </w:rPr>
        <w:t>C</w:t>
      </w:r>
      <w:r>
        <w:rPr>
          <w:rFonts w:ascii="Times New Roman" w:hAnsi="Times New Roman" w:eastAsia="宋体" w:cs="宋体"/>
          <w:sz w:val="24"/>
        </w:rPr>
        <w:t>；</w:t>
      </w:r>
    </w:p>
    <w:p w14:paraId="0B4BD1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单号：0100   0001</w:t>
      </w:r>
    </w:p>
    <w:p w14:paraId="76C0BC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hint="eastAsia"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；</w:t>
      </w:r>
    </w:p>
    <w:p w14:paraId="5B00C139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sz w:val="24"/>
          <w:highlight w:val="none"/>
          <w:shd w:val="clear" w:color="auto"/>
        </w:rPr>
        <w:t>余额：</w:t>
      </w:r>
      <w:r>
        <w:rPr>
          <w:rFonts w:hint="eastAsia" w:ascii="Times New Roman" w:hAnsi="Times New Roman" w:eastAsia="宋体" w:cs="宋体"/>
          <w:color w:val="FFC000" w:themeColor="accent4"/>
          <w:sz w:val="24"/>
          <w:highlight w:val="none"/>
          <w14:textFill>
            <w14:solidFill>
              <w14:schemeClr w14:val="accent4"/>
            </w14:solidFill>
          </w14:textFill>
        </w:rPr>
        <w:t>D0070000</w:t>
      </w:r>
      <w:r>
        <w:rPr>
          <w:rFonts w:hint="eastAsia" w:ascii="Times New Roman" w:hAnsi="Times New Roman" w:eastAsia="宋体" w:cs="宋体"/>
          <w:sz w:val="24"/>
          <w:highlight w:val="none"/>
          <w:shd w:val="clear" w:color="auto"/>
        </w:rPr>
        <w:t xml:space="preserve"> </w:t>
      </w:r>
      <w:r>
        <w:rPr>
          <w:rFonts w:ascii="Times New Roman" w:hAnsi="Times New Roman" w:eastAsia="宋体" w:cs="宋体"/>
          <w:sz w:val="24"/>
          <w:highlight w:val="none"/>
          <w:shd w:val="clear" w:color="auto"/>
        </w:rPr>
        <w:t xml:space="preserve">= </w:t>
      </w:r>
      <w:r>
        <w:rPr>
          <w:rFonts w:hint="eastAsia" w:ascii="Times New Roman" w:hAnsi="Times New Roman" w:eastAsia="宋体" w:cs="宋体"/>
          <w:sz w:val="24"/>
          <w:highlight w:val="none"/>
          <w:shd w:val="clear" w:color="auto"/>
        </w:rPr>
        <w:t>2000</w:t>
      </w:r>
      <w:r>
        <w:rPr>
          <w:rFonts w:ascii="Times New Roman" w:hAnsi="Times New Roman" w:eastAsia="宋体" w:cs="宋体"/>
          <w:sz w:val="24"/>
          <w:highlight w:val="none"/>
          <w:shd w:val="clear" w:color="auto"/>
        </w:rPr>
        <w:t xml:space="preserve">分 = </w:t>
      </w:r>
      <w:r>
        <w:rPr>
          <w:rFonts w:hint="eastAsia" w:ascii="Times New Roman" w:hAnsi="Times New Roman" w:eastAsia="宋体" w:cs="宋体"/>
          <w:sz w:val="24"/>
          <w:highlight w:val="none"/>
          <w:shd w:val="clear" w:color="auto"/>
        </w:rPr>
        <w:t>20</w:t>
      </w:r>
      <w:r>
        <w:rPr>
          <w:rFonts w:ascii="Times New Roman" w:hAnsi="Times New Roman" w:eastAsia="宋体" w:cs="宋体"/>
          <w:sz w:val="24"/>
          <w:highlight w:val="none"/>
          <w:shd w:val="clear" w:color="auto"/>
        </w:rPr>
        <w:t>元；</w:t>
      </w:r>
    </w:p>
    <w:p w14:paraId="470199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开启结果：</w:t>
      </w:r>
      <w:r>
        <w:rPr>
          <w:rFonts w:hint="eastAsia" w:ascii="Times New Roman" w:hAnsi="Times New Roman" w:eastAsia="宋体" w:cs="Calibri"/>
          <w:sz w:val="24"/>
        </w:rPr>
        <w:t>06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hint="eastAsia" w:ascii="Times New Roman" w:hAnsi="Times New Roman" w:eastAsia="宋体" w:cs="宋体"/>
          <w:sz w:val="24"/>
        </w:rPr>
        <w:t>端口占用</w:t>
      </w:r>
      <w:r>
        <w:rPr>
          <w:rFonts w:ascii="Times New Roman" w:hAnsi="Times New Roman" w:eastAsia="宋体" w:cs="宋体"/>
          <w:sz w:val="24"/>
        </w:rPr>
        <w:t>））</w:t>
      </w:r>
    </w:p>
    <w:p w14:paraId="23713F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资费类型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hint="eastAsia" w:ascii="Times New Roman" w:hAnsi="Times New Roman" w:eastAsia="宋体" w:cs="宋体"/>
          <w:sz w:val="24"/>
        </w:rPr>
        <w:t>49</w:t>
      </w:r>
    </w:p>
    <w:p w14:paraId="4AACD0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充电参数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F00000</w:t>
      </w:r>
      <w:r>
        <w:rPr>
          <w:rFonts w:ascii="Times New Roman" w:hAnsi="Times New Roman" w:eastAsia="宋体" w:cs="宋体"/>
          <w:sz w:val="24"/>
          <w:highlight w:val="none"/>
          <w:shd w:val="clear" w:color="auto"/>
        </w:rPr>
        <w:t>=</w:t>
      </w:r>
      <w:r>
        <w:rPr>
          <w:rFonts w:hint="eastAsia" w:ascii="Times New Roman" w:hAnsi="Times New Roman" w:eastAsia="宋体" w:cs="宋体"/>
          <w:sz w:val="24"/>
          <w:highlight w:val="none"/>
          <w:shd w:val="clear" w:color="auto"/>
        </w:rPr>
        <w:t xml:space="preserve"> 630分钟</w:t>
      </w:r>
    </w:p>
    <w:p w14:paraId="62CB04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950500</w:t>
      </w:r>
      <w:r>
        <w:rPr>
          <w:rFonts w:hint="eastAsia" w:ascii="Times New Roman" w:hAnsi="Times New Roman" w:eastAsia="宋体" w:cs="宋体"/>
          <w:sz w:val="24"/>
        </w:rPr>
        <w:t>=1.429度</w:t>
      </w:r>
    </w:p>
    <w:p w14:paraId="217D4A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color w:val="00B0F0"/>
          <w:sz w:val="24"/>
          <w:highlight w:val="none"/>
        </w:rPr>
        <w:t>640000</w:t>
      </w:r>
      <w:r>
        <w:rPr>
          <w:rFonts w:hint="eastAsia" w:ascii="Times New Roman" w:hAnsi="Times New Roman" w:eastAsia="宋体" w:cs="宋体"/>
          <w:sz w:val="24"/>
        </w:rPr>
        <w:t>=100分=1元</w:t>
      </w:r>
    </w:p>
    <w:p w14:paraId="5EABDB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/>
          <w:sz w:val="24"/>
          <w:szCs w:val="20"/>
        </w:rPr>
        <w:t>基础电费：</w:t>
      </w:r>
      <w:r>
        <w:rPr>
          <w:rFonts w:hint="eastAsia" w:ascii="Times New Roman" w:hAnsi="Times New Roman" w:eastAsia="宋体" w:cs="宋体"/>
          <w:sz w:val="24"/>
        </w:rPr>
        <w:t>38 = 56分 = 0.56元</w:t>
      </w:r>
    </w:p>
    <w:p w14:paraId="021020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szCs w:val="20"/>
        </w:rPr>
      </w:pPr>
      <w:r>
        <w:rPr>
          <w:rFonts w:ascii="Times New Roman" w:hAnsi="Times New Roman" w:eastAsia="宋体"/>
          <w:sz w:val="24"/>
          <w:szCs w:val="20"/>
        </w:rPr>
        <w:t>资费阶段个数</w:t>
      </w:r>
      <w:r>
        <w:rPr>
          <w:rFonts w:hint="eastAsia" w:ascii="Times New Roman" w:hAnsi="Times New Roman" w:eastAsia="宋体"/>
          <w:sz w:val="24"/>
          <w:szCs w:val="20"/>
        </w:rPr>
        <w:t>：00 代表无阶梯</w:t>
      </w:r>
    </w:p>
    <w:p w14:paraId="3FC183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/>
          <w:sz w:val="24"/>
          <w:szCs w:val="20"/>
        </w:rPr>
        <w:t>阶段</w:t>
      </w:r>
      <w:r>
        <w:rPr>
          <w:rFonts w:hint="eastAsia" w:ascii="Times New Roman" w:hAnsi="Times New Roman" w:eastAsia="宋体"/>
          <w:sz w:val="24"/>
          <w:szCs w:val="20"/>
        </w:rPr>
        <w:t>内容：</w:t>
      </w:r>
      <w:r>
        <w:rPr>
          <w:rFonts w:hint="eastAsia" w:ascii="Times New Roman" w:hAnsi="Times New Roman" w:eastAsia="宋体" w:cs="宋体"/>
          <w:sz w:val="24"/>
        </w:rPr>
        <w:t>0000代表无阶梯</w:t>
      </w:r>
    </w:p>
    <w:p w14:paraId="7DD068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阶梯服务费参数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rgbClr w14:val="BDD4F6"/>
                </w14:gs>
                <w14:gs w14:pos="100000">
                  <w14:srgbClr w14:val="4D8DE5"/>
                </w14:gs>
              </w14:gsLst>
              <w14:lin w14:ang="5400000" w14:scaled="1"/>
            </w14:gradFill>
          </w14:textFill>
        </w:rPr>
        <w:t>C800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0">
                  <w14:srgbClr w14:val="BDD4F6"/>
                </w14:gs>
                <w14:gs w14:pos="100000">
                  <w14:srgbClr w14:val="4D8DE5"/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rgbClr w14:val="BDD4F6"/>
                </w14:gs>
                <w14:gs w14:pos="100000">
                  <w14:srgbClr w14:val="4D8DE5"/>
                </w14:gs>
              </w14:gsLst>
              <w14:lin w14:ang="5400000" w14:scaled="1"/>
            </w14:gradFill>
          </w14:textFill>
        </w:rPr>
        <w:t>1E00</w:t>
      </w:r>
      <w:r>
        <w:rPr>
          <w:rFonts w:hint="eastAsia" w:ascii="Times New Roman" w:hAnsi="Times New Roman" w:eastAsia="宋体" w:cs="宋体"/>
          <w:sz w:val="24"/>
        </w:rPr>
        <w:t xml:space="preserve">  代表200w-30分，0-200w1小时0.3元服务费</w:t>
      </w:r>
    </w:p>
    <w:p w14:paraId="3F40FE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color w:val="FF0000"/>
          <w:sz w:val="24"/>
          <w:highlight w:val="none"/>
        </w:rPr>
        <w:t>EE02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</w:rPr>
        <w:t>2800</w:t>
      </w:r>
      <w:r>
        <w:rPr>
          <w:rFonts w:hint="eastAsia" w:ascii="Times New Roman" w:hAnsi="Times New Roman" w:eastAsia="宋体" w:cs="宋体"/>
          <w:sz w:val="24"/>
        </w:rPr>
        <w:t xml:space="preserve"> 代表750w-40分：200-750w1小时0.4元服务费</w:t>
      </w:r>
    </w:p>
    <w:p w14:paraId="3B61BD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szCs w:val="20"/>
        </w:rPr>
      </w:pPr>
      <w:r>
        <w:rPr>
          <w:rFonts w:hint="eastAsia" w:ascii="Times New Roman" w:hAnsi="Times New Roman" w:eastAsia="宋体"/>
          <w:sz w:val="24"/>
          <w:szCs w:val="20"/>
        </w:rPr>
        <w:t>4D充电时段</w:t>
      </w:r>
      <w:r>
        <w:rPr>
          <w:rFonts w:ascii="Times New Roman" w:hAnsi="Times New Roman" w:eastAsia="宋体"/>
          <w:sz w:val="24"/>
          <w:szCs w:val="20"/>
        </w:rPr>
        <w:t>阶段个数</w:t>
      </w:r>
      <w:r>
        <w:rPr>
          <w:rFonts w:hint="eastAsia" w:ascii="Times New Roman" w:hAnsi="Times New Roman" w:eastAsia="宋体"/>
          <w:sz w:val="24"/>
          <w:szCs w:val="20"/>
        </w:rPr>
        <w:t>：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03</w:t>
      </w:r>
      <w:r>
        <w:rPr>
          <w:rFonts w:hint="eastAsia" w:ascii="Times New Roman" w:hAnsi="Times New Roman" w:eastAsia="宋体"/>
          <w:color w:val="FFC000" w:themeColor="accent4"/>
          <w:sz w:val="24"/>
          <w:szCs w:val="20"/>
          <w14:textFill>
            <w14:solidFill>
              <w14:schemeClr w14:val="accent4"/>
            </w14:solidFill>
          </w14:textFill>
        </w:rPr>
        <w:t xml:space="preserve"> </w:t>
      </w:r>
      <w:r>
        <w:rPr>
          <w:rFonts w:hint="eastAsia" w:ascii="Times New Roman" w:hAnsi="Times New Roman" w:eastAsia="宋体"/>
          <w:sz w:val="24"/>
          <w:szCs w:val="20"/>
        </w:rPr>
        <w:t>代表1个阶梯</w:t>
      </w:r>
    </w:p>
    <w:p w14:paraId="2FB3D5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阶梯服务费参数</w:t>
      </w:r>
      <w:r>
        <w:rPr>
          <w:rFonts w:hint="eastAsia" w:ascii="Times New Roman" w:hAnsi="Times New Roman" w:eastAsia="宋体" w:cs="宋体"/>
          <w:sz w:val="24"/>
          <w:highlight w:val="none"/>
        </w:rPr>
        <w:t>082ba0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>163f0f  1838a0：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</w:rPr>
        <w:t>解释进入4D指令查看</w:t>
      </w:r>
    </w:p>
    <w:p w14:paraId="210123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szCs w:val="20"/>
        </w:rPr>
      </w:pPr>
      <w:r>
        <w:rPr>
          <w:rFonts w:hint="eastAsia" w:ascii="Times New Roman" w:hAnsi="Times New Roman" w:eastAsia="宋体"/>
          <w:sz w:val="24"/>
          <w:szCs w:val="20"/>
        </w:rPr>
        <w:t>4E充电时段</w:t>
      </w:r>
      <w:r>
        <w:rPr>
          <w:rFonts w:ascii="Times New Roman" w:hAnsi="Times New Roman" w:eastAsia="宋体"/>
          <w:sz w:val="24"/>
          <w:szCs w:val="20"/>
        </w:rPr>
        <w:t>阶段个数</w:t>
      </w:r>
      <w:r>
        <w:rPr>
          <w:rFonts w:hint="eastAsia" w:ascii="Times New Roman" w:hAnsi="Times New Roman" w:eastAsia="宋体"/>
          <w:sz w:val="24"/>
          <w:szCs w:val="20"/>
        </w:rPr>
        <w:t>：</w:t>
      </w:r>
      <w:r>
        <w:rPr>
          <w:rFonts w:hint="eastAsia" w:ascii="Times New Roman" w:hAnsi="Times New Roman" w:eastAsia="宋体" w:cs="宋体"/>
          <w:b w:val="0"/>
          <w:bCs w:val="0"/>
          <w:color w:val="auto"/>
          <w:sz w:val="24"/>
        </w:rPr>
        <w:t>03</w:t>
      </w:r>
      <w:r>
        <w:rPr>
          <w:rFonts w:hint="eastAsia" w:ascii="Times New Roman" w:hAnsi="Times New Roman" w:eastAsia="宋体"/>
          <w:color w:val="FFC000" w:themeColor="accent4"/>
          <w:sz w:val="24"/>
          <w:szCs w:val="20"/>
          <w14:textFill>
            <w14:solidFill>
              <w14:schemeClr w14:val="accent4"/>
            </w14:solidFill>
          </w14:textFill>
        </w:rPr>
        <w:t xml:space="preserve"> </w:t>
      </w:r>
      <w:r>
        <w:rPr>
          <w:rFonts w:hint="eastAsia" w:ascii="Times New Roman" w:hAnsi="Times New Roman" w:eastAsia="宋体"/>
          <w:sz w:val="24"/>
          <w:szCs w:val="20"/>
        </w:rPr>
        <w:t>代表1个阶梯</w:t>
      </w:r>
    </w:p>
    <w:p w14:paraId="43B110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yellow"/>
        </w:rPr>
      </w:pPr>
      <w:r>
        <w:rPr>
          <w:rFonts w:hint="eastAsia" w:ascii="Times New Roman" w:hAnsi="Times New Roman" w:eastAsia="宋体" w:cs="宋体"/>
          <w:sz w:val="24"/>
        </w:rPr>
        <w:t>阶梯服务费参数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082b04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 xml:space="preserve">163f00  183802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eastAsia="zh-CN"/>
        </w:rPr>
        <w:t>；</w:t>
      </w:r>
      <w:r>
        <w:rPr>
          <w:rFonts w:hint="eastAsia" w:ascii="Times New Roman" w:hAnsi="Times New Roman" w:eastAsia="宋体" w:cs="宋体"/>
          <w:sz w:val="24"/>
          <w:highlight w:val="none"/>
        </w:rPr>
        <w:t>解释进入4E指令查看</w:t>
      </w:r>
    </w:p>
    <w:p w14:paraId="7ADF8E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6D58636E">
      <w:pPr>
        <w:pStyle w:val="4"/>
        <w:bidi w:val="0"/>
        <w:rPr>
          <w:rFonts w:hint="eastAsia"/>
        </w:rPr>
      </w:pPr>
      <w:bookmarkStart w:id="82" w:name="_Toc14525"/>
      <w:bookmarkStart w:id="83" w:name="_Toc1355"/>
      <w:r>
        <w:rPr>
          <w:rFonts w:hint="eastAsia"/>
          <w:lang w:val="en-US" w:eastAsia="zh-CN"/>
        </w:rPr>
        <w:t>3.2.9</w:t>
      </w:r>
      <w:r>
        <w:t>支付充电传递电量 0x49</w:t>
      </w:r>
      <w:bookmarkEnd w:id="82"/>
      <w:bookmarkEnd w:id="83"/>
    </w:p>
    <w:p w14:paraId="72EB58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扫设备二维码或设备某个通道的二维码、业务层处理刷卡操作后下达的支付充电指令。</w:t>
      </w:r>
    </w:p>
    <w:p w14:paraId="49AE92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支付充电只能下发给空闲和非故障的设备通道，支付指令下发后，设备应答设备启动结果。如果设备下发</w:t>
      </w:r>
      <w:r>
        <w:rPr>
          <w:rFonts w:ascii="Times New Roman" w:hAnsi="Times New Roman" w:eastAsia="宋体" w:cs="Calibri"/>
          <w:sz w:val="24"/>
        </w:rPr>
        <w:t>5s</w:t>
      </w:r>
      <w:r>
        <w:rPr>
          <w:rFonts w:ascii="Times New Roman" w:hAnsi="Times New Roman" w:eastAsia="宋体" w:cs="宋体"/>
          <w:sz w:val="24"/>
        </w:rPr>
        <w:t>后设备未响应，服务端会继续下发，第二次下发后，如果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还未响应</w:t>
      </w:r>
      <w:r>
        <w:rPr>
          <w:rFonts w:ascii="Times New Roman" w:hAnsi="Times New Roman" w:eastAsia="宋体" w:cs="Calibri"/>
          <w:sz w:val="24"/>
        </w:rPr>
        <w:t>,</w:t>
      </w:r>
      <w:r>
        <w:rPr>
          <w:rFonts w:ascii="Times New Roman" w:hAnsi="Times New Roman" w:eastAsia="宋体" w:cs="宋体"/>
          <w:sz w:val="24"/>
        </w:rPr>
        <w:t>设备会第三次下发，</w:t>
      </w:r>
      <w:r>
        <w:rPr>
          <w:rFonts w:ascii="Times New Roman" w:hAnsi="Times New Roman" w:eastAsia="宋体" w:cs="Calibri"/>
          <w:sz w:val="24"/>
        </w:rPr>
        <w:t>15s</w:t>
      </w:r>
      <w:r>
        <w:rPr>
          <w:rFonts w:ascii="Times New Roman" w:hAnsi="Times New Roman" w:eastAsia="宋体" w:cs="宋体"/>
          <w:sz w:val="24"/>
        </w:rPr>
        <w:t>后依旧未响应，视为本次启动失败。</w:t>
      </w:r>
    </w:p>
    <w:p w14:paraId="492599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018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23"/>
        <w:gridCol w:w="1320"/>
        <w:gridCol w:w="724"/>
        <w:gridCol w:w="5251"/>
      </w:tblGrid>
      <w:tr w14:paraId="2079205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2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70C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A74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2C87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5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614A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EDAEDD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B5E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F23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3A1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AA1DE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单号1-10000，同一次充电，单号相同</w:t>
            </w:r>
          </w:p>
        </w:tc>
      </w:tr>
      <w:tr w14:paraId="4F5916D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258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182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745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2909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范围</w:t>
            </w:r>
            <w:r>
              <w:rPr>
                <w:rFonts w:ascii="Times New Roman" w:hAnsi="Times New Roman" w:eastAsia="宋体" w:cs="Calibri"/>
                <w:sz w:val="24"/>
              </w:rPr>
              <w:t>0-9</w:t>
            </w:r>
            <w:r>
              <w:rPr>
                <w:rFonts w:hint="eastAsia" w:ascii="Times New Roman" w:hAnsi="Times New Roman" w:eastAsia="宋体" w:cs="宋体"/>
                <w:sz w:val="24"/>
              </w:rPr>
              <w:t>（根据设备实际端口情况来看）</w:t>
            </w:r>
          </w:p>
        </w:tc>
      </w:tr>
      <w:tr w14:paraId="591F051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F2A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120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充电模式</w:t>
            </w: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2F7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E8C58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1-开启充电；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2-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充满自停；</w:t>
            </w:r>
          </w:p>
        </w:tc>
      </w:tr>
      <w:tr w14:paraId="578DFE4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2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61443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2607D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充电参数</w:t>
            </w: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ABB14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602E9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开启充电：充电电量（单位：0.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00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1度）</w:t>
            </w:r>
          </w:p>
          <w:p w14:paraId="58B29F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充满自停：参数固定为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0</w:t>
            </w:r>
          </w:p>
        </w:tc>
      </w:tr>
    </w:tbl>
    <w:p w14:paraId="7D6020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6BBAE9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hint="eastAsia" w:ascii="Times New Roman" w:hAnsi="Times New Roman" w:eastAsia="宋体" w:cs="宋体"/>
          <w:sz w:val="24"/>
        </w:rPr>
        <w:t>1200</w:t>
      </w:r>
      <w:r>
        <w:rPr>
          <w:rFonts w:ascii="Times New Roman" w:hAnsi="Times New Roman" w:eastAsia="宋体" w:cs="宋体"/>
          <w:sz w:val="24"/>
        </w:rPr>
        <w:t xml:space="preserve"> 01 0000300034 4501 </w:t>
      </w:r>
      <w:r>
        <w:rPr>
          <w:rFonts w:ascii="Times New Roman" w:hAnsi="Times New Roman" w:eastAsia="宋体" w:cs="宋体"/>
          <w:color w:val="auto"/>
          <w:sz w:val="24"/>
          <w:shd w:val="clear" w:color="auto"/>
        </w:rPr>
        <w:t>49</w:t>
      </w:r>
      <w:r>
        <w:rPr>
          <w:rFonts w:ascii="Times New Roman" w:hAnsi="Times New Roman" w:eastAsia="宋体" w:cs="宋体"/>
          <w:sz w:val="24"/>
        </w:rPr>
        <w:t xml:space="preserve"> 1500 02 </w:t>
      </w:r>
      <w:r>
        <w:rPr>
          <w:rFonts w:ascii="Times New Roman" w:hAnsi="Times New Roman" w:eastAsia="宋体" w:cs="宋体"/>
          <w:sz w:val="24"/>
          <w:shd w:val="clear" w:color="auto"/>
        </w:rPr>
        <w:t>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FF0000"/>
          <w:sz w:val="24"/>
        </w:rPr>
        <w:t>1800</w:t>
      </w:r>
      <w:r>
        <w:rPr>
          <w:rFonts w:hint="eastAsia" w:ascii="Times New Roman" w:hAnsi="Times New Roman" w:eastAsia="宋体" w:cs="宋体"/>
          <w:color w:val="FF0000"/>
          <w:sz w:val="24"/>
        </w:rPr>
        <w:t>00</w:t>
      </w:r>
      <w:r>
        <w:rPr>
          <w:rFonts w:ascii="Times New Roman" w:hAnsi="Times New Roman" w:eastAsia="宋体" w:cs="宋体"/>
          <w:sz w:val="24"/>
        </w:rPr>
        <w:t xml:space="preserve"> FEAC</w:t>
      </w:r>
    </w:p>
    <w:p w14:paraId="7CA9C9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ascii="Times New Roman" w:hAnsi="Times New Roman" w:eastAsia="宋体" w:cs="宋体"/>
          <w:color w:val="auto"/>
          <w:sz w:val="24"/>
        </w:rPr>
        <w:t>）</w:t>
      </w:r>
    </w:p>
    <w:p w14:paraId="18B093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00 10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）；</w:t>
      </w:r>
    </w:p>
    <w:p w14:paraId="4906F7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</w:t>
      </w:r>
      <w:r>
        <w:rPr>
          <w:rFonts w:ascii="Times New Roman" w:hAnsi="Times New Roman" w:eastAsia="宋体" w:cs="宋体"/>
          <w:sz w:val="24"/>
        </w:rPr>
        <w:t>00000；</w:t>
      </w:r>
    </w:p>
    <w:p w14:paraId="2B491B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2EA4C3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宋体"/>
          <w:color w:val="auto"/>
          <w:sz w:val="24"/>
          <w:shd w:val="clear" w:color="auto"/>
        </w:rPr>
        <w:t>49</w:t>
      </w:r>
      <w:r>
        <w:rPr>
          <w:rFonts w:ascii="Times New Roman" w:hAnsi="Times New Roman" w:eastAsia="宋体" w:cs="宋体"/>
          <w:sz w:val="24"/>
        </w:rPr>
        <w:t>；</w:t>
      </w:r>
    </w:p>
    <w:p w14:paraId="01E70F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15（服务器递增生成）；</w:t>
      </w:r>
    </w:p>
    <w:p w14:paraId="1838C7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通道号：02；</w:t>
      </w:r>
    </w:p>
    <w:p w14:paraId="553A18F1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sz w:val="24"/>
          <w:shd w:val="clear" w:color="auto"/>
        </w:rPr>
        <w:t>模式：01；</w:t>
      </w:r>
    </w:p>
    <w:p w14:paraId="30DBBB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参数：</w:t>
      </w:r>
      <w:r>
        <w:rPr>
          <w:rFonts w:hint="eastAsia" w:ascii="Times New Roman" w:hAnsi="Times New Roman" w:eastAsia="宋体" w:cs="宋体"/>
          <w:color w:val="FF0000"/>
          <w:sz w:val="24"/>
        </w:rPr>
        <w:t xml:space="preserve">00 </w:t>
      </w:r>
      <w:r>
        <w:rPr>
          <w:rFonts w:ascii="Times New Roman" w:hAnsi="Times New Roman" w:eastAsia="宋体" w:cs="宋体"/>
          <w:color w:val="FF0000"/>
          <w:sz w:val="24"/>
        </w:rPr>
        <w:t xml:space="preserve">00 18 </w:t>
      </w:r>
      <w:r>
        <w:rPr>
          <w:rFonts w:ascii="Times New Roman" w:hAnsi="Times New Roman" w:eastAsia="宋体" w:cs="宋体"/>
          <w:color w:val="auto"/>
          <w:sz w:val="24"/>
        </w:rPr>
        <w:t>= 24（单位：0.</w:t>
      </w:r>
      <w:r>
        <w:rPr>
          <w:rFonts w:hint="eastAsia"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color w:val="auto"/>
          <w:sz w:val="24"/>
        </w:rPr>
        <w:t>1度，16进制）</w:t>
      </w:r>
    </w:p>
    <w:p w14:paraId="78BEABA8">
      <w:pPr>
        <w:pStyle w:val="4"/>
        <w:bidi w:val="0"/>
        <w:rPr>
          <w:rFonts w:hint="eastAsia"/>
        </w:rPr>
      </w:pPr>
      <w:bookmarkStart w:id="84" w:name="_Toc20971"/>
      <w:bookmarkStart w:id="85" w:name="_Toc8840"/>
      <w:r>
        <w:rPr>
          <w:rFonts w:hint="eastAsia"/>
          <w:lang w:val="en-US" w:eastAsia="zh-CN"/>
        </w:rPr>
        <w:t>3.2.10</w:t>
      </w:r>
      <w:r>
        <w:t>支付充电应答 0x49</w:t>
      </w:r>
      <w:bookmarkEnd w:id="84"/>
      <w:bookmarkEnd w:id="85"/>
    </w:p>
    <w:p w14:paraId="45CC56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设备响应后，向服务端返回充电结果。</w:t>
      </w:r>
    </w:p>
    <w:p w14:paraId="4B197A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3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3"/>
        <w:gridCol w:w="1763"/>
        <w:gridCol w:w="803"/>
        <w:gridCol w:w="4734"/>
      </w:tblGrid>
      <w:tr w14:paraId="5EA114C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</w:tblPrEx>
        <w:trPr>
          <w:trHeight w:val="0" w:hRule="atLeast"/>
          <w:tblHeader/>
        </w:trPr>
        <w:tc>
          <w:tcPr>
            <w:tcW w:w="8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04A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8B7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4E2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718F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BDCE00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6A3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1DE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9CD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5370C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支付时下发的单号</w:t>
            </w:r>
          </w:p>
        </w:tc>
      </w:tr>
      <w:tr w14:paraId="490ECB5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38AD6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048D0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指令执行结果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481F3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8672B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1-成功；</w:t>
            </w:r>
            <w:r>
              <w:rPr>
                <w:rFonts w:ascii="Times New Roman" w:hAnsi="Times New Roman" w:eastAsia="宋体" w:cs="宋体"/>
                <w:sz w:val="24"/>
              </w:rPr>
              <w:t>2-通道故障；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-通道不在空闲；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-设备ID错误；5-未开启充满自停</w:t>
            </w:r>
          </w:p>
        </w:tc>
      </w:tr>
    </w:tbl>
    <w:p w14:paraId="579AD6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0E00 02 0000300034 4501</w:t>
      </w:r>
      <w:r>
        <w:rPr>
          <w:rFonts w:ascii="Times New Roman" w:hAnsi="Times New Roman" w:eastAsia="宋体" w:cs="宋体"/>
          <w:color w:val="auto"/>
          <w:sz w:val="24"/>
        </w:rPr>
        <w:t xml:space="preserve"> </w:t>
      </w:r>
      <w:r>
        <w:rPr>
          <w:rFonts w:ascii="Times New Roman" w:hAnsi="Times New Roman" w:eastAsia="宋体" w:cs="宋体"/>
          <w:color w:val="auto"/>
          <w:sz w:val="24"/>
          <w:shd w:val="clear" w:color="auto"/>
        </w:rPr>
        <w:t>49</w:t>
      </w:r>
      <w:r>
        <w:rPr>
          <w:rFonts w:ascii="Times New Roman" w:hAnsi="Times New Roman" w:eastAsia="宋体" w:cs="宋体"/>
          <w:color w:val="auto"/>
          <w:sz w:val="24"/>
        </w:rPr>
        <w:t xml:space="preserve"> 1500 01 0A56</w:t>
      </w:r>
    </w:p>
    <w:p w14:paraId="6A2EE0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236AFF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5ADAF0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1C512E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717EB4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指令：49；</w:t>
      </w:r>
    </w:p>
    <w:p w14:paraId="24EC61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单号：00 15；</w:t>
      </w:r>
    </w:p>
    <w:p w14:paraId="1B67B9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执行结果：</w:t>
      </w:r>
      <w:r>
        <w:rPr>
          <w:rFonts w:ascii="Times New Roman" w:hAnsi="Times New Roman" w:eastAsia="宋体" w:cs="Calibri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1</w:t>
      </w:r>
    </w:p>
    <w:p w14:paraId="75512F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未开启充满自停，意味着充满了也要继续充，存在充爆的危险，所以目前我们所有的充电都是开启的充满自停模式。就算真的允许这种未开启充满自停的模式，也没有对是手机扫码支付还是刷卡支付做限制，所以都允许</w:t>
      </w:r>
    </w:p>
    <w:p w14:paraId="12B418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4697CC11">
      <w:pPr>
        <w:pStyle w:val="4"/>
        <w:bidi w:val="0"/>
        <w:rPr>
          <w:rFonts w:hint="eastAsia"/>
        </w:rPr>
      </w:pPr>
      <w:bookmarkStart w:id="86" w:name="_Toc771"/>
      <w:bookmarkStart w:id="87" w:name="_Toc16358"/>
      <w:r>
        <w:rPr>
          <w:rFonts w:hint="eastAsia"/>
          <w:lang w:val="en-US" w:eastAsia="zh-CN"/>
        </w:rPr>
        <w:t>3.2.11</w:t>
      </w:r>
      <w:r>
        <w:t>支付充电 0x</w:t>
      </w:r>
      <w:r>
        <w:rPr>
          <w:rFonts w:hint="eastAsia"/>
        </w:rPr>
        <w:t>4A（充电金额/电费/功率阶梯时长服务费下发开启充电）</w:t>
      </w:r>
      <w:bookmarkEnd w:id="86"/>
      <w:bookmarkEnd w:id="87"/>
    </w:p>
    <w:p w14:paraId="487C73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扫设备二维码或设备某个通道的二维码、业务层处理刷卡操作后下达的支付充电指令。</w:t>
      </w:r>
    </w:p>
    <w:p w14:paraId="695B7E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支付充电只能下发给空闲和非故障的设备通道，支付指令下发后，设备应答设备启动结果。如果设备下发</w:t>
      </w:r>
      <w:r>
        <w:rPr>
          <w:rFonts w:ascii="Times New Roman" w:hAnsi="Times New Roman" w:eastAsia="宋体" w:cs="Calibri"/>
          <w:sz w:val="24"/>
        </w:rPr>
        <w:t>5s</w:t>
      </w:r>
      <w:r>
        <w:rPr>
          <w:rFonts w:ascii="Times New Roman" w:hAnsi="Times New Roman" w:eastAsia="宋体" w:cs="宋体"/>
          <w:sz w:val="24"/>
        </w:rPr>
        <w:t>后设备未响应，服务端会继续下发，第二次下发后，如果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还未响应</w:t>
      </w:r>
      <w:r>
        <w:rPr>
          <w:rFonts w:ascii="Times New Roman" w:hAnsi="Times New Roman" w:eastAsia="宋体" w:cs="Calibri"/>
          <w:sz w:val="24"/>
        </w:rPr>
        <w:t>,</w:t>
      </w:r>
      <w:r>
        <w:rPr>
          <w:rFonts w:ascii="Times New Roman" w:hAnsi="Times New Roman" w:eastAsia="宋体" w:cs="宋体"/>
          <w:sz w:val="24"/>
        </w:rPr>
        <w:t>设备会第三次下发，</w:t>
      </w:r>
      <w:r>
        <w:rPr>
          <w:rFonts w:ascii="Times New Roman" w:hAnsi="Times New Roman" w:eastAsia="宋体" w:cs="Calibri"/>
          <w:sz w:val="24"/>
        </w:rPr>
        <w:t>15s</w:t>
      </w:r>
      <w:r>
        <w:rPr>
          <w:rFonts w:ascii="Times New Roman" w:hAnsi="Times New Roman" w:eastAsia="宋体" w:cs="宋体"/>
          <w:sz w:val="24"/>
        </w:rPr>
        <w:t>后依旧未响应，视为本次启动失败。</w:t>
      </w:r>
    </w:p>
    <w:p w14:paraId="7619AF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103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9"/>
        <w:gridCol w:w="1759"/>
        <w:gridCol w:w="799"/>
        <w:gridCol w:w="4746"/>
      </w:tblGrid>
      <w:tr w14:paraId="56BEF55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4DD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序号</w:t>
            </w:r>
          </w:p>
        </w:tc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37D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参数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142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长度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32F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说明</w:t>
            </w:r>
          </w:p>
        </w:tc>
      </w:tr>
      <w:tr w14:paraId="60D3BF6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7DB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490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113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E5E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单号1-10000，同一次充电，单号相同</w:t>
            </w:r>
          </w:p>
        </w:tc>
      </w:tr>
      <w:tr w14:paraId="395940D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201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F177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通道号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655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00C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范围0-9</w:t>
            </w:r>
            <w:r>
              <w:rPr>
                <w:rFonts w:hint="eastAsia" w:ascii="Times New Roman" w:hAnsi="Times New Roman" w:eastAsia="宋体" w:cs="宋体"/>
                <w:sz w:val="24"/>
              </w:rPr>
              <w:t>（根据设备实际端口情况来看）</w:t>
            </w:r>
          </w:p>
        </w:tc>
      </w:tr>
      <w:tr w14:paraId="3A571C4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19D7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3</w:t>
            </w:r>
          </w:p>
        </w:tc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75B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充电模式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24E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E6F7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1-开启充电；2-充满自停；</w:t>
            </w:r>
          </w:p>
        </w:tc>
      </w:tr>
      <w:tr w14:paraId="139FEBC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55E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4</w:t>
            </w:r>
          </w:p>
        </w:tc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304D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充电参数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C82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EA6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开启充电：充电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金额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（单位：分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，1元传递100分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）</w:t>
            </w:r>
          </w:p>
          <w:p w14:paraId="05B534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充满自停：参数固定为0</w:t>
            </w:r>
          </w:p>
        </w:tc>
      </w:tr>
      <w:tr w14:paraId="373008C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42E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5</w:t>
            </w:r>
          </w:p>
        </w:tc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1A65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电价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EA6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A6E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（单位：分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，1元传递100分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）</w:t>
            </w:r>
          </w:p>
        </w:tc>
      </w:tr>
      <w:tr w14:paraId="5EAC8E1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DD9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6</w:t>
            </w:r>
          </w:p>
        </w:tc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8B6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资费阶段个数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F28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32B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资费有多少个阶段；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个数范围1-6个</w:t>
            </w:r>
          </w:p>
          <w:p w14:paraId="788D45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这里记录有多少个阶段，则下方的资费阶段就需要制作多少个；</w:t>
            </w:r>
          </w:p>
        </w:tc>
      </w:tr>
      <w:tr w14:paraId="6B1DAEB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D48E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7</w:t>
            </w:r>
          </w:p>
        </w:tc>
        <w:tc>
          <w:tcPr>
            <w:tcW w:w="17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6140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第一阶梯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3C5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D08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第一个阶段结束功率，单位：W</w:t>
            </w:r>
          </w:p>
        </w:tc>
      </w:tr>
      <w:tr w14:paraId="0004CC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526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8</w:t>
            </w:r>
          </w:p>
        </w:tc>
        <w:tc>
          <w:tcPr>
            <w:tcW w:w="17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221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4E9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864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第一个阶段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时长服务费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（单位：分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，1元传递100分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）</w:t>
            </w:r>
          </w:p>
        </w:tc>
      </w:tr>
      <w:tr w14:paraId="3B65B80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1C8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...</w:t>
            </w:r>
          </w:p>
        </w:tc>
        <w:tc>
          <w:tcPr>
            <w:tcW w:w="17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A75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第n阶梯</w:t>
            </w:r>
          </w:p>
        </w:tc>
        <w:tc>
          <w:tcPr>
            <w:tcW w:w="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2DA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...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DE4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格式与第一阶梯一致，n就是资费阶梯个数</w:t>
            </w:r>
          </w:p>
        </w:tc>
      </w:tr>
    </w:tbl>
    <w:p w14:paraId="485134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6E5B55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hint="eastAsia" w:ascii="Times New Roman" w:hAnsi="Times New Roman" w:eastAsia="宋体" w:cs="宋体"/>
          <w:color w:val="auto"/>
          <w:sz w:val="24"/>
        </w:rPr>
        <w:t>1c</w:t>
      </w:r>
      <w:r>
        <w:rPr>
          <w:rFonts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sz w:val="24"/>
        </w:rPr>
        <w:t xml:space="preserve"> 01 </w:t>
      </w:r>
      <w:r>
        <w:rPr>
          <w:rFonts w:ascii="Times New Roman" w:hAnsi="Times New Roman" w:eastAsia="宋体" w:cs="宋体"/>
          <w:sz w:val="24"/>
          <w:highlight w:val="none"/>
        </w:rPr>
        <w:t xml:space="preserve">0000300034 </w:t>
      </w:r>
      <w:r>
        <w:rPr>
          <w:rFonts w:ascii="Times New Roman" w:hAnsi="Times New Roman" w:eastAsia="宋体" w:cs="宋体"/>
          <w:color w:val="auto"/>
          <w:sz w:val="24"/>
        </w:rPr>
        <w:t>4</w:t>
      </w:r>
      <w:r>
        <w:rPr>
          <w:rFonts w:hint="eastAsia" w:ascii="Times New Roman" w:hAnsi="Times New Roman" w:eastAsia="宋体" w:cs="宋体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4A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  <w:t>1500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  <w:t>02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highlight w:val="none"/>
        </w:rPr>
        <w:t>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</w:rPr>
        <w:t>c800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</w:rPr>
        <w:t>3f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03</w:t>
      </w:r>
      <w:r>
        <w:rPr>
          <w:rFonts w:ascii="Times New Roman" w:hAnsi="Times New Roman" w:eastAsia="宋体" w:cs="宋体"/>
          <w:sz w:val="24"/>
          <w:highlight w:val="none"/>
          <w:shd w:val="clear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c8001e</w:t>
      </w:r>
      <w:r>
        <w:rPr>
          <w:rFonts w:ascii="Times New Roman" w:hAnsi="Times New Roman" w:eastAsia="宋体" w:cs="宋体"/>
          <w:sz w:val="24"/>
          <w:highlight w:val="none"/>
          <w:shd w:val="clear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900128 580232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</w:rPr>
        <w:t xml:space="preserve"> </w:t>
      </w:r>
      <w:r>
        <w:rPr>
          <w:rFonts w:ascii="Times New Roman" w:hAnsi="Times New Roman" w:eastAsia="宋体" w:cs="宋体"/>
          <w:sz w:val="24"/>
        </w:rPr>
        <w:t>DDEF</w:t>
      </w:r>
    </w:p>
    <w:p w14:paraId="6E145E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</w:rPr>
        <w:t>）</w:t>
      </w:r>
    </w:p>
    <w:p w14:paraId="1E84CA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color w:val="auto"/>
          <w:sz w:val="24"/>
        </w:rPr>
        <w:t xml:space="preserve">00 </w:t>
      </w:r>
      <w:r>
        <w:rPr>
          <w:rFonts w:hint="eastAsia" w:ascii="Times New Roman" w:hAnsi="Times New Roman" w:eastAsia="宋体" w:cs="Calibri"/>
          <w:color w:val="auto"/>
          <w:sz w:val="24"/>
        </w:rPr>
        <w:t>1c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28</w:t>
      </w:r>
      <w:r>
        <w:rPr>
          <w:rFonts w:ascii="Times New Roman" w:hAnsi="Times New Roman" w:eastAsia="宋体" w:cs="宋体"/>
          <w:sz w:val="24"/>
        </w:rPr>
        <w:t>）；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color w:val="auto"/>
          <w:sz w:val="24"/>
        </w:rPr>
        <w:t>变量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676760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yellow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  <w:shd w:val="clear"/>
        </w:rPr>
        <w:t>设备：</w:t>
      </w:r>
      <w:r>
        <w:rPr>
          <w:rFonts w:ascii="Times New Roman" w:hAnsi="Times New Roman" w:eastAsia="宋体" w:cs="Calibri"/>
          <w:sz w:val="24"/>
          <w:highlight w:val="none"/>
        </w:rPr>
        <w:t>34003</w:t>
      </w:r>
      <w:r>
        <w:rPr>
          <w:rFonts w:ascii="Times New Roman" w:hAnsi="Times New Roman" w:eastAsia="宋体" w:cs="宋体"/>
          <w:sz w:val="24"/>
          <w:highlight w:val="none"/>
        </w:rPr>
        <w:t>00000；</w:t>
      </w:r>
    </w:p>
    <w:p w14:paraId="03F643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B050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流水号：01 4</w:t>
      </w:r>
      <w:r>
        <w:rPr>
          <w:rFonts w:hint="eastAsia" w:ascii="Times New Roman" w:hAnsi="Times New Roman" w:eastAsia="宋体" w:cs="宋体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199856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7030A0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指令：</w:t>
      </w:r>
      <w:r>
        <w:rPr>
          <w:rFonts w:hint="eastAsia" w:ascii="Times New Roman" w:hAnsi="Times New Roman" w:eastAsia="宋体" w:cs="宋体"/>
          <w:color w:val="auto"/>
          <w:sz w:val="24"/>
        </w:rPr>
        <w:t>4A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043690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宋体" w:cs="宋体"/>
          <w:color w:val="auto"/>
          <w:sz w:val="24"/>
        </w:rPr>
        <w:t>单号：</w:t>
      </w:r>
      <w:r>
        <w:rPr>
          <w:rFonts w:ascii="Times New Roman" w:hAnsi="Times New Roman" w:eastAsia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  <w:t>00 15</w:t>
      </w:r>
      <w:r>
        <w:rPr>
          <w:rFonts w:ascii="Times New Roman" w:hAnsi="Times New Roman" w:eastAsia="宋体" w:cs="宋体"/>
          <w:color w:val="auto"/>
          <w:sz w:val="24"/>
        </w:rPr>
        <w:t>（服务器递增生成）；</w:t>
      </w:r>
    </w:p>
    <w:p w14:paraId="3C41CB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宋体" w:cs="宋体"/>
          <w:color w:val="auto"/>
          <w:sz w:val="24"/>
        </w:rPr>
        <w:t>通道号：</w:t>
      </w:r>
      <w:r>
        <w:rPr>
          <w:rFonts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  <w:t>02；</w:t>
      </w:r>
    </w:p>
    <w:p w14:paraId="4320E4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模式：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>01</w:t>
      </w:r>
      <w:r>
        <w:rPr>
          <w:rFonts w:ascii="Times New Roman" w:hAnsi="Times New Roman" w:eastAsia="宋体" w:cs="宋体"/>
          <w:sz w:val="24"/>
        </w:rPr>
        <w:t>；</w:t>
      </w:r>
      <w:r>
        <w:rPr>
          <w:rFonts w:hint="eastAsia" w:ascii="Times New Roman" w:hAnsi="Times New Roman" w:eastAsia="宋体" w:cs="宋体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1b8</w:t>
      </w:r>
    </w:p>
    <w:p w14:paraId="5FE6E2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</w:t>
      </w:r>
      <w:r>
        <w:rPr>
          <w:rFonts w:ascii="Times New Roman" w:hAnsi="Times New Roman" w:eastAsia="宋体" w:cs="宋体"/>
          <w:sz w:val="24"/>
        </w:rPr>
        <w:t>参数：</w:t>
      </w:r>
      <w:r>
        <w:rPr>
          <w:rFonts w:hint="eastAsia" w:ascii="Times New Roman" w:hAnsi="Times New Roman" w:eastAsia="宋体" w:cs="宋体"/>
          <w:color w:val="FF0000"/>
          <w:sz w:val="24"/>
        </w:rPr>
        <w:t>00 c8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=2元</w:t>
      </w:r>
      <w:r>
        <w:rPr>
          <w:rFonts w:ascii="Times New Roman" w:hAnsi="Times New Roman" w:eastAsia="宋体" w:cs="宋体"/>
          <w:sz w:val="24"/>
        </w:rPr>
        <w:t>（单位：分</w:t>
      </w:r>
      <w:r>
        <w:rPr>
          <w:rFonts w:hint="eastAsia" w:ascii="Times New Roman" w:hAnsi="Times New Roman" w:eastAsia="宋体" w:cs="宋体"/>
          <w:sz w:val="24"/>
          <w:lang w:eastAsia="zh-CN"/>
        </w:rPr>
        <w:t>，</w:t>
      </w:r>
      <w:r>
        <w:rPr>
          <w:rFonts w:hint="eastAsia" w:ascii="Times New Roman" w:hAnsi="Times New Roman" w:eastAsia="宋体" w:cs="宋体"/>
          <w:sz w:val="24"/>
        </w:rPr>
        <w:t>即0.01元</w:t>
      </w:r>
      <w:r>
        <w:rPr>
          <w:rFonts w:ascii="Times New Roman" w:hAnsi="Times New Roman" w:eastAsia="宋体" w:cs="宋体"/>
          <w:sz w:val="24"/>
        </w:rPr>
        <w:t>，16进制）</w:t>
      </w:r>
    </w:p>
    <w:p w14:paraId="379DE3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电费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hint="eastAsia" w:ascii="Times New Roman" w:hAnsi="Times New Roman" w:eastAsia="宋体" w:cs="宋体"/>
          <w:color w:val="FF0000"/>
          <w:sz w:val="24"/>
        </w:rPr>
        <w:t>3f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=</w:t>
      </w:r>
      <w:r>
        <w:rPr>
          <w:rFonts w:hint="eastAsia" w:ascii="Times New Roman" w:hAnsi="Times New Roman" w:eastAsia="宋体" w:cs="宋体"/>
          <w:sz w:val="24"/>
        </w:rPr>
        <w:t>0.63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元</w:t>
      </w:r>
      <w:r>
        <w:rPr>
          <w:rFonts w:ascii="Times New Roman" w:hAnsi="Times New Roman" w:eastAsia="宋体" w:cs="宋体"/>
          <w:sz w:val="24"/>
        </w:rPr>
        <w:t>（单位：分</w:t>
      </w:r>
      <w:r>
        <w:rPr>
          <w:rFonts w:hint="eastAsia" w:ascii="Times New Roman" w:hAnsi="Times New Roman" w:eastAsia="宋体" w:cs="宋体"/>
          <w:sz w:val="24"/>
          <w:lang w:eastAsia="zh-CN"/>
        </w:rPr>
        <w:t>，</w:t>
      </w:r>
      <w:r>
        <w:rPr>
          <w:rFonts w:hint="eastAsia" w:ascii="Times New Roman" w:hAnsi="Times New Roman" w:eastAsia="宋体" w:cs="宋体"/>
          <w:sz w:val="24"/>
        </w:rPr>
        <w:t>即0.01元</w:t>
      </w:r>
      <w:r>
        <w:rPr>
          <w:rFonts w:ascii="Times New Roman" w:hAnsi="Times New Roman" w:eastAsia="宋体" w:cs="宋体"/>
          <w:sz w:val="24"/>
        </w:rPr>
        <w:t>，16进制）</w:t>
      </w:r>
    </w:p>
    <w:p w14:paraId="3F2470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auto"/>
          <w:sz w:val="24"/>
          <w:szCs w:val="20"/>
        </w:rPr>
      </w:pPr>
      <w:r>
        <w:rPr>
          <w:rFonts w:ascii="Times New Roman" w:hAnsi="Times New Roman" w:eastAsia="宋体"/>
          <w:color w:val="auto"/>
          <w:sz w:val="24"/>
          <w:szCs w:val="20"/>
        </w:rPr>
        <w:t>资费阶段个数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：03 代表3个阶段</w:t>
      </w:r>
    </w:p>
    <w:p w14:paraId="7406A022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bookmarkStart w:id="88" w:name="_Hlk174555789"/>
      <w:r>
        <w:rPr>
          <w:rFonts w:hint="eastAsia" w:ascii="Times New Roman" w:hAnsi="Times New Roman" w:eastAsia="宋体"/>
          <w:sz w:val="24"/>
          <w:szCs w:val="20"/>
          <w:highlight w:val="none"/>
        </w:rPr>
        <w:t>阶梯服务费参数</w:t>
      </w:r>
      <w:r>
        <w:rPr>
          <w:rFonts w:hint="eastAsia" w:ascii="Times New Roman" w:hAnsi="Times New Roman" w:eastAsia="宋体" w:cs="宋体"/>
          <w:sz w:val="24"/>
          <w:highlight w:val="none"/>
        </w:rPr>
        <w:t>：</w:t>
      </w:r>
    </w:p>
    <w:p w14:paraId="78734D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  <w:shd w:val="clear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</w:pPr>
      <w:r>
        <w:rPr>
          <w:rFonts w:hint="eastAsia" w:ascii="Times New Roman" w:hAnsi="Times New Roman" w:eastAsia="宋体" w:cs="宋体"/>
          <w:sz w:val="24"/>
          <w:highlight w:val="none"/>
          <w:shd w:val="clear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c8001e</w:t>
      </w:r>
    </w:p>
    <w:p w14:paraId="7DE32D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ascii="Times New Roman" w:hAnsi="Times New Roman" w:eastAsia="宋体" w:cs="宋体"/>
          <w:sz w:val="24"/>
          <w:highlight w:val="none"/>
        </w:rPr>
        <w:t>00C8: 200W</w:t>
      </w:r>
    </w:p>
    <w:p w14:paraId="0F676B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cyan"/>
        </w:rPr>
      </w:pPr>
      <w:r>
        <w:rPr>
          <w:rFonts w:ascii="Times New Roman" w:hAnsi="Times New Roman" w:eastAsia="宋体" w:cs="宋体"/>
          <w:sz w:val="24"/>
          <w:highlight w:val="none"/>
        </w:rPr>
        <w:t>1E：30分</w:t>
      </w:r>
    </w:p>
    <w:p w14:paraId="0D8FD5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代表200w-30分，0-200w1小时0.3元服务费</w:t>
      </w:r>
    </w:p>
    <w:p w14:paraId="61FFCC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以下类比：</w:t>
      </w:r>
    </w:p>
    <w:p w14:paraId="2D523B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cyan"/>
        </w:rPr>
      </w:pPr>
      <w:r>
        <w:rPr>
          <w:rFonts w:hint="eastAsia" w:ascii="Times New Roman" w:hAnsi="Times New Roman" w:eastAsia="宋体" w:cs="宋体"/>
          <w:sz w:val="24"/>
          <w:highlight w:val="none"/>
          <w:shd w:val="clear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9001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28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代表400w-40分：200-400w1小时0.4元服务费</w:t>
      </w:r>
    </w:p>
    <w:p w14:paraId="46BDB5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cyan"/>
        </w:rPr>
      </w:pPr>
      <w:r>
        <w:rPr>
          <w:rFonts w:hint="eastAsia" w:ascii="Times New Roman" w:hAnsi="Times New Roman" w:eastAsia="宋体" w:cs="宋体"/>
          <w:sz w:val="24"/>
          <w:highlight w:val="none"/>
          <w:shd w:val="clear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5802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32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代表600w-50分：400-600w1小时0.5元服务费</w:t>
      </w:r>
      <w:bookmarkEnd w:id="88"/>
    </w:p>
    <w:p w14:paraId="76D6F3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FF0000"/>
          <w:sz w:val="24"/>
        </w:rPr>
      </w:pPr>
      <w:r>
        <w:rPr>
          <w:rFonts w:hint="eastAsia" w:ascii="Times New Roman" w:hAnsi="Times New Roman" w:eastAsia="宋体" w:cs="宋体"/>
          <w:color w:val="FF0000"/>
          <w:sz w:val="24"/>
        </w:rPr>
        <w:t>大于600w过载自停</w:t>
      </w:r>
    </w:p>
    <w:p w14:paraId="2F3D2966">
      <w:pPr>
        <w:pStyle w:val="4"/>
        <w:bidi w:val="0"/>
        <w:rPr>
          <w:rFonts w:hint="eastAsia"/>
        </w:rPr>
      </w:pPr>
      <w:bookmarkStart w:id="89" w:name="_Toc11144"/>
      <w:bookmarkStart w:id="90" w:name="_Toc13311"/>
      <w:r>
        <w:rPr>
          <w:rFonts w:hint="eastAsia"/>
          <w:lang w:val="en-US" w:eastAsia="zh-CN"/>
        </w:rPr>
        <w:t>3.2.12</w:t>
      </w:r>
      <w:r>
        <w:t>支付充电应答 0x</w:t>
      </w:r>
      <w:r>
        <w:rPr>
          <w:rFonts w:hint="eastAsia"/>
        </w:rPr>
        <w:t>4A</w:t>
      </w:r>
      <w:bookmarkEnd w:id="89"/>
      <w:bookmarkEnd w:id="90"/>
      <w:r>
        <w:rPr>
          <w:rFonts w:hint="eastAsia"/>
        </w:rPr>
        <w:t xml:space="preserve"> </w:t>
      </w:r>
    </w:p>
    <w:p w14:paraId="5869EC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设备响应后，向服务端返回充电结果。</w:t>
      </w:r>
    </w:p>
    <w:p w14:paraId="729BDD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3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3"/>
        <w:gridCol w:w="1763"/>
        <w:gridCol w:w="803"/>
        <w:gridCol w:w="4734"/>
      </w:tblGrid>
      <w:tr w14:paraId="2008F4F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B98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600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F2B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33DAC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73D563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AC2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1A0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6CC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06F41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支付时下发的单号</w:t>
            </w:r>
          </w:p>
        </w:tc>
      </w:tr>
      <w:tr w14:paraId="3F7731D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721E4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A4FD4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指令执行结果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391C6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A6F6B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1-成功；</w:t>
            </w:r>
            <w:r>
              <w:rPr>
                <w:rFonts w:ascii="Times New Roman" w:hAnsi="Times New Roman" w:eastAsia="宋体" w:cs="宋体"/>
                <w:sz w:val="24"/>
              </w:rPr>
              <w:t>2-通道故障；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-通道不在空闲；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-设备ID错误；5-未开启充满自停</w:t>
            </w:r>
          </w:p>
        </w:tc>
      </w:tr>
    </w:tbl>
    <w:p w14:paraId="5ABF07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0E00 02 0000300034 4501 </w:t>
      </w:r>
      <w:r>
        <w:rPr>
          <w:rFonts w:hint="eastAsia" w:ascii="Times New Roman" w:hAnsi="Times New Roman" w:eastAsia="宋体" w:cs="宋体"/>
          <w:sz w:val="24"/>
        </w:rPr>
        <w:t>4A</w:t>
      </w:r>
      <w:r>
        <w:rPr>
          <w:rFonts w:ascii="Times New Roman" w:hAnsi="Times New Roman" w:eastAsia="宋体" w:cs="宋体"/>
          <w:sz w:val="24"/>
        </w:rPr>
        <w:t xml:space="preserve"> 1500 01 0A56</w:t>
      </w:r>
    </w:p>
    <w:p w14:paraId="6D7C70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59ED29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7A70BE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5236FA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223C44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sz w:val="24"/>
        </w:rPr>
        <w:t>4A</w:t>
      </w:r>
      <w:r>
        <w:rPr>
          <w:rFonts w:ascii="Times New Roman" w:hAnsi="Times New Roman" w:eastAsia="宋体" w:cs="宋体"/>
          <w:sz w:val="24"/>
        </w:rPr>
        <w:t>；</w:t>
      </w:r>
    </w:p>
    <w:p w14:paraId="7D2540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15；</w:t>
      </w:r>
    </w:p>
    <w:p w14:paraId="192F14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执行结果：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</w:t>
      </w:r>
    </w:p>
    <w:p w14:paraId="3E2008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宋体" w:hAnsi="宋体" w:eastAsia="宋体" w:cs="宋体"/>
          <w:color w:val="333333"/>
          <w:kern w:val="2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kern w:val="2"/>
          <w:sz w:val="24"/>
          <w:szCs w:val="24"/>
        </w:rPr>
        <w:t>未开启充满自停，意味着充满了也要继续充，存在充爆的危险，所以目前我们所有的充电都是开启的充满自停模式。就算真的允许这种未开启充满自停的模式，也没有对是手机扫码支付还是刷卡支付做限制，所以都允许</w:t>
      </w:r>
    </w:p>
    <w:p w14:paraId="6534F1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宋体" w:hAnsi="宋体" w:eastAsia="宋体" w:cs="宋体"/>
          <w:color w:val="333333"/>
          <w:kern w:val="2"/>
          <w:sz w:val="24"/>
          <w:szCs w:val="24"/>
        </w:rPr>
      </w:pPr>
    </w:p>
    <w:p w14:paraId="6DF93D78">
      <w:pPr>
        <w:pStyle w:val="4"/>
        <w:bidi w:val="0"/>
        <w:rPr>
          <w:rFonts w:hint="eastAsia"/>
        </w:rPr>
      </w:pPr>
      <w:bookmarkStart w:id="91" w:name="_Toc12489"/>
      <w:bookmarkStart w:id="92" w:name="_Toc10622"/>
      <w:r>
        <w:rPr>
          <w:rFonts w:hint="eastAsia"/>
          <w:lang w:val="en-US" w:eastAsia="zh-CN"/>
        </w:rPr>
        <w:t>3.2.13</w:t>
      </w:r>
      <w:r>
        <w:t>退费停止 0x</w:t>
      </w:r>
      <w:r>
        <w:rPr>
          <w:rFonts w:hint="eastAsia"/>
        </w:rPr>
        <w:t>4B</w:t>
      </w:r>
      <w:bookmarkEnd w:id="91"/>
      <w:bookmarkEnd w:id="92"/>
    </w:p>
    <w:p w14:paraId="0DB80B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退费由服务器下发指令，对线上支付充电的通道停止工作，并返回剩余时间以作为退费依据。</w:t>
      </w:r>
    </w:p>
    <w:p w14:paraId="688BA4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服务端下发停止充电，设备给出响应，未收到应答同样按</w:t>
      </w:r>
      <w:r>
        <w:rPr>
          <w:rFonts w:ascii="Times New Roman" w:hAnsi="Times New Roman" w:eastAsia="宋体" w:cs="Calibri"/>
          <w:sz w:val="24"/>
        </w:rPr>
        <w:t>5s,10s,15s</w:t>
      </w:r>
      <w:r>
        <w:rPr>
          <w:rFonts w:ascii="Times New Roman" w:hAnsi="Times New Roman" w:eastAsia="宋体" w:cs="宋体"/>
          <w:sz w:val="24"/>
        </w:rPr>
        <w:t>下发三次。三次未响应视为停止失败。</w:t>
      </w:r>
    </w:p>
    <w:p w14:paraId="502CA287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sz w:val="24"/>
          <w:shd w:val="clear" w:color="auto"/>
        </w:rPr>
        <w:t>（服务器下发）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590"/>
        <w:gridCol w:w="2226"/>
        <w:gridCol w:w="1590"/>
        <w:gridCol w:w="2597"/>
      </w:tblGrid>
      <w:tr w14:paraId="7D6A88B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3F7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356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AC5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5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3346D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588CD32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CEB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78E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438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ED97C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1-10000</w:t>
            </w:r>
          </w:p>
        </w:tc>
      </w:tr>
      <w:tr w14:paraId="692E2BF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D8DE23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22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72BA6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0A347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2F12B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范围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-9</w:t>
            </w:r>
          </w:p>
        </w:tc>
      </w:tr>
    </w:tbl>
    <w:p w14:paraId="2B595D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ascii="Times New Roman" w:hAnsi="Times New Roman" w:eastAsia="宋体" w:cs="Open Sans"/>
          <w:sz w:val="24"/>
          <w:shd w:val="clear" w:color="auto" w:fill="FFFFFF"/>
        </w:rPr>
        <w:t xml:space="preserve">0E00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>1</w:t>
      </w:r>
      <w:r>
        <w:rPr>
          <w:rFonts w:ascii="Times New Roman" w:hAnsi="Times New Roman" w:eastAsia="宋体" w:cs="宋体"/>
          <w:sz w:val="24"/>
        </w:rPr>
        <w:t xml:space="preserve"> 0000300034 4501 </w:t>
      </w:r>
      <w:r>
        <w:rPr>
          <w:rFonts w:hint="eastAsia" w:ascii="Times New Roman" w:hAnsi="Times New Roman" w:eastAsia="宋体" w:cs="宋体"/>
          <w:sz w:val="24"/>
        </w:rPr>
        <w:t>4B</w:t>
      </w:r>
      <w:r>
        <w:rPr>
          <w:rFonts w:ascii="Times New Roman" w:hAnsi="Times New Roman" w:eastAsia="宋体" w:cs="宋体"/>
          <w:sz w:val="24"/>
        </w:rPr>
        <w:t xml:space="preserve"> 1700 02 EB01</w:t>
      </w:r>
    </w:p>
    <w:p w14:paraId="1E66B4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651DE6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Open Sans"/>
          <w:sz w:val="24"/>
          <w:shd w:val="clear" w:color="auto" w:fill="FFFFFF"/>
        </w:rPr>
        <w:t>0E00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472B06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58A575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5E8B4C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sz w:val="24"/>
        </w:rPr>
        <w:t>4B</w:t>
      </w:r>
      <w:r>
        <w:rPr>
          <w:rFonts w:ascii="Times New Roman" w:hAnsi="Times New Roman" w:eastAsia="宋体" w:cs="宋体"/>
          <w:sz w:val="24"/>
        </w:rPr>
        <w:t>；</w:t>
      </w:r>
    </w:p>
    <w:p w14:paraId="211212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17（自增序号，用于识别同一个指令）；</w:t>
      </w:r>
    </w:p>
    <w:p w14:paraId="4D5ECD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通道号：02；</w:t>
      </w:r>
    </w:p>
    <w:p w14:paraId="48F3ABF1">
      <w:pPr>
        <w:pStyle w:val="4"/>
        <w:bidi w:val="0"/>
        <w:rPr>
          <w:rFonts w:hint="eastAsia"/>
        </w:rPr>
      </w:pPr>
      <w:bookmarkStart w:id="93" w:name="_Toc2105"/>
      <w:bookmarkStart w:id="94" w:name="_Toc13851"/>
      <w:r>
        <w:rPr>
          <w:rFonts w:hint="eastAsia"/>
          <w:lang w:val="en-US" w:eastAsia="zh-CN"/>
        </w:rPr>
        <w:t>3.2.14</w:t>
      </w:r>
      <w:r>
        <w:t>退费停止应答 0x</w:t>
      </w:r>
      <w:r>
        <w:rPr>
          <w:rFonts w:hint="eastAsia"/>
        </w:rPr>
        <w:t>4B</w:t>
      </w:r>
      <w:bookmarkEnd w:id="93"/>
      <w:bookmarkEnd w:id="94"/>
    </w:p>
    <w:p w14:paraId="47182B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设备响应后，向服务端返回退费结果。</w:t>
      </w:r>
    </w:p>
    <w:p w14:paraId="053C08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8"/>
        <w:gridCol w:w="1758"/>
        <w:gridCol w:w="798"/>
        <w:gridCol w:w="4747"/>
      </w:tblGrid>
      <w:tr w14:paraId="1D0CCCB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9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289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293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9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89DB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4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1BB64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E8F259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54B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EB6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326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FC974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停止充电下发的单号</w:t>
            </w:r>
          </w:p>
        </w:tc>
      </w:tr>
      <w:tr w14:paraId="59A3F1B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2B4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243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</w:t>
            </w: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515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C4DA4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1-成功；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-剩余时间不足</w:t>
            </w:r>
            <w:r>
              <w:rPr>
                <w:rFonts w:ascii="Times New Roman" w:hAnsi="Times New Roman" w:eastAsia="宋体" w:cs="Calibri"/>
                <w:sz w:val="24"/>
              </w:rPr>
              <w:t>10</w:t>
            </w:r>
            <w:r>
              <w:rPr>
                <w:rFonts w:ascii="Times New Roman" w:hAnsi="Times New Roman" w:eastAsia="宋体" w:cs="宋体"/>
                <w:sz w:val="24"/>
              </w:rPr>
              <w:t>分钟；</w:t>
            </w:r>
            <w:r>
              <w:rPr>
                <w:rFonts w:ascii="Times New Roman" w:hAnsi="Times New Roman" w:eastAsia="宋体" w:cs="Calibri"/>
                <w:sz w:val="24"/>
              </w:rPr>
              <w:t>3-</w:t>
            </w:r>
            <w:r>
              <w:rPr>
                <w:rFonts w:ascii="Times New Roman" w:hAnsi="Times New Roman" w:eastAsia="宋体" w:cs="宋体"/>
                <w:sz w:val="24"/>
              </w:rPr>
              <w:t>通道空闲；</w:t>
            </w:r>
            <w:r>
              <w:rPr>
                <w:rFonts w:ascii="Times New Roman" w:hAnsi="Times New Roman" w:eastAsia="宋体" w:cs="Calibri"/>
                <w:sz w:val="24"/>
              </w:rPr>
              <w:t>4-</w:t>
            </w:r>
            <w:r>
              <w:rPr>
                <w:rFonts w:ascii="Times New Roman" w:hAnsi="Times New Roman" w:eastAsia="宋体" w:cs="宋体"/>
                <w:sz w:val="24"/>
              </w:rPr>
              <w:t>非线上支付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；</w:t>
            </w:r>
            <w:r>
              <w:rPr>
                <w:rFonts w:ascii="Times New Roman" w:hAnsi="Times New Roman" w:eastAsia="宋体" w:cs="Calibri"/>
                <w:sz w:val="24"/>
              </w:rPr>
              <w:t>5-</w:t>
            </w:r>
            <w:r>
              <w:rPr>
                <w:rFonts w:ascii="Times New Roman" w:hAnsi="Times New Roman" w:eastAsia="宋体" w:cs="宋体"/>
                <w:sz w:val="24"/>
              </w:rPr>
              <w:t>工作模式为充满自停</w:t>
            </w:r>
          </w:p>
        </w:tc>
      </w:tr>
      <w:tr w14:paraId="7CDD260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CBC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CC9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本单累计电量</w:t>
            </w: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0AD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F88A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单位：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0.001</w:t>
            </w:r>
            <w:r>
              <w:rPr>
                <w:rFonts w:ascii="Times New Roman" w:hAnsi="Times New Roman" w:eastAsia="宋体" w:cs="Calibri"/>
                <w:color w:val="auto"/>
                <w:sz w:val="24"/>
              </w:rPr>
              <w:t>kw.h</w:t>
            </w:r>
          </w:p>
        </w:tc>
      </w:tr>
      <w:tr w14:paraId="5CD9D90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88D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628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剩余金额</w:t>
            </w: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050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A4ED1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单位：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0.01元</w:t>
            </w:r>
          </w:p>
        </w:tc>
      </w:tr>
      <w:tr w14:paraId="1A14271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7DB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5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638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累计电量消费金额</w:t>
            </w: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EB7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925CC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单位：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0.01元</w:t>
            </w:r>
          </w:p>
        </w:tc>
      </w:tr>
      <w:tr w14:paraId="5FA610E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22D4E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6</w:t>
            </w:r>
          </w:p>
        </w:tc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F2237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累计时长消费金额*</w:t>
            </w: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EB999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13815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单位：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0.01元</w:t>
            </w:r>
          </w:p>
        </w:tc>
      </w:tr>
    </w:tbl>
    <w:p w14:paraId="00E35E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hint="eastAsia" w:ascii="Times New Roman" w:hAnsi="Times New Roman" w:eastAsia="宋体" w:cs="宋体"/>
          <w:sz w:val="24"/>
        </w:rPr>
        <w:t>17</w:t>
      </w:r>
      <w:r>
        <w:rPr>
          <w:rFonts w:ascii="Times New Roman" w:hAnsi="Times New Roman" w:eastAsia="宋体" w:cs="宋体"/>
          <w:sz w:val="24"/>
        </w:rPr>
        <w:t>00 0</w:t>
      </w:r>
      <w:r>
        <w:rPr>
          <w:rFonts w:hint="eastAsia" w:ascii="Times New Roman" w:hAnsi="Times New Roman" w:eastAsia="宋体" w:cs="宋体"/>
          <w:sz w:val="24"/>
        </w:rPr>
        <w:t>1</w:t>
      </w:r>
      <w:r>
        <w:rPr>
          <w:rFonts w:ascii="Times New Roman" w:hAnsi="Times New Roman" w:eastAsia="宋体" w:cs="宋体"/>
          <w:sz w:val="24"/>
        </w:rPr>
        <w:t xml:space="preserve"> 0000300034 4B01 </w:t>
      </w:r>
      <w:r>
        <w:rPr>
          <w:rFonts w:hint="eastAsia" w:ascii="Times New Roman" w:hAnsi="Times New Roman" w:eastAsia="宋体" w:cs="宋体"/>
          <w:sz w:val="24"/>
        </w:rPr>
        <w:t>4B</w:t>
      </w:r>
      <w:r>
        <w:rPr>
          <w:rFonts w:ascii="Times New Roman" w:hAnsi="Times New Roman" w:eastAsia="宋体" w:cs="宋体"/>
          <w:sz w:val="24"/>
        </w:rPr>
        <w:t xml:space="preserve"> 1700 0</w:t>
      </w:r>
      <w:r>
        <w:rPr>
          <w:rFonts w:hint="eastAsia" w:ascii="Times New Roman" w:hAnsi="Times New Roman" w:eastAsia="宋体" w:cs="宋体"/>
          <w:sz w:val="24"/>
        </w:rPr>
        <w:t>1 b00400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 xml:space="preserve">1400 9600 1e00 </w:t>
      </w:r>
      <w:r>
        <w:rPr>
          <w:rFonts w:ascii="Times New Roman" w:hAnsi="Times New Roman" w:eastAsia="宋体" w:cs="宋体"/>
          <w:sz w:val="24"/>
        </w:rPr>
        <w:t>2AC1</w:t>
      </w:r>
    </w:p>
    <w:p w14:paraId="2DB453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</w:p>
    <w:p w14:paraId="79E27C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</w:t>
      </w:r>
      <w:r>
        <w:rPr>
          <w:rFonts w:hint="eastAsia" w:ascii="Times New Roman" w:hAnsi="Times New Roman" w:eastAsia="宋体" w:cs="Calibri"/>
          <w:sz w:val="24"/>
        </w:rPr>
        <w:t>17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23</w:t>
      </w:r>
      <w:r>
        <w:rPr>
          <w:rFonts w:ascii="Times New Roman" w:hAnsi="Times New Roman" w:eastAsia="宋体" w:cs="宋体"/>
          <w:sz w:val="24"/>
        </w:rPr>
        <w:t>）；</w:t>
      </w:r>
    </w:p>
    <w:p w14:paraId="00E065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版本号：01</w:t>
      </w:r>
    </w:p>
    <w:p w14:paraId="3B978C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设备：3400300000；</w:t>
      </w:r>
    </w:p>
    <w:p w14:paraId="3FED5A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4B；</w:t>
      </w:r>
    </w:p>
    <w:p w14:paraId="0FB417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sz w:val="24"/>
        </w:rPr>
        <w:t>4B</w:t>
      </w:r>
      <w:r>
        <w:rPr>
          <w:rFonts w:ascii="Times New Roman" w:hAnsi="Times New Roman" w:eastAsia="宋体" w:cs="宋体"/>
          <w:sz w:val="24"/>
        </w:rPr>
        <w:t>；</w:t>
      </w:r>
    </w:p>
    <w:p w14:paraId="0AF8E0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17（自增序号，用于识别同一个指令）；</w:t>
      </w:r>
    </w:p>
    <w:p w14:paraId="08B947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结果：0</w:t>
      </w:r>
      <w:r>
        <w:rPr>
          <w:rFonts w:hint="eastAsia" w:ascii="Times New Roman" w:hAnsi="Times New Roman" w:eastAsia="宋体" w:cs="宋体"/>
          <w:sz w:val="24"/>
        </w:rPr>
        <w:t>1</w:t>
      </w:r>
      <w:r>
        <w:rPr>
          <w:rFonts w:ascii="Times New Roman" w:hAnsi="Times New Roman" w:eastAsia="宋体" w:cs="宋体"/>
          <w:sz w:val="24"/>
        </w:rPr>
        <w:t>；</w:t>
      </w:r>
    </w:p>
    <w:p w14:paraId="46EFDA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本单累计电量：000</w:t>
      </w:r>
      <w:r>
        <w:rPr>
          <w:rFonts w:ascii="Times New Roman" w:hAnsi="Times New Roman" w:eastAsia="宋体" w:cs="宋体"/>
          <w:sz w:val="24"/>
        </w:rPr>
        <w:t>4b0</w:t>
      </w:r>
      <w:r>
        <w:rPr>
          <w:rFonts w:hint="eastAsia" w:ascii="Times New Roman" w:hAnsi="Times New Roman" w:eastAsia="宋体" w:cs="宋体"/>
          <w:sz w:val="24"/>
        </w:rPr>
        <w:t xml:space="preserve"> 十六进制，代表1200w.h,即1.2kw.h</w:t>
      </w:r>
    </w:p>
    <w:p w14:paraId="7A8C7F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剩余</w:t>
      </w:r>
      <w:r>
        <w:rPr>
          <w:rFonts w:hint="eastAsia" w:ascii="Times New Roman" w:hAnsi="Times New Roman" w:eastAsia="宋体" w:cs="宋体"/>
          <w:sz w:val="24"/>
        </w:rPr>
        <w:t>金额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hint="eastAsia" w:ascii="Times New Roman" w:hAnsi="Times New Roman" w:eastAsia="宋体" w:cs="宋体"/>
          <w:sz w:val="24"/>
        </w:rPr>
        <w:t>0014 十六进制数，代表20分，即0.2元</w:t>
      </w:r>
    </w:p>
    <w:p w14:paraId="7B00A7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累计电量消费金额：00</w:t>
      </w:r>
      <w:r>
        <w:rPr>
          <w:rFonts w:ascii="Times New Roman" w:hAnsi="Times New Roman" w:eastAsia="宋体" w:cs="宋体"/>
          <w:sz w:val="24"/>
        </w:rPr>
        <w:t>96</w:t>
      </w:r>
      <w:r>
        <w:rPr>
          <w:rFonts w:hint="eastAsia" w:ascii="Times New Roman" w:hAnsi="Times New Roman" w:eastAsia="宋体" w:cs="宋体"/>
          <w:sz w:val="24"/>
        </w:rPr>
        <w:t xml:space="preserve"> 十六进制数，代表150分，即1.5元</w:t>
      </w:r>
    </w:p>
    <w:p w14:paraId="6324CB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累计时长消费金额：00</w:t>
      </w:r>
      <w:r>
        <w:rPr>
          <w:rFonts w:ascii="Times New Roman" w:hAnsi="Times New Roman" w:eastAsia="宋体" w:cs="宋体"/>
          <w:sz w:val="24"/>
        </w:rPr>
        <w:t>1e</w:t>
      </w:r>
      <w:r>
        <w:rPr>
          <w:rFonts w:hint="eastAsia" w:ascii="Times New Roman" w:hAnsi="Times New Roman" w:eastAsia="宋体" w:cs="宋体"/>
          <w:sz w:val="24"/>
        </w:rPr>
        <w:t xml:space="preserve"> 十六进制数，代表30分，即0.3元</w:t>
      </w:r>
    </w:p>
    <w:p w14:paraId="15A1EC44">
      <w:pPr>
        <w:pStyle w:val="4"/>
        <w:bidi w:val="0"/>
        <w:rPr>
          <w:rFonts w:hint="eastAsia"/>
        </w:rPr>
      </w:pPr>
      <w:bookmarkStart w:id="95" w:name="_Toc24129"/>
      <w:bookmarkStart w:id="96" w:name="_Toc25760"/>
      <w:r>
        <w:rPr>
          <w:rFonts w:hint="eastAsia"/>
          <w:lang w:val="en-US" w:eastAsia="zh-CN"/>
        </w:rPr>
        <w:t>3.2.15</w:t>
      </w:r>
      <w:r>
        <w:rPr>
          <w:rFonts w:hint="eastAsia"/>
        </w:rPr>
        <w:t>支付充电分时电价</w:t>
      </w:r>
      <w:r>
        <w:t xml:space="preserve"> 0x</w:t>
      </w:r>
      <w:r>
        <w:rPr>
          <w:rFonts w:hint="eastAsia"/>
        </w:rPr>
        <w:t>4D</w:t>
      </w:r>
      <w:bookmarkEnd w:id="95"/>
      <w:bookmarkEnd w:id="96"/>
    </w:p>
    <w:p w14:paraId="7FF1B2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电量服务费时段模式（电价+电量服务费），参考示例</w:t>
      </w:r>
    </w:p>
    <w:p w14:paraId="766696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0点-8点：电价0.43元/度，服务费0.1元/度</w:t>
      </w:r>
    </w:p>
    <w:p w14:paraId="589C45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8点-22点：电价0.63元/度，服务费0.15元/度</w:t>
      </w:r>
    </w:p>
    <w:p w14:paraId="7E302E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22点-24点：电价0.56元/度，服务费0.1元/度</w:t>
      </w:r>
    </w:p>
    <w:tbl>
      <w:tblPr>
        <w:tblStyle w:val="14"/>
        <w:tblW w:w="8006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120"/>
        <w:gridCol w:w="1429"/>
        <w:gridCol w:w="680"/>
        <w:gridCol w:w="4777"/>
      </w:tblGrid>
      <w:tr w14:paraId="0294787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12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55A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序号</w:t>
            </w:r>
          </w:p>
        </w:tc>
        <w:tc>
          <w:tcPr>
            <w:tcW w:w="14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CD5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参数</w:t>
            </w:r>
          </w:p>
        </w:tc>
        <w:tc>
          <w:tcPr>
            <w:tcW w:w="6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8DA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长度</w:t>
            </w:r>
          </w:p>
        </w:tc>
        <w:tc>
          <w:tcPr>
            <w:tcW w:w="47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C03A3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说明</w:t>
            </w:r>
          </w:p>
        </w:tc>
      </w:tr>
      <w:tr w14:paraId="7C7FBF1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ED9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452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825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B36B3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单号1-10000，同一次充电，单号相同</w:t>
            </w:r>
          </w:p>
        </w:tc>
      </w:tr>
      <w:tr w14:paraId="367136C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90" w:hRule="atLeast"/>
          <w:jc w:val="center"/>
        </w:trPr>
        <w:tc>
          <w:tcPr>
            <w:tcW w:w="11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350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1CC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通道号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309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02855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范围0-9</w:t>
            </w:r>
            <w:r>
              <w:rPr>
                <w:rFonts w:hint="eastAsia" w:ascii="Times New Roman" w:hAnsi="Times New Roman" w:eastAsia="宋体" w:cs="宋体"/>
                <w:sz w:val="24"/>
              </w:rPr>
              <w:t>（根据设备实际端口情况来看）</w:t>
            </w:r>
          </w:p>
        </w:tc>
      </w:tr>
      <w:tr w14:paraId="62B554F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024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3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E53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充电模式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35D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BA8C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 xml:space="preserve">1-开启充电；2-充满自停； </w:t>
            </w:r>
          </w:p>
        </w:tc>
      </w:tr>
      <w:tr w14:paraId="6178177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99E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4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387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充电参数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72A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4957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开启充电：充电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金额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（单位：分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，1元传递100分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）</w:t>
            </w:r>
          </w:p>
          <w:p w14:paraId="1EA956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充满自停：参数固定为0</w:t>
            </w:r>
          </w:p>
        </w:tc>
      </w:tr>
      <w:tr w14:paraId="176A7FA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8FC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5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BDD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充电时段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阶段个数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1E0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9B9C9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充电时间阶梯数量个数范围1-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个</w:t>
            </w:r>
          </w:p>
        </w:tc>
      </w:tr>
      <w:tr w14:paraId="75AE213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20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111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分时电价阶梯</w:t>
            </w:r>
          </w:p>
        </w:tc>
        <w:tc>
          <w:tcPr>
            <w:tcW w:w="14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831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分时电价第一阶梯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09C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A9087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第一个阶段结束时间节点，单位：小时</w:t>
            </w:r>
          </w:p>
        </w:tc>
      </w:tr>
      <w:tr w14:paraId="445E0DC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3CC0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4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B5F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79A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firstLine="480" w:firstLineChars="20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32F30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第一个阶段电价（单位：分，1元传递100分），最大2.55元</w:t>
            </w:r>
          </w:p>
        </w:tc>
      </w:tr>
      <w:tr w14:paraId="08780CC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2C6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4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0A4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308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4BE4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第一个阶段服务费（单位：分，1元传递100分），最大2.55元</w:t>
            </w:r>
          </w:p>
        </w:tc>
      </w:tr>
      <w:tr w14:paraId="4AD0331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09005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01D3D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分时电价第n阶梯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CCF0E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...</w:t>
            </w:r>
          </w:p>
        </w:tc>
        <w:tc>
          <w:tcPr>
            <w:tcW w:w="47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E6E5C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格式与第一阶梯一致，n就是资费阶梯个数</w:t>
            </w:r>
          </w:p>
        </w:tc>
      </w:tr>
    </w:tbl>
    <w:p w14:paraId="304453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181AB7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hint="eastAsia" w:ascii="Times New Roman" w:hAnsi="Times New Roman" w:eastAsia="宋体" w:cs="宋体"/>
          <w:color w:val="auto"/>
          <w:sz w:val="24"/>
        </w:rPr>
        <w:t>1b</w:t>
      </w:r>
      <w:r>
        <w:rPr>
          <w:rFonts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sz w:val="24"/>
        </w:rPr>
        <w:t xml:space="preserve"> 01 </w:t>
      </w:r>
      <w:r>
        <w:rPr>
          <w:rFonts w:ascii="Times New Roman" w:hAnsi="Times New Roman" w:eastAsia="宋体" w:cs="宋体"/>
          <w:sz w:val="24"/>
          <w:highlight w:val="none"/>
        </w:rPr>
        <w:t xml:space="preserve">0000300034 </w:t>
      </w:r>
      <w:r>
        <w:rPr>
          <w:rFonts w:ascii="Times New Roman" w:hAnsi="Times New Roman" w:eastAsia="宋体" w:cs="宋体"/>
          <w:color w:val="auto"/>
          <w:sz w:val="24"/>
        </w:rPr>
        <w:t>4</w:t>
      </w:r>
      <w:r>
        <w:rPr>
          <w:rFonts w:hint="eastAsia" w:ascii="Times New Roman" w:hAnsi="Times New Roman" w:eastAsia="宋体" w:cs="宋体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4D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auto"/>
          <w:sz w:val="24"/>
        </w:rPr>
        <w:t>1500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  <w:t>02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highlight w:val="none"/>
          <w:shd w:val="clear"/>
        </w:rPr>
        <w:t>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</w:rPr>
        <w:t xml:space="preserve">c800 </w:t>
      </w:r>
      <w:r>
        <w:rPr>
          <w:rFonts w:hint="eastAsia" w:ascii="Times New Roman" w:hAnsi="Times New Roman" w:eastAsia="宋体" w:cs="宋体"/>
          <w:sz w:val="24"/>
        </w:rPr>
        <w:t>03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082ba0</w:t>
      </w:r>
      <w:r>
        <w:rPr>
          <w:rFonts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163f0f  1838a0</w:t>
      </w:r>
      <w:r>
        <w:rPr>
          <w:rFonts w:hint="eastAsia" w:ascii="Times New Roman" w:hAnsi="Times New Roman" w:eastAsia="宋体" w:cs="宋体"/>
          <w:sz w:val="24"/>
        </w:rPr>
        <w:t xml:space="preserve"> C9CA</w:t>
      </w:r>
    </w:p>
    <w:p w14:paraId="484D72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5E3AB1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color w:val="auto"/>
          <w:sz w:val="24"/>
        </w:rPr>
        <w:t xml:space="preserve">00 </w:t>
      </w:r>
      <w:r>
        <w:rPr>
          <w:rFonts w:hint="eastAsia" w:ascii="Times New Roman" w:hAnsi="Times New Roman" w:eastAsia="宋体" w:cs="Calibri"/>
          <w:color w:val="auto"/>
          <w:sz w:val="24"/>
        </w:rPr>
        <w:t>1b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27</w:t>
      </w:r>
      <w:r>
        <w:rPr>
          <w:rFonts w:ascii="Times New Roman" w:hAnsi="Times New Roman" w:eastAsia="宋体" w:cs="宋体"/>
          <w:sz w:val="24"/>
        </w:rPr>
        <w:t>）；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变量</w:t>
      </w:r>
      <w:r>
        <w:rPr>
          <w:rFonts w:hint="eastAsia" w:ascii="Times New Roman" w:hAnsi="Times New Roman" w:eastAsia="宋体" w:cs="宋体"/>
          <w:sz w:val="24"/>
        </w:rPr>
        <w:t>）</w:t>
      </w:r>
    </w:p>
    <w:p w14:paraId="0CA982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ascii="Times New Roman" w:hAnsi="Times New Roman" w:eastAsia="宋体" w:cs="宋体"/>
          <w:sz w:val="24"/>
          <w:highlight w:val="none"/>
        </w:rPr>
        <w:t>设备：</w:t>
      </w:r>
      <w:r>
        <w:rPr>
          <w:rFonts w:ascii="Times New Roman" w:hAnsi="Times New Roman" w:eastAsia="宋体" w:cs="Calibri"/>
          <w:sz w:val="24"/>
          <w:highlight w:val="none"/>
        </w:rPr>
        <w:t>34003</w:t>
      </w:r>
      <w:r>
        <w:rPr>
          <w:rFonts w:ascii="Times New Roman" w:hAnsi="Times New Roman" w:eastAsia="宋体" w:cs="宋体"/>
          <w:sz w:val="24"/>
          <w:highlight w:val="none"/>
        </w:rPr>
        <w:t>00000；</w:t>
      </w:r>
    </w:p>
    <w:p w14:paraId="5E06D1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流水号：01 4</w:t>
      </w:r>
      <w:r>
        <w:rPr>
          <w:rFonts w:hint="eastAsia" w:ascii="Times New Roman" w:hAnsi="Times New Roman" w:eastAsia="宋体" w:cs="宋体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46ADA2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7030A0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指令：</w:t>
      </w:r>
      <w:r>
        <w:rPr>
          <w:rFonts w:hint="eastAsia" w:ascii="Times New Roman" w:hAnsi="Times New Roman" w:eastAsia="宋体" w:cs="宋体"/>
          <w:color w:val="auto"/>
          <w:sz w:val="24"/>
        </w:rPr>
        <w:t>4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D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0E3D81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宋体" w:cs="宋体"/>
          <w:color w:val="auto"/>
          <w:sz w:val="24"/>
        </w:rPr>
        <w:t>单号：00 15（服务器递增生成）；</w:t>
      </w:r>
    </w:p>
    <w:p w14:paraId="6899F0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宋体" w:cs="宋体"/>
          <w:color w:val="auto"/>
          <w:sz w:val="24"/>
        </w:rPr>
        <w:t>通道号：</w:t>
      </w:r>
      <w:r>
        <w:rPr>
          <w:rFonts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  <w:t>02；</w:t>
      </w:r>
    </w:p>
    <w:p w14:paraId="74A4E0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模式：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>01</w:t>
      </w:r>
      <w:r>
        <w:rPr>
          <w:rFonts w:ascii="Times New Roman" w:hAnsi="Times New Roman" w:eastAsia="宋体" w:cs="宋体"/>
          <w:sz w:val="24"/>
        </w:rPr>
        <w:t>；</w:t>
      </w:r>
      <w:r>
        <w:rPr>
          <w:rFonts w:hint="eastAsia" w:ascii="Times New Roman" w:hAnsi="Times New Roman" w:eastAsia="宋体" w:cs="宋体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1b8</w:t>
      </w:r>
    </w:p>
    <w:p w14:paraId="744F7F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</w:t>
      </w:r>
      <w:r>
        <w:rPr>
          <w:rFonts w:ascii="Times New Roman" w:hAnsi="Times New Roman" w:eastAsia="宋体" w:cs="宋体"/>
          <w:sz w:val="24"/>
        </w:rPr>
        <w:t>参数：</w:t>
      </w:r>
      <w:r>
        <w:rPr>
          <w:rFonts w:hint="eastAsia" w:ascii="Times New Roman" w:hAnsi="Times New Roman" w:eastAsia="宋体" w:cs="宋体"/>
          <w:color w:val="FF0000"/>
          <w:sz w:val="24"/>
        </w:rPr>
        <w:t>00 c8</w:t>
      </w:r>
      <w:r>
        <w:rPr>
          <w:rFonts w:ascii="Times New Roman" w:hAnsi="Times New Roman" w:eastAsia="宋体" w:cs="宋体"/>
          <w:sz w:val="24"/>
        </w:rPr>
        <w:t>（单位：分</w:t>
      </w:r>
      <w:r>
        <w:rPr>
          <w:rFonts w:hint="eastAsia" w:ascii="Times New Roman" w:hAnsi="Times New Roman" w:eastAsia="宋体" w:cs="宋体"/>
          <w:sz w:val="24"/>
        </w:rPr>
        <w:t>即0.01元</w:t>
      </w:r>
      <w:r>
        <w:rPr>
          <w:rFonts w:ascii="Times New Roman" w:hAnsi="Times New Roman" w:eastAsia="宋体" w:cs="宋体"/>
          <w:sz w:val="24"/>
        </w:rPr>
        <w:t>，</w:t>
      </w:r>
      <w:r>
        <w:rPr>
          <w:rFonts w:hint="eastAsia" w:ascii="Times New Roman" w:hAnsi="Times New Roman" w:eastAsia="宋体" w:cs="宋体"/>
          <w:sz w:val="24"/>
        </w:rPr>
        <w:t>c8</w:t>
      </w:r>
      <w:r>
        <w:rPr>
          <w:rFonts w:ascii="Times New Roman" w:hAnsi="Times New Roman" w:eastAsia="宋体" w:cs="宋体"/>
          <w:sz w:val="24"/>
        </w:rPr>
        <w:t>是16进制，转化为10进制就是</w:t>
      </w:r>
      <w:r>
        <w:rPr>
          <w:rFonts w:hint="eastAsia" w:ascii="Times New Roman" w:hAnsi="Times New Roman" w:eastAsia="宋体" w:cs="宋体"/>
          <w:sz w:val="24"/>
        </w:rPr>
        <w:t>200即2元</w:t>
      </w:r>
      <w:r>
        <w:rPr>
          <w:rFonts w:ascii="Times New Roman" w:hAnsi="Times New Roman" w:eastAsia="宋体" w:cs="宋体"/>
          <w:sz w:val="24"/>
        </w:rPr>
        <w:t>）</w:t>
      </w:r>
    </w:p>
    <w:p w14:paraId="28D7F8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auto"/>
          <w:sz w:val="24"/>
          <w:szCs w:val="20"/>
        </w:rPr>
      </w:pPr>
      <w:r>
        <w:rPr>
          <w:rFonts w:hint="eastAsia" w:ascii="Times New Roman" w:hAnsi="Times New Roman" w:eastAsia="宋体"/>
          <w:color w:val="auto"/>
          <w:sz w:val="24"/>
          <w:szCs w:val="20"/>
        </w:rPr>
        <w:t>分时电价</w:t>
      </w:r>
      <w:r>
        <w:rPr>
          <w:rFonts w:ascii="Times New Roman" w:hAnsi="Times New Roman" w:eastAsia="宋体"/>
          <w:color w:val="auto"/>
          <w:sz w:val="24"/>
          <w:szCs w:val="20"/>
        </w:rPr>
        <w:t>阶段个数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：03 代表3个阶段</w:t>
      </w:r>
    </w:p>
    <w:p w14:paraId="00773E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/>
          <w:sz w:val="24"/>
          <w:szCs w:val="20"/>
          <w:highlight w:val="none"/>
        </w:rPr>
        <w:t>分时电价参数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>：</w:t>
      </w:r>
    </w:p>
    <w:p w14:paraId="48FA0B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082ba0</w:t>
      </w:r>
    </w:p>
    <w:p w14:paraId="6176AF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08</w:t>
      </w:r>
      <w:r>
        <w:rPr>
          <w:rFonts w:ascii="Times New Roman" w:hAnsi="Times New Roman" w:eastAsia="宋体" w:cs="宋体"/>
          <w:sz w:val="24"/>
          <w:highlight w:val="none"/>
        </w:rPr>
        <w:t>: 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第一阶梯结束时间8点 0-8点之间</w:t>
      </w:r>
    </w:p>
    <w:p w14:paraId="213A89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2b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 w:cs="宋体"/>
          <w:sz w:val="24"/>
          <w:highlight w:val="none"/>
        </w:rPr>
        <w:t>43</w:t>
      </w:r>
      <w:r>
        <w:rPr>
          <w:rFonts w:ascii="Times New Roman" w:hAnsi="Times New Roman" w:eastAsia="宋体" w:cs="宋体"/>
          <w:sz w:val="24"/>
          <w:highlight w:val="none"/>
        </w:rPr>
        <w:t>分</w:t>
      </w:r>
    </w:p>
    <w:p w14:paraId="5DB4DB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a0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 w:cs="宋体"/>
          <w:sz w:val="24"/>
          <w:highlight w:val="none"/>
        </w:rPr>
        <w:t>1</w:t>
      </w:r>
      <w:r>
        <w:rPr>
          <w:rFonts w:ascii="Times New Roman" w:hAnsi="Times New Roman" w:eastAsia="宋体" w:cs="宋体"/>
          <w:sz w:val="24"/>
          <w:highlight w:val="none"/>
        </w:rPr>
        <w:t>分</w:t>
      </w:r>
    </w:p>
    <w:p w14:paraId="7E5E3C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代表 8时，电价0.43元0.10元服务费</w:t>
      </w:r>
    </w:p>
    <w:p w14:paraId="004C49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以下类比：</w:t>
      </w:r>
    </w:p>
    <w:p w14:paraId="09BF65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16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3f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0f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代表22时8-22点之间，电价0.63元0.15元服务费</w:t>
      </w:r>
    </w:p>
    <w:p w14:paraId="0EA68D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18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38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a0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代表24时22-24点之间，电价0.56元0.10元服务费元服务费</w:t>
      </w:r>
    </w:p>
    <w:p w14:paraId="26995004">
      <w:pPr>
        <w:pStyle w:val="4"/>
        <w:bidi w:val="0"/>
        <w:rPr>
          <w:rFonts w:hint="eastAsia"/>
        </w:rPr>
      </w:pPr>
      <w:bookmarkStart w:id="97" w:name="_Toc31721"/>
      <w:bookmarkStart w:id="98" w:name="_Toc7768"/>
      <w:r>
        <w:rPr>
          <w:rFonts w:hint="eastAsia"/>
          <w:lang w:val="en-US" w:eastAsia="zh-CN"/>
        </w:rPr>
        <w:t>3.2.16</w:t>
      </w:r>
      <w:r>
        <w:t>支付充电应答0x</w:t>
      </w:r>
      <w:r>
        <w:rPr>
          <w:rFonts w:hint="eastAsia"/>
        </w:rPr>
        <w:t>4D</w:t>
      </w:r>
      <w:bookmarkEnd w:id="97"/>
      <w:bookmarkEnd w:id="98"/>
      <w:r>
        <w:rPr>
          <w:rFonts w:hint="eastAsia"/>
        </w:rPr>
        <w:t xml:space="preserve"> </w:t>
      </w:r>
    </w:p>
    <w:p w14:paraId="629F80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设备响应后，向服务端返回充电结果。</w:t>
      </w:r>
    </w:p>
    <w:p w14:paraId="1C0DFA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1"/>
        <w:gridCol w:w="1750"/>
        <w:gridCol w:w="791"/>
        <w:gridCol w:w="4770"/>
      </w:tblGrid>
      <w:tr w14:paraId="5C1B78F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9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F14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2E4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9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E134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2665D7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4F3A1BF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B74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96F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5B5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069A0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支付时下发的单号</w:t>
            </w:r>
          </w:p>
        </w:tc>
      </w:tr>
      <w:tr w14:paraId="1597638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35019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2FE12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指令执行结果</w:t>
            </w: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80653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5D0D9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1-成功；</w:t>
            </w:r>
            <w:r>
              <w:rPr>
                <w:rFonts w:ascii="Times New Roman" w:hAnsi="Times New Roman" w:eastAsia="宋体" w:cs="宋体"/>
                <w:sz w:val="24"/>
              </w:rPr>
              <w:t>2-通道故障；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-通道不在空闲；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-设备ID错误；5-未开启充满自停</w:t>
            </w:r>
            <w:r>
              <w:rPr>
                <w:rFonts w:hint="eastAsia" w:ascii="Times New Roman" w:hAnsi="Times New Roman" w:eastAsia="宋体" w:cs="宋体"/>
                <w:sz w:val="24"/>
              </w:rPr>
              <w:t>；</w:t>
            </w:r>
          </w:p>
          <w:p w14:paraId="382CD7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  <w:t>汽车充电拓展参数值 数字10进制上报转为16进制平台换算</w:t>
            </w:r>
          </w:p>
          <w:p w14:paraId="2B563D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6-进线接线过温；7-输入电压过低；8-输入电压过高；9-进线接线相序/接地异常；</w:t>
            </w:r>
          </w:p>
          <w:p w14:paraId="2672D2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10-充电桩L继电器粘连；11-充电桩N继电器粘连；12-输出负载短路；13-计量电路故障；</w:t>
            </w:r>
          </w:p>
          <w:p w14:paraId="1DF330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14-充电引导电压异常；15-继电器过温；16-充电枪未插入车辆；17-急停按钮按下；</w:t>
            </w:r>
          </w:p>
        </w:tc>
      </w:tr>
    </w:tbl>
    <w:p w14:paraId="11062E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</w:p>
    <w:p w14:paraId="6BD311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0E00 02 0000300034 4501 </w:t>
      </w:r>
      <w:r>
        <w:rPr>
          <w:rFonts w:hint="eastAsia" w:ascii="Times New Roman" w:hAnsi="Times New Roman" w:eastAsia="宋体" w:cs="宋体"/>
          <w:sz w:val="24"/>
        </w:rPr>
        <w:t>4D</w:t>
      </w:r>
      <w:r>
        <w:rPr>
          <w:rFonts w:ascii="Times New Roman" w:hAnsi="Times New Roman" w:eastAsia="宋体" w:cs="宋体"/>
          <w:sz w:val="24"/>
        </w:rPr>
        <w:t xml:space="preserve"> 1500 01 0A56</w:t>
      </w:r>
    </w:p>
    <w:p w14:paraId="1B404C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0CB340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53B8B9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70B23B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00900E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sz w:val="24"/>
        </w:rPr>
        <w:t>4D</w:t>
      </w:r>
      <w:r>
        <w:rPr>
          <w:rFonts w:ascii="Times New Roman" w:hAnsi="Times New Roman" w:eastAsia="宋体" w:cs="宋体"/>
          <w:sz w:val="24"/>
        </w:rPr>
        <w:t>；</w:t>
      </w:r>
    </w:p>
    <w:p w14:paraId="318482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15；</w:t>
      </w:r>
    </w:p>
    <w:p w14:paraId="43A134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执行结果：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</w:t>
      </w:r>
    </w:p>
    <w:p w14:paraId="3CE9CF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宋体" w:hAnsi="宋体" w:eastAsia="宋体" w:cs="宋体"/>
          <w:color w:val="333333"/>
          <w:kern w:val="2"/>
          <w:sz w:val="24"/>
          <w:szCs w:val="24"/>
        </w:rPr>
        <w:t>未开启充满自停，意味着充满了也要继续充，存在充爆的危险，所以目前我们所有的充电都是开启的充满自停模式。就算真的允许这种未开启充满自停的模式，也没有对是手机扫码支付还是刷卡支付做限制，所以都允许</w:t>
      </w:r>
    </w:p>
    <w:p w14:paraId="70DB2E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cyan"/>
        </w:rPr>
      </w:pPr>
    </w:p>
    <w:p w14:paraId="23A2883E">
      <w:pPr>
        <w:pStyle w:val="4"/>
        <w:bidi w:val="0"/>
        <w:rPr>
          <w:rFonts w:hint="eastAsia" w:ascii="Times New Roman" w:hAnsi="Times New Roman" w:eastAsia="宋体" w:cs="宋体"/>
        </w:rPr>
      </w:pPr>
      <w:bookmarkStart w:id="99" w:name="_Toc25942"/>
      <w:bookmarkStart w:id="100" w:name="_Toc10501"/>
      <w:r>
        <w:rPr>
          <w:rFonts w:hint="eastAsia"/>
          <w:lang w:val="en-US" w:eastAsia="zh-CN"/>
        </w:rPr>
        <w:t>3.2.17</w:t>
      </w:r>
      <w:r>
        <w:rPr>
          <w:rFonts w:hint="eastAsia"/>
        </w:rPr>
        <w:t>支付充电电量功率时长服务费分时</w:t>
      </w:r>
      <w:r>
        <w:t xml:space="preserve"> 0x</w:t>
      </w:r>
      <w:r>
        <w:rPr>
          <w:rFonts w:hint="eastAsia"/>
        </w:rPr>
        <w:t>4E</w:t>
      </w:r>
      <w:bookmarkEnd w:id="99"/>
      <w:bookmarkEnd w:id="100"/>
    </w:p>
    <w:p w14:paraId="2D517A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时长服务费时段模式（电价+功率时长服务费）。</w:t>
      </w:r>
      <w:r>
        <w:rPr>
          <w:rFonts w:hint="eastAsia" w:ascii="Times New Roman" w:hAnsi="Times New Roman" w:eastAsia="宋体"/>
          <w:sz w:val="24"/>
        </w:rPr>
        <w:t>参考示例</w:t>
      </w:r>
    </w:p>
    <w:p w14:paraId="29E7BB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0点-8点：电价0.43元/度，服务费减免4%</w:t>
      </w:r>
    </w:p>
    <w:p w14:paraId="3A0F74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8点-22点：电价0.63元/度，服务费正常收取</w:t>
      </w:r>
    </w:p>
    <w:p w14:paraId="7DEBF2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22点-24点：电价0.56元/度，服务费减免2%</w:t>
      </w:r>
    </w:p>
    <w:p w14:paraId="5FBE24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时长服务费标准如下：</w:t>
      </w:r>
    </w:p>
    <w:p w14:paraId="1C7890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充电功率：0W~200W, 服务费：0.30元/小时</w:t>
      </w:r>
    </w:p>
    <w:p w14:paraId="585B09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充电功率：201W~400W, 服务费：0.40元/小时</w:t>
      </w:r>
    </w:p>
    <w:p w14:paraId="378317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充电功率：401W~750W, 服务费：0.50元/小时</w:t>
      </w:r>
    </w:p>
    <w:p w14:paraId="3B3392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750W以上暂不支持</w:t>
      </w:r>
    </w:p>
    <w:p w14:paraId="44759F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79"/>
        <w:gridCol w:w="2159"/>
        <w:gridCol w:w="680"/>
        <w:gridCol w:w="4484"/>
      </w:tblGrid>
      <w:tr w14:paraId="7CF572E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7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7BD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序号</w:t>
            </w:r>
          </w:p>
        </w:tc>
        <w:tc>
          <w:tcPr>
            <w:tcW w:w="21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DC42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参数</w:t>
            </w:r>
          </w:p>
        </w:tc>
        <w:tc>
          <w:tcPr>
            <w:tcW w:w="6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9E1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长度</w:t>
            </w:r>
          </w:p>
        </w:tc>
        <w:tc>
          <w:tcPr>
            <w:tcW w:w="44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487E8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说明</w:t>
            </w:r>
          </w:p>
        </w:tc>
      </w:tr>
      <w:tr w14:paraId="66AD0D6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634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812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88F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D335E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单号1-10000，同一次充电，单号相同</w:t>
            </w:r>
          </w:p>
        </w:tc>
      </w:tr>
      <w:tr w14:paraId="47C38ED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887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388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通道号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8F9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ADC0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范围0-9</w:t>
            </w:r>
            <w:r>
              <w:rPr>
                <w:rFonts w:hint="eastAsia" w:ascii="Times New Roman" w:hAnsi="Times New Roman" w:eastAsia="宋体" w:cs="宋体"/>
                <w:sz w:val="24"/>
              </w:rPr>
              <w:t>（根据设备实际端口情况来看）</w:t>
            </w:r>
          </w:p>
        </w:tc>
      </w:tr>
      <w:tr w14:paraId="026E74C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4CC5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3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38D4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充电模式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E33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A7B97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1-开启充电；2-充满自停；</w:t>
            </w:r>
          </w:p>
        </w:tc>
      </w:tr>
      <w:tr w14:paraId="35A6266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34A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4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EC6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充电参数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11B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63D0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开启充电：充电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金额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（单位：分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，1元传递100分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）</w:t>
            </w:r>
          </w:p>
          <w:p w14:paraId="2251C2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充满自停：参数固定为0</w:t>
            </w:r>
          </w:p>
        </w:tc>
      </w:tr>
      <w:tr w14:paraId="03315BC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B7F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5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E417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充电时段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阶段个数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407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8EA3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充电时间阶梯数量个数范围1-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个</w:t>
            </w:r>
          </w:p>
        </w:tc>
      </w:tr>
      <w:tr w14:paraId="64C4D6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AE3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分时电价阶梯</w:t>
            </w:r>
          </w:p>
        </w:tc>
        <w:tc>
          <w:tcPr>
            <w:tcW w:w="21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BB3D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分时电价第一阶梯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EF7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5988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第一个阶段结束时间节点，单位：小时</w:t>
            </w:r>
          </w:p>
        </w:tc>
      </w:tr>
      <w:tr w14:paraId="41082AE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E2C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21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7A7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422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right="0" w:firstLine="240" w:firstLineChars="100"/>
              <w:jc w:val="both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836D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第一个阶段电价（单位：分，1元传递100分），最大2.55元</w:t>
            </w:r>
          </w:p>
        </w:tc>
      </w:tr>
      <w:tr w14:paraId="76B00FB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2EC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21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8C2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096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978B4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第一个阶段服务费减免百分比（单位：%，2%元传递2），范围【0-100】</w:t>
            </w:r>
          </w:p>
        </w:tc>
      </w:tr>
      <w:tr w14:paraId="5DED621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711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533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分时电价第n阶梯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271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...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D00AC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格式与第一阶梯一致，n就是资费阶梯个数</w:t>
            </w:r>
          </w:p>
        </w:tc>
      </w:tr>
      <w:tr w14:paraId="11FE539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895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6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929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功率服务费阶段个数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04E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1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C1D10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这里记录有多少个阶段，则下方的资费阶段就需要制作多少个；资费有多少个阶段；个数范围1-10个</w:t>
            </w:r>
          </w:p>
        </w:tc>
      </w:tr>
      <w:tr w14:paraId="25E022C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A76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分时电价阶梯</w:t>
            </w:r>
          </w:p>
        </w:tc>
        <w:tc>
          <w:tcPr>
            <w:tcW w:w="21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F4C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功率服务费第一阶梯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329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2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54652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第一个阶段结束功率，单位：W</w:t>
            </w:r>
          </w:p>
        </w:tc>
      </w:tr>
      <w:tr w14:paraId="7C686B4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20B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21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888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F18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1</w:t>
            </w: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7EDE4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第一个阶段时长服务费（单位：分，1元传递100分）</w:t>
            </w:r>
          </w:p>
        </w:tc>
      </w:tr>
      <w:tr w14:paraId="3CD8598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79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CE829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1829D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功率服务费第n阶梯</w:t>
            </w: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ADA00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</w:p>
        </w:tc>
        <w:tc>
          <w:tcPr>
            <w:tcW w:w="44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86319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格式与第一阶梯一致，n就是资费阶梯个数</w:t>
            </w:r>
          </w:p>
        </w:tc>
      </w:tr>
    </w:tbl>
    <w:p w14:paraId="52EF78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47F41B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green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hint="eastAsia" w:ascii="Times New Roman" w:hAnsi="Times New Roman" w:eastAsia="宋体" w:cs="宋体"/>
          <w:color w:val="auto"/>
          <w:sz w:val="24"/>
        </w:rPr>
        <w:t>1f</w:t>
      </w:r>
      <w:r>
        <w:rPr>
          <w:rFonts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sz w:val="24"/>
        </w:rPr>
        <w:t xml:space="preserve"> 01 </w:t>
      </w:r>
      <w:r>
        <w:rPr>
          <w:rFonts w:ascii="Times New Roman" w:hAnsi="Times New Roman" w:eastAsia="宋体" w:cs="宋体"/>
          <w:sz w:val="24"/>
          <w:highlight w:val="none"/>
        </w:rPr>
        <w:t>0000300034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 xml:space="preserve"> </w:t>
      </w:r>
      <w:r>
        <w:rPr>
          <w:rFonts w:ascii="Times New Roman" w:hAnsi="Times New Roman" w:eastAsia="宋体" w:cs="宋体"/>
          <w:color w:val="auto"/>
          <w:sz w:val="24"/>
        </w:rPr>
        <w:t>4</w:t>
      </w:r>
      <w:r>
        <w:rPr>
          <w:rFonts w:hint="eastAsia" w:ascii="Times New Roman" w:hAnsi="Times New Roman" w:eastAsia="宋体" w:cs="宋体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4E</w:t>
      </w:r>
      <w:r>
        <w:rPr>
          <w:rFonts w:ascii="Times New Roman" w:hAnsi="Times New Roman" w:eastAsia="宋体" w:cs="宋体"/>
          <w:color w:val="auto"/>
          <w:sz w:val="24"/>
        </w:rPr>
        <w:t xml:space="preserve"> 1500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  <w:t>02</w:t>
      </w:r>
      <w:r>
        <w:rPr>
          <w:rFonts w:ascii="Times New Roman" w:hAnsi="Times New Roman" w:eastAsia="宋体" w:cs="宋体"/>
          <w:sz w:val="24"/>
        </w:rPr>
        <w:t xml:space="preserve"> 01 </w:t>
      </w:r>
      <w:r>
        <w:rPr>
          <w:rFonts w:hint="eastAsia" w:ascii="Times New Roman" w:hAnsi="Times New Roman" w:eastAsia="宋体" w:cs="宋体"/>
          <w:color w:val="FF0000"/>
          <w:sz w:val="24"/>
        </w:rPr>
        <w:t xml:space="preserve">c800 </w:t>
      </w:r>
      <w:r>
        <w:rPr>
          <w:rFonts w:hint="eastAsia" w:ascii="Times New Roman" w:hAnsi="Times New Roman" w:eastAsia="宋体" w:cs="宋体"/>
          <w:sz w:val="24"/>
        </w:rPr>
        <w:t>03</w:t>
      </w:r>
      <w:r>
        <w:rPr>
          <w:rFonts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082b04</w:t>
      </w:r>
      <w:r>
        <w:rPr>
          <w:rFonts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163f00  183802</w:t>
      </w:r>
      <w:r>
        <w:rPr>
          <w:rFonts w:hint="eastAsia" w:ascii="Times New Roman" w:hAnsi="Times New Roman" w:eastAsia="宋体" w:cs="宋体"/>
          <w:sz w:val="24"/>
        </w:rPr>
        <w:t xml:space="preserve"> 03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c8001e</w:t>
      </w:r>
      <w:r>
        <w:rPr>
          <w:rFonts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900128 ee0232 </w:t>
      </w:r>
      <w:r>
        <w:rPr>
          <w:rFonts w:hint="eastAsia" w:ascii="Times New Roman" w:hAnsi="Times New Roman" w:eastAsia="宋体" w:cs="宋体"/>
          <w:sz w:val="24"/>
        </w:rPr>
        <w:t>409C</w:t>
      </w:r>
    </w:p>
    <w:p w14:paraId="7AC805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669294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color w:val="auto"/>
          <w:sz w:val="24"/>
        </w:rPr>
        <w:t xml:space="preserve">00 </w:t>
      </w:r>
      <w:r>
        <w:rPr>
          <w:rFonts w:hint="eastAsia" w:ascii="Times New Roman" w:hAnsi="Times New Roman" w:eastAsia="宋体" w:cs="Calibri"/>
          <w:color w:val="auto"/>
          <w:sz w:val="24"/>
        </w:rPr>
        <w:t>1f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31</w:t>
      </w:r>
      <w:r>
        <w:rPr>
          <w:rFonts w:ascii="Times New Roman" w:hAnsi="Times New Roman" w:eastAsia="宋体" w:cs="宋体"/>
          <w:sz w:val="24"/>
        </w:rPr>
        <w:t>）；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变量</w:t>
      </w:r>
      <w:r>
        <w:rPr>
          <w:rFonts w:hint="eastAsia" w:ascii="Times New Roman" w:hAnsi="Times New Roman" w:eastAsia="宋体" w:cs="宋体"/>
          <w:sz w:val="24"/>
        </w:rPr>
        <w:t>）</w:t>
      </w:r>
    </w:p>
    <w:p w14:paraId="206969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yellow"/>
        </w:rPr>
      </w:pPr>
      <w:r>
        <w:rPr>
          <w:rFonts w:ascii="Times New Roman" w:hAnsi="Times New Roman" w:eastAsia="宋体" w:cs="宋体"/>
          <w:sz w:val="24"/>
          <w:highlight w:val="none"/>
        </w:rPr>
        <w:t>设备：</w:t>
      </w:r>
      <w:r>
        <w:rPr>
          <w:rFonts w:ascii="Times New Roman" w:hAnsi="Times New Roman" w:eastAsia="宋体" w:cs="Calibri"/>
          <w:sz w:val="24"/>
          <w:highlight w:val="none"/>
        </w:rPr>
        <w:t>34003</w:t>
      </w:r>
      <w:r>
        <w:rPr>
          <w:rFonts w:ascii="Times New Roman" w:hAnsi="Times New Roman" w:eastAsia="宋体" w:cs="宋体"/>
          <w:sz w:val="24"/>
          <w:highlight w:val="none"/>
        </w:rPr>
        <w:t>00000；</w:t>
      </w:r>
    </w:p>
    <w:p w14:paraId="07134F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流水号：01 4</w:t>
      </w:r>
      <w:r>
        <w:rPr>
          <w:rFonts w:hint="eastAsia" w:ascii="Times New Roman" w:hAnsi="Times New Roman" w:eastAsia="宋体" w:cs="宋体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0AE447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指令：</w:t>
      </w:r>
      <w:r>
        <w:rPr>
          <w:rFonts w:hint="eastAsia" w:ascii="Times New Roman" w:hAnsi="Times New Roman" w:eastAsia="宋体" w:cs="宋体"/>
          <w:color w:val="auto"/>
          <w:sz w:val="24"/>
        </w:rPr>
        <w:t>4A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729CFC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单号：00 15（服务器递增生成）；</w:t>
      </w:r>
    </w:p>
    <w:p w14:paraId="0BA2B9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宋体" w:cs="宋体"/>
          <w:color w:val="auto"/>
          <w:sz w:val="24"/>
        </w:rPr>
        <w:t>通道号：</w:t>
      </w:r>
      <w:r>
        <w:rPr>
          <w:rFonts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  <w:t>02；</w:t>
      </w:r>
    </w:p>
    <w:p w14:paraId="7CA3D4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模式：</w:t>
      </w:r>
      <w:r>
        <w:rPr>
          <w:rFonts w:ascii="Times New Roman" w:hAnsi="Times New Roman" w:eastAsia="宋体" w:cs="宋体"/>
          <w:color w:val="auto"/>
          <w:sz w:val="24"/>
        </w:rPr>
        <w:t>01</w:t>
      </w:r>
      <w:r>
        <w:rPr>
          <w:rFonts w:ascii="Times New Roman" w:hAnsi="Times New Roman" w:eastAsia="宋体" w:cs="宋体"/>
          <w:sz w:val="24"/>
        </w:rPr>
        <w:t>；</w:t>
      </w:r>
    </w:p>
    <w:p w14:paraId="34225C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</w:t>
      </w:r>
      <w:r>
        <w:rPr>
          <w:rFonts w:ascii="Times New Roman" w:hAnsi="Times New Roman" w:eastAsia="宋体" w:cs="宋体"/>
          <w:sz w:val="24"/>
        </w:rPr>
        <w:t>参数：</w:t>
      </w:r>
      <w:r>
        <w:rPr>
          <w:rFonts w:hint="eastAsia" w:ascii="Times New Roman" w:hAnsi="Times New Roman" w:eastAsia="宋体" w:cs="宋体"/>
          <w:color w:val="FF0000"/>
          <w:sz w:val="24"/>
        </w:rPr>
        <w:t>00 c8</w:t>
      </w:r>
      <w:r>
        <w:rPr>
          <w:rFonts w:ascii="Times New Roman" w:hAnsi="Times New Roman" w:eastAsia="宋体" w:cs="宋体"/>
          <w:sz w:val="24"/>
        </w:rPr>
        <w:t>（单位：分</w:t>
      </w:r>
      <w:r>
        <w:rPr>
          <w:rFonts w:hint="eastAsia" w:ascii="Times New Roman" w:hAnsi="Times New Roman" w:eastAsia="宋体" w:cs="宋体"/>
          <w:sz w:val="24"/>
        </w:rPr>
        <w:t>即0.01元</w:t>
      </w:r>
      <w:r>
        <w:rPr>
          <w:rFonts w:ascii="Times New Roman" w:hAnsi="Times New Roman" w:eastAsia="宋体" w:cs="宋体"/>
          <w:sz w:val="24"/>
        </w:rPr>
        <w:t>，</w:t>
      </w:r>
      <w:r>
        <w:rPr>
          <w:rFonts w:hint="eastAsia" w:ascii="Times New Roman" w:hAnsi="Times New Roman" w:eastAsia="宋体" w:cs="宋体"/>
          <w:sz w:val="24"/>
        </w:rPr>
        <w:t>c8</w:t>
      </w:r>
      <w:r>
        <w:rPr>
          <w:rFonts w:ascii="Times New Roman" w:hAnsi="Times New Roman" w:eastAsia="宋体" w:cs="宋体"/>
          <w:sz w:val="24"/>
        </w:rPr>
        <w:t>是16进制，转化为10进制就是</w:t>
      </w:r>
      <w:r>
        <w:rPr>
          <w:rFonts w:hint="eastAsia" w:ascii="Times New Roman" w:hAnsi="Times New Roman" w:eastAsia="宋体" w:cs="宋体"/>
          <w:sz w:val="24"/>
        </w:rPr>
        <w:t>200即2元</w:t>
      </w:r>
      <w:r>
        <w:rPr>
          <w:rFonts w:ascii="Times New Roman" w:hAnsi="Times New Roman" w:eastAsia="宋体" w:cs="宋体"/>
          <w:sz w:val="24"/>
        </w:rPr>
        <w:t>）</w:t>
      </w:r>
    </w:p>
    <w:p w14:paraId="254DB1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7030A0"/>
          <w:sz w:val="24"/>
          <w:szCs w:val="20"/>
        </w:rPr>
      </w:pPr>
      <w:r>
        <w:rPr>
          <w:rFonts w:hint="eastAsia" w:ascii="Times New Roman" w:hAnsi="Times New Roman" w:eastAsia="宋体"/>
          <w:color w:val="auto"/>
          <w:sz w:val="24"/>
          <w:szCs w:val="20"/>
        </w:rPr>
        <w:t>分时电价</w:t>
      </w:r>
      <w:r>
        <w:rPr>
          <w:rFonts w:ascii="Times New Roman" w:hAnsi="Times New Roman" w:eastAsia="宋体"/>
          <w:color w:val="auto"/>
          <w:sz w:val="24"/>
          <w:szCs w:val="20"/>
        </w:rPr>
        <w:t>阶段个数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：03 代表3个阶段</w:t>
      </w:r>
    </w:p>
    <w:p w14:paraId="3098D3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hint="eastAsia" w:ascii="Times New Roman" w:hAnsi="Times New Roman" w:eastAsia="宋体"/>
          <w:color w:val="auto"/>
          <w:sz w:val="24"/>
          <w:szCs w:val="20"/>
          <w:highlight w:val="none"/>
        </w:rPr>
        <w:t>分时电价阶梯参数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：</w:t>
      </w:r>
    </w:p>
    <w:p w14:paraId="71F517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082b04</w:t>
      </w:r>
    </w:p>
    <w:p w14:paraId="62966E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08</w:t>
      </w:r>
      <w:r>
        <w:rPr>
          <w:rFonts w:ascii="Times New Roman" w:hAnsi="Times New Roman" w:eastAsia="宋体" w:cs="宋体"/>
          <w:sz w:val="24"/>
          <w:highlight w:val="none"/>
        </w:rPr>
        <w:t>: 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第一阶梯结束时间8点  0-8点之间</w:t>
      </w:r>
    </w:p>
    <w:p w14:paraId="400972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2b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 w:cs="宋体"/>
          <w:sz w:val="24"/>
          <w:highlight w:val="none"/>
        </w:rPr>
        <w:t>43</w:t>
      </w:r>
      <w:r>
        <w:rPr>
          <w:rFonts w:ascii="Times New Roman" w:hAnsi="Times New Roman" w:eastAsia="宋体" w:cs="宋体"/>
          <w:sz w:val="24"/>
          <w:highlight w:val="none"/>
        </w:rPr>
        <w:t>分</w:t>
      </w:r>
    </w:p>
    <w:p w14:paraId="456EB0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04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/>
          <w:sz w:val="24"/>
          <w:szCs w:val="20"/>
          <w:highlight w:val="none"/>
        </w:rPr>
        <w:t>服务费减免</w:t>
      </w:r>
      <w:r>
        <w:rPr>
          <w:rFonts w:hint="eastAsia" w:ascii="Times New Roman" w:hAnsi="Times New Roman" w:eastAsia="宋体" w:cs="宋体"/>
          <w:sz w:val="24"/>
          <w:highlight w:val="none"/>
        </w:rPr>
        <w:t>4%</w:t>
      </w:r>
    </w:p>
    <w:p w14:paraId="42832F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 xml:space="preserve">代表 8时，电价0.43元，服务费减免4%  </w:t>
      </w:r>
    </w:p>
    <w:p w14:paraId="3DC7E3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以下类比：</w:t>
      </w:r>
    </w:p>
    <w:p w14:paraId="38770F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16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3f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代表22时 8-22点之间，电价0.63元，服务费正常收取  </w:t>
      </w:r>
    </w:p>
    <w:p w14:paraId="4A8E71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18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38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02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代表24时 22-24点之间，电价0.56元，服务费减免2%</w:t>
      </w:r>
    </w:p>
    <w:p w14:paraId="559272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auto"/>
          <w:sz w:val="24"/>
          <w:szCs w:val="20"/>
        </w:rPr>
      </w:pPr>
      <w:r>
        <w:rPr>
          <w:rFonts w:ascii="Times New Roman" w:hAnsi="Times New Roman" w:eastAsia="宋体"/>
          <w:color w:val="auto"/>
          <w:sz w:val="24"/>
          <w:szCs w:val="20"/>
        </w:rPr>
        <w:t>资费阶段个数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：03 代表3个阶段</w:t>
      </w:r>
    </w:p>
    <w:p w14:paraId="6E39E6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/>
          <w:sz w:val="24"/>
          <w:szCs w:val="20"/>
          <w:highlight w:val="none"/>
        </w:rPr>
        <w:t>阶梯服务费参数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>：</w:t>
      </w:r>
    </w:p>
    <w:p w14:paraId="090B92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c8001e</w:t>
      </w:r>
    </w:p>
    <w:p w14:paraId="52A30F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ascii="Times New Roman" w:hAnsi="Times New Roman" w:eastAsia="宋体" w:cs="宋体"/>
          <w:sz w:val="24"/>
          <w:highlight w:val="none"/>
        </w:rPr>
        <w:t>00C8: 200W</w:t>
      </w:r>
    </w:p>
    <w:p w14:paraId="54939E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ascii="Times New Roman" w:hAnsi="Times New Roman" w:eastAsia="宋体" w:cs="宋体"/>
          <w:sz w:val="24"/>
          <w:highlight w:val="none"/>
        </w:rPr>
        <w:t>1E：30分</w:t>
      </w:r>
    </w:p>
    <w:p w14:paraId="3E279B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代表200w-30分，0-200w1小时0.3元服务费</w:t>
      </w:r>
    </w:p>
    <w:p w14:paraId="108E33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以下类比：</w:t>
      </w:r>
    </w:p>
    <w:p w14:paraId="3A490C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9001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28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代表400w-40分：201-400w1小时0.4元服务费</w:t>
      </w:r>
    </w:p>
    <w:p w14:paraId="1F6708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green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ee02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32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代表750w-50分：401-750w1小时0.5元服务费</w:t>
      </w:r>
    </w:p>
    <w:p w14:paraId="4EAEB1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FF0000"/>
          <w:sz w:val="24"/>
        </w:rPr>
      </w:pPr>
      <w:r>
        <w:rPr>
          <w:rFonts w:hint="eastAsia" w:ascii="Times New Roman" w:hAnsi="Times New Roman" w:eastAsia="宋体" w:cs="宋体"/>
          <w:color w:val="FF0000"/>
          <w:sz w:val="24"/>
        </w:rPr>
        <w:t>大于750w过载自停</w:t>
      </w:r>
    </w:p>
    <w:p w14:paraId="1ECA1C62">
      <w:pPr>
        <w:pStyle w:val="4"/>
        <w:bidi w:val="0"/>
        <w:rPr>
          <w:rFonts w:hint="eastAsia"/>
        </w:rPr>
      </w:pPr>
      <w:bookmarkStart w:id="101" w:name="_Toc14940"/>
      <w:bookmarkStart w:id="102" w:name="_Toc5075"/>
      <w:r>
        <w:rPr>
          <w:rFonts w:hint="eastAsia"/>
          <w:lang w:val="en-US" w:eastAsia="zh-CN"/>
        </w:rPr>
        <w:t>3.2.18</w:t>
      </w:r>
      <w:r>
        <w:t>支付充电应答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4E</w:t>
      </w:r>
      <w:bookmarkEnd w:id="101"/>
      <w:bookmarkEnd w:id="102"/>
    </w:p>
    <w:p w14:paraId="4AAF8F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设备响应后，向服务端返回充电结果。</w:t>
      </w:r>
    </w:p>
    <w:p w14:paraId="4C3342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3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3"/>
        <w:gridCol w:w="1763"/>
        <w:gridCol w:w="803"/>
        <w:gridCol w:w="4734"/>
      </w:tblGrid>
      <w:tr w14:paraId="259822E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69E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269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342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7593D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2E74D3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09B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7B5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57E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22365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支付时下发的单号</w:t>
            </w:r>
          </w:p>
        </w:tc>
      </w:tr>
      <w:tr w14:paraId="11014A4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E89A7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1F768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指令执行结果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B659D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45F8F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1-成功；</w:t>
            </w:r>
            <w:r>
              <w:rPr>
                <w:rFonts w:ascii="Times New Roman" w:hAnsi="Times New Roman" w:eastAsia="宋体" w:cs="宋体"/>
                <w:sz w:val="24"/>
              </w:rPr>
              <w:t>2-通道故障；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-通道不在空闲；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-设备ID错误；5-未开启充满自停</w:t>
            </w:r>
          </w:p>
        </w:tc>
      </w:tr>
    </w:tbl>
    <w:p w14:paraId="798A2F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0E00 02 0000300034 4501 </w:t>
      </w:r>
      <w:r>
        <w:rPr>
          <w:rFonts w:hint="eastAsia" w:ascii="Times New Roman" w:hAnsi="Times New Roman" w:eastAsia="宋体" w:cs="宋体"/>
          <w:sz w:val="24"/>
        </w:rPr>
        <w:t>4E</w:t>
      </w:r>
      <w:r>
        <w:rPr>
          <w:rFonts w:ascii="Times New Roman" w:hAnsi="Times New Roman" w:eastAsia="宋体" w:cs="宋体"/>
          <w:sz w:val="24"/>
        </w:rPr>
        <w:t xml:space="preserve"> 1500 01 0A56</w:t>
      </w:r>
    </w:p>
    <w:p w14:paraId="455B67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5EAA5C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48A493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6CC4FE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5C52EF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sz w:val="24"/>
        </w:rPr>
        <w:t>4E</w:t>
      </w:r>
      <w:r>
        <w:rPr>
          <w:rFonts w:ascii="Times New Roman" w:hAnsi="Times New Roman" w:eastAsia="宋体" w:cs="宋体"/>
          <w:sz w:val="24"/>
        </w:rPr>
        <w:t>；</w:t>
      </w:r>
    </w:p>
    <w:p w14:paraId="74B20C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15；</w:t>
      </w:r>
    </w:p>
    <w:p w14:paraId="6DA59D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执行结果：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</w:t>
      </w:r>
    </w:p>
    <w:p w14:paraId="059589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未开启充满自停，意味着充满了也要继续充，存在充爆的危险，所以目前我们所有的充电都是开启的充满自停模式。就算真的允许这种未开启充满自停的模式，也没有对是手机扫码支付还是刷卡支付做限制，所以都允许</w:t>
      </w:r>
    </w:p>
    <w:p w14:paraId="638A0C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</w:p>
    <w:p w14:paraId="44C41772">
      <w:pPr>
        <w:pStyle w:val="4"/>
        <w:bidi w:val="0"/>
        <w:rPr>
          <w:rFonts w:hint="default"/>
          <w:lang w:val="en-US"/>
        </w:rPr>
      </w:pPr>
      <w:bookmarkStart w:id="103" w:name="_Toc29247"/>
      <w:bookmarkStart w:id="104" w:name="_Toc15872"/>
      <w:r>
        <w:rPr>
          <w:rFonts w:hint="eastAsia"/>
          <w:lang w:val="en-US" w:eastAsia="zh-CN"/>
        </w:rPr>
        <w:t>3.2.19金额保留6位小数，服务费/电费 数值上报添加近似方式</w:t>
      </w:r>
      <w:bookmarkEnd w:id="103"/>
      <w:bookmarkEnd w:id="104"/>
    </w:p>
    <w:p w14:paraId="12EF81F8">
      <w:pPr>
        <w:pStyle w:val="5"/>
        <w:bidi w:val="0"/>
        <w:rPr>
          <w:rFonts w:hint="default"/>
          <w:lang w:val="en-US" w:eastAsia="zh-CN"/>
        </w:rPr>
      </w:pPr>
      <w:bookmarkStart w:id="105" w:name="_Toc23237"/>
      <w:r>
        <w:t>刷卡订单上报（线上卡） 0x4</w:t>
      </w:r>
      <w:r>
        <w:rPr>
          <w:rFonts w:hint="eastAsia"/>
          <w:lang w:val="en-US" w:eastAsia="zh-CN"/>
        </w:rPr>
        <w:t>F</w:t>
      </w:r>
      <w:bookmarkEnd w:id="105"/>
    </w:p>
    <w:p w14:paraId="69CE2D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用户刷卡（</w:t>
      </w:r>
      <w:r>
        <w:rPr>
          <w:rFonts w:ascii="Times New Roman" w:hAnsi="Times New Roman" w:eastAsia="宋体"/>
          <w:color w:val="000000"/>
          <w:sz w:val="24"/>
        </w:rPr>
        <w:t>IC卡）</w:t>
      </w:r>
      <w:r>
        <w:rPr>
          <w:rFonts w:ascii="Times New Roman" w:hAnsi="Times New Roman" w:eastAsia="宋体" w:cs="宋体"/>
          <w:sz w:val="24"/>
        </w:rPr>
        <w:t>时，将卡的内码编号上传服务器，平台根据该卡所属用户的信息，到与卡的余额中直接扣除。</w:t>
      </w:r>
    </w:p>
    <w:p w14:paraId="636D55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b/>
          <w:color w:val="FF0000"/>
          <w:sz w:val="24"/>
        </w:rPr>
      </w:pPr>
      <w:r>
        <w:rPr>
          <w:rFonts w:ascii="Times New Roman" w:hAnsi="Times New Roman" w:eastAsia="宋体" w:cs="宋体"/>
          <w:b/>
          <w:sz w:val="24"/>
        </w:rPr>
        <w:t>规定：</w:t>
      </w:r>
      <w:r>
        <w:rPr>
          <w:rFonts w:ascii="Times New Roman" w:hAnsi="Times New Roman" w:eastAsia="宋体" w:cs="宋体"/>
          <w:sz w:val="24"/>
        </w:rPr>
        <w:t>刷一次1元，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刷卡</w:t>
      </w:r>
      <w:r>
        <w:rPr>
          <w:rFonts w:ascii="Times New Roman" w:hAnsi="Times New Roman" w:eastAsia="宋体" w:cs="宋体"/>
          <w:sz w:val="24"/>
        </w:rPr>
        <w:t>1元由参数设置进行设置，</w:t>
      </w:r>
      <w:r>
        <w:rPr>
          <w:rFonts w:ascii="Times New Roman" w:hAnsi="Times New Roman" w:eastAsia="宋体" w:cs="宋体"/>
          <w:b/>
          <w:color w:val="FF0000"/>
          <w:sz w:val="24"/>
        </w:rPr>
        <w:t>依旧按照功率的比例计时计费。</w:t>
      </w:r>
    </w:p>
    <w:p w14:paraId="498DB9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b/>
          <w:sz w:val="24"/>
        </w:rPr>
        <w:t>操作流程及要求：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插好插头</w:t>
      </w:r>
      <w:r>
        <w:rPr>
          <w:rFonts w:ascii="Times New Roman" w:hAnsi="Times New Roman" w:eastAsia="宋体" w:cs="宋体"/>
          <w:sz w:val="24"/>
          <w:shd w:val="clear" w:color="auto"/>
        </w:rPr>
        <w:t>，</w:t>
      </w:r>
      <w:r>
        <w:rPr>
          <w:rFonts w:ascii="Times New Roman" w:hAnsi="Times New Roman" w:eastAsia="宋体" w:cs="宋体"/>
          <w:b/>
          <w:color w:val="FF0000"/>
          <w:sz w:val="24"/>
        </w:rPr>
        <w:t>2分钟内，</w:t>
      </w:r>
      <w:r>
        <w:rPr>
          <w:rFonts w:ascii="Times New Roman" w:hAnsi="Times New Roman" w:eastAsia="宋体" w:cs="宋体"/>
          <w:sz w:val="24"/>
        </w:rPr>
        <w:t>刷一次卡，按一次按键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若设备有按键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  <w:r>
        <w:rPr>
          <w:rFonts w:ascii="Times New Roman" w:hAnsi="Times New Roman" w:eastAsia="宋体" w:cs="宋体"/>
          <w:sz w:val="24"/>
        </w:rPr>
        <w:t>，充电时间</w:t>
      </w:r>
      <w:r>
        <w:rPr>
          <w:rFonts w:ascii="Times New Roman" w:hAnsi="Times New Roman" w:eastAsia="宋体" w:cs="Calibri"/>
          <w:sz w:val="24"/>
        </w:rPr>
        <w:t>+</w:t>
      </w:r>
      <w:r>
        <w:rPr>
          <w:rFonts w:ascii="Times New Roman" w:hAnsi="Times New Roman" w:eastAsia="宋体" w:cs="宋体"/>
          <w:sz w:val="24"/>
        </w:rPr>
        <w:t>240分钟（单次刷卡的充电时长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或其它收费参数</w:t>
      </w:r>
      <w:r>
        <w:rPr>
          <w:rFonts w:ascii="Times New Roman" w:hAnsi="Times New Roman" w:eastAsia="宋体" w:cs="宋体"/>
          <w:sz w:val="24"/>
        </w:rPr>
        <w:t>，可设置），</w:t>
      </w:r>
      <w:r>
        <w:rPr>
          <w:rFonts w:hint="eastAsia" w:ascii="Times New Roman" w:hAnsi="Times New Roman" w:eastAsia="宋体" w:cs="宋体"/>
          <w:b/>
          <w:bCs/>
          <w:color w:val="FF0000"/>
          <w:sz w:val="24"/>
          <w:lang w:val="en-US" w:eastAsia="zh-CN"/>
        </w:rPr>
        <w:t>第一次刷卡后需立即开启充电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，</w:t>
      </w:r>
      <w:r>
        <w:rPr>
          <w:rFonts w:ascii="Times New Roman" w:hAnsi="Times New Roman" w:eastAsia="宋体" w:cs="宋体"/>
          <w:sz w:val="24"/>
        </w:rPr>
        <w:t>无论刷多少次都累加且暂不发送消息到平台。2分钟后，将累加的刷卡金额和时长上报平台，平台收到后，扣款并给与回复，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若</w:t>
      </w:r>
      <w:r>
        <w:rPr>
          <w:rFonts w:ascii="Times New Roman" w:hAnsi="Times New Roman" w:eastAsia="宋体" w:cs="宋体"/>
          <w:sz w:val="24"/>
        </w:rPr>
        <w:t>设备收到回复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无法开启</w:t>
      </w:r>
      <w:r>
        <w:rPr>
          <w:rFonts w:ascii="Times New Roman" w:hAnsi="Times New Roman" w:eastAsia="宋体" w:cs="宋体"/>
          <w:sz w:val="24"/>
        </w:rPr>
        <w:t>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则自动断</w:t>
      </w:r>
      <w:r>
        <w:rPr>
          <w:rFonts w:ascii="Times New Roman" w:hAnsi="Times New Roman" w:eastAsia="宋体" w:cs="宋体"/>
          <w:sz w:val="24"/>
        </w:rPr>
        <w:t>电。</w:t>
      </w:r>
    </w:p>
    <w:p w14:paraId="0957BF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2分钟后，不再接受刷卡，可以语音提示：当前端口正在充电，不可续费</w:t>
      </w:r>
    </w:p>
    <w:p w14:paraId="13676A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这个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分钟内，等收到平台回复后，继续充电；若平台没有回复，采用三次发送的形式发送报文；若三次都没有收到回复，则开启失败，端口断电，订单金额原路退回。</w:t>
      </w:r>
    </w:p>
    <w:p w14:paraId="5DD972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刷卡，不支持转存、续费。</w:t>
      </w:r>
    </w:p>
    <w:p w14:paraId="0C87EC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FF0000"/>
          <w:sz w:val="24"/>
        </w:rPr>
      </w:pPr>
      <w:r>
        <w:rPr>
          <w:rFonts w:ascii="Times New Roman" w:hAnsi="Times New Roman" w:eastAsia="宋体" w:cs="宋体"/>
          <w:color w:val="FF0000"/>
          <w:sz w:val="24"/>
        </w:rPr>
        <w:t>刷卡充电</w:t>
      </w:r>
      <w:r>
        <w:rPr>
          <w:rFonts w:hint="eastAsia" w:ascii="Times New Roman" w:hAnsi="Times New Roman" w:eastAsia="宋体" w:cs="宋体"/>
          <w:color w:val="FF0000"/>
          <w:sz w:val="24"/>
        </w:rPr>
        <w:t>功率与</w:t>
      </w:r>
      <w:r>
        <w:rPr>
          <w:rFonts w:ascii="Times New Roman" w:hAnsi="Times New Roman" w:eastAsia="宋体" w:cs="宋体"/>
          <w:color w:val="FF0000"/>
          <w:sz w:val="24"/>
        </w:rPr>
        <w:t>结束后，</w:t>
      </w:r>
      <w:r>
        <w:rPr>
          <w:rFonts w:hint="eastAsia" w:ascii="Times New Roman" w:hAnsi="Times New Roman" w:eastAsia="宋体" w:cs="宋体"/>
          <w:color w:val="FF0000"/>
          <w:sz w:val="24"/>
        </w:rPr>
        <w:t>41线性时长、42阶梯时长（</w:t>
      </w:r>
      <w:r>
        <w:rPr>
          <w:rFonts w:ascii="Times New Roman" w:hAnsi="Times New Roman" w:eastAsia="宋体" w:cs="宋体"/>
          <w:color w:val="FF0000"/>
          <w:sz w:val="24"/>
        </w:rPr>
        <w:t>设备上报0x86指令</w:t>
      </w:r>
      <w:r>
        <w:rPr>
          <w:rFonts w:hint="eastAsia" w:ascii="Times New Roman" w:hAnsi="Times New Roman" w:eastAsia="宋体" w:cs="宋体"/>
          <w:color w:val="FF0000"/>
          <w:sz w:val="24"/>
        </w:rPr>
        <w:t>相关指令）</w:t>
      </w:r>
      <w:r>
        <w:rPr>
          <w:rFonts w:ascii="Times New Roman" w:hAnsi="Times New Roman" w:eastAsia="宋体" w:cs="宋体"/>
          <w:color w:val="FF0000"/>
          <w:sz w:val="24"/>
        </w:rPr>
        <w:t>，</w:t>
      </w:r>
      <w:r>
        <w:rPr>
          <w:rFonts w:hint="eastAsia" w:ascii="Times New Roman" w:hAnsi="Times New Roman" w:eastAsia="宋体" w:cs="宋体"/>
          <w:color w:val="FF0000"/>
          <w:sz w:val="24"/>
        </w:rPr>
        <w:t>49传递电量（</w:t>
      </w:r>
      <w:r>
        <w:rPr>
          <w:rFonts w:ascii="Times New Roman" w:hAnsi="Times New Roman" w:eastAsia="宋体" w:cs="宋体"/>
          <w:color w:val="FF0000"/>
          <w:sz w:val="24"/>
        </w:rPr>
        <w:t>设备上报0x</w:t>
      </w:r>
      <w:r>
        <w:rPr>
          <w:rFonts w:hint="eastAsia" w:ascii="Times New Roman" w:hAnsi="Times New Roman" w:eastAsia="宋体" w:cs="宋体"/>
          <w:color w:val="FF0000"/>
          <w:sz w:val="24"/>
        </w:rPr>
        <w:t>90</w:t>
      </w:r>
      <w:r>
        <w:rPr>
          <w:rFonts w:ascii="Times New Roman" w:hAnsi="Times New Roman" w:eastAsia="宋体" w:cs="宋体"/>
          <w:color w:val="FF0000"/>
          <w:sz w:val="24"/>
        </w:rPr>
        <w:t>指令</w:t>
      </w:r>
      <w:r>
        <w:rPr>
          <w:rFonts w:hint="eastAsia" w:ascii="Times New Roman" w:hAnsi="Times New Roman" w:eastAsia="宋体" w:cs="宋体"/>
          <w:color w:val="FF0000"/>
          <w:sz w:val="24"/>
        </w:rPr>
        <w:t>相关指令）</w:t>
      </w:r>
      <w:r>
        <w:rPr>
          <w:rFonts w:ascii="Times New Roman" w:hAnsi="Times New Roman" w:eastAsia="宋体" w:cs="宋体"/>
          <w:color w:val="FF0000"/>
          <w:sz w:val="24"/>
        </w:rPr>
        <w:t>，</w:t>
      </w:r>
      <w:r>
        <w:rPr>
          <w:rFonts w:hint="eastAsia" w:ascii="Times New Roman" w:hAnsi="Times New Roman" w:eastAsia="宋体" w:cs="宋体"/>
          <w:color w:val="FF0000"/>
          <w:sz w:val="24"/>
        </w:rPr>
        <w:t>4A传递电量（</w:t>
      </w:r>
      <w:r>
        <w:rPr>
          <w:rFonts w:ascii="Times New Roman" w:hAnsi="Times New Roman" w:eastAsia="宋体" w:cs="宋体"/>
          <w:color w:val="FF0000"/>
          <w:sz w:val="24"/>
        </w:rPr>
        <w:t>设备上报0x</w:t>
      </w:r>
      <w:r>
        <w:rPr>
          <w:rFonts w:hint="eastAsia" w:ascii="Times New Roman" w:hAnsi="Times New Roman" w:eastAsia="宋体" w:cs="宋体"/>
          <w:color w:val="FF0000"/>
          <w:sz w:val="24"/>
        </w:rPr>
        <w:t>93</w:t>
      </w:r>
      <w:r>
        <w:rPr>
          <w:rFonts w:ascii="Times New Roman" w:hAnsi="Times New Roman" w:eastAsia="宋体" w:cs="宋体"/>
          <w:color w:val="FF0000"/>
          <w:sz w:val="24"/>
        </w:rPr>
        <w:t>指令</w:t>
      </w:r>
      <w:r>
        <w:rPr>
          <w:rFonts w:hint="eastAsia" w:ascii="Times New Roman" w:hAnsi="Times New Roman" w:eastAsia="宋体" w:cs="宋体"/>
          <w:color w:val="FF0000"/>
          <w:sz w:val="24"/>
        </w:rPr>
        <w:t>相关指令）</w:t>
      </w:r>
      <w:r>
        <w:rPr>
          <w:rFonts w:ascii="Times New Roman" w:hAnsi="Times New Roman" w:eastAsia="宋体" w:cs="宋体"/>
          <w:color w:val="FF0000"/>
          <w:sz w:val="24"/>
        </w:rPr>
        <w:t>，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50</w:t>
      </w:r>
      <w:r>
        <w:rPr>
          <w:rFonts w:hint="eastAsia" w:ascii="Times New Roman" w:hAnsi="Times New Roman" w:eastAsia="宋体" w:cs="宋体"/>
          <w:color w:val="FF0000"/>
          <w:sz w:val="24"/>
        </w:rPr>
        <w:t>传递电量（</w:t>
      </w:r>
      <w:r>
        <w:rPr>
          <w:rFonts w:ascii="Times New Roman" w:hAnsi="Times New Roman" w:eastAsia="宋体" w:cs="宋体"/>
          <w:color w:val="FF0000"/>
          <w:sz w:val="24"/>
        </w:rPr>
        <w:t>设备上报0x</w:t>
      </w:r>
      <w:r>
        <w:rPr>
          <w:rFonts w:hint="eastAsia" w:ascii="Times New Roman" w:hAnsi="Times New Roman" w:eastAsia="宋体" w:cs="宋体"/>
          <w:color w:val="FF0000"/>
          <w:sz w:val="24"/>
        </w:rPr>
        <w:t>9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3</w:t>
      </w:r>
      <w:r>
        <w:rPr>
          <w:rFonts w:ascii="Times New Roman" w:hAnsi="Times New Roman" w:eastAsia="宋体" w:cs="宋体"/>
          <w:color w:val="FF0000"/>
          <w:sz w:val="24"/>
        </w:rPr>
        <w:t>指令</w:t>
      </w:r>
      <w:r>
        <w:rPr>
          <w:rFonts w:hint="eastAsia" w:ascii="Times New Roman" w:hAnsi="Times New Roman" w:eastAsia="宋体" w:cs="宋体"/>
          <w:color w:val="FF0000"/>
          <w:sz w:val="24"/>
        </w:rPr>
        <w:t>相关指令）</w:t>
      </w:r>
      <w:r>
        <w:rPr>
          <w:rFonts w:ascii="Times New Roman" w:hAnsi="Times New Roman" w:eastAsia="宋体" w:cs="宋体"/>
          <w:color w:val="FF0000"/>
          <w:sz w:val="24"/>
        </w:rPr>
        <w:t>上报。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0"/>
        <w:gridCol w:w="1280"/>
        <w:gridCol w:w="800"/>
        <w:gridCol w:w="5221"/>
      </w:tblGrid>
      <w:tr w14:paraId="767D3D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498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57D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0EF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19A97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7C5714A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723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DAD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单号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40C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FA7B4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单号1-10000，同一次充电，单号相同</w:t>
            </w:r>
          </w:p>
        </w:tc>
      </w:tr>
      <w:tr w14:paraId="1AF0C86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760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05CC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通道号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54D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778F4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设备通道号</w:t>
            </w:r>
          </w:p>
        </w:tc>
      </w:tr>
      <w:tr w14:paraId="5AEAA90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2DF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266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卡号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479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5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CF37E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充电卡编号</w:t>
            </w:r>
          </w:p>
        </w:tc>
      </w:tr>
      <w:tr w14:paraId="6AFD7A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09673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4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64349B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刷卡金额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1C105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52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62430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刷卡金额，单位: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lang w:val="en-US" w:eastAsia="zh-CN"/>
              </w:rPr>
              <w:t>分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，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lang w:val="en-US" w:eastAsia="zh-CN"/>
              </w:rPr>
              <w:t>默认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单次刷卡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元，将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分钟内的累计的刷卡次数，即刷卡金额，上传平台。</w:t>
            </w:r>
          </w:p>
        </w:tc>
      </w:tr>
    </w:tbl>
    <w:p w14:paraId="1CE26D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p w14:paraId="24A8C7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2E2D74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1500 01 0000300034 C804 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</w:t>
      </w:r>
      <w:r>
        <w:rPr>
          <w:rFonts w:ascii="Times New Roman" w:hAnsi="Times New Roman" w:eastAsia="宋体" w:cs="宋体"/>
          <w:sz w:val="24"/>
        </w:rPr>
        <w:t xml:space="preserve"> 0100 03 73BAEBC800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64</w:t>
      </w:r>
      <w:r>
        <w:rPr>
          <w:rFonts w:ascii="Times New Roman" w:hAnsi="Times New Roman" w:eastAsia="宋体" w:cs="宋体"/>
          <w:sz w:val="24"/>
        </w:rPr>
        <w:t xml:space="preserve">00 </w:t>
      </w:r>
      <w:r>
        <w:rPr>
          <w:rFonts w:hint="eastAsia" w:ascii="Times New Roman" w:hAnsi="Times New Roman" w:eastAsia="宋体" w:cs="宋体"/>
          <w:sz w:val="24"/>
        </w:rPr>
        <w:t>37 83</w:t>
      </w:r>
    </w:p>
    <w:p w14:paraId="3271C3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120090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</w:t>
      </w:r>
      <w:r>
        <w:rPr>
          <w:rFonts w:hint="eastAsia" w:ascii="Times New Roman" w:hAnsi="Times New Roman" w:eastAsia="宋体" w:cs="Calibri"/>
          <w:sz w:val="24"/>
        </w:rPr>
        <w:t>5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21</w:t>
      </w:r>
      <w:r>
        <w:rPr>
          <w:rFonts w:ascii="Times New Roman" w:hAnsi="Times New Roman" w:eastAsia="宋体" w:cs="宋体"/>
          <w:sz w:val="24"/>
        </w:rPr>
        <w:t>）；</w:t>
      </w:r>
    </w:p>
    <w:p w14:paraId="0E3506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1E05D3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hint="eastAsia" w:ascii="Times New Roman" w:hAnsi="Times New Roman" w:eastAsia="宋体" w:cs="Calibri"/>
          <w:sz w:val="24"/>
        </w:rPr>
        <w:t>04C8</w:t>
      </w:r>
      <w:r>
        <w:rPr>
          <w:rFonts w:ascii="Times New Roman" w:hAnsi="Times New Roman" w:eastAsia="宋体" w:cs="宋体"/>
          <w:sz w:val="24"/>
        </w:rPr>
        <w:t>；</w:t>
      </w:r>
    </w:p>
    <w:p w14:paraId="049EB5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4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>F</w:t>
      </w:r>
      <w:r>
        <w:rPr>
          <w:rFonts w:ascii="Times New Roman" w:hAnsi="Times New Roman" w:eastAsia="宋体" w:cs="宋体"/>
          <w:sz w:val="24"/>
        </w:rPr>
        <w:t>；</w:t>
      </w:r>
    </w:p>
    <w:p w14:paraId="18B76D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</w:t>
      </w:r>
      <w:r>
        <w:rPr>
          <w:rFonts w:hint="eastAsia" w:ascii="Times New Roman" w:hAnsi="Times New Roman" w:eastAsia="宋体" w:cs="Calibri"/>
          <w:sz w:val="24"/>
        </w:rPr>
        <w:t>0001</w:t>
      </w:r>
    </w:p>
    <w:p w14:paraId="119A2D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hint="eastAsia"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；</w:t>
      </w:r>
    </w:p>
    <w:p w14:paraId="74EC70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卡内码：00CCB46CA4； 报文中需要两两倒序</w:t>
      </w:r>
    </w:p>
    <w:p w14:paraId="69411C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充电金额：00 </w:t>
      </w:r>
      <w:r>
        <w:rPr>
          <w:rFonts w:hint="eastAsia" w:ascii="Times New Roman" w:hAnsi="Times New Roman" w:eastAsia="宋体" w:cs="宋体"/>
          <w:sz w:val="24"/>
        </w:rPr>
        <w:t>64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=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100分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br w:type="textWrapping"/>
      </w:r>
    </w:p>
    <w:p w14:paraId="7751961D">
      <w:pPr>
        <w:pStyle w:val="5"/>
        <w:bidi w:val="0"/>
        <w:rPr>
          <w:rFonts w:hint="eastAsia"/>
          <w:lang w:val="en-US" w:eastAsia="zh-CN"/>
        </w:rPr>
      </w:pPr>
      <w:bookmarkStart w:id="106" w:name="_Toc4481"/>
      <w:r>
        <w:t>刷卡订单上报（线上卡）应答 0x4</w:t>
      </w:r>
      <w:r>
        <w:rPr>
          <w:rFonts w:hint="eastAsia"/>
          <w:lang w:val="en-US" w:eastAsia="zh-CN"/>
        </w:rPr>
        <w:t>F</w:t>
      </w:r>
      <w:bookmarkEnd w:id="106"/>
    </w:p>
    <w:p w14:paraId="7588CB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（服务器应答）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40"/>
        <w:gridCol w:w="1566"/>
        <w:gridCol w:w="811"/>
        <w:gridCol w:w="4885"/>
      </w:tblGrid>
      <w:tr w14:paraId="0D9A1C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</w:tblPrEx>
        <w:trPr>
          <w:trHeight w:val="0" w:hRule="atLeast"/>
          <w:tblHeader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7C6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5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FDA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1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EC5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8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ECA5C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75852C1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B32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3D8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10D7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2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25716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设备上报的单号</w:t>
            </w:r>
          </w:p>
        </w:tc>
      </w:tr>
      <w:tr w14:paraId="283CAE3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80D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2AA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通道号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0DD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32B0A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设备通道号</w:t>
            </w:r>
          </w:p>
        </w:tc>
      </w:tr>
      <w:tr w14:paraId="000D705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E2DF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86F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余额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B0E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3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366EC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单位：分，刷卡将从充值的余额中扣除，此处返回余额值。</w:t>
            </w:r>
          </w:p>
        </w:tc>
      </w:tr>
      <w:tr w14:paraId="2C2925A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738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A5B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开启结果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2C3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21C55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1-开启成功，2-余额不足，3-卡号不存在，4-其他原因 06—端口占用</w:t>
            </w:r>
          </w:p>
        </w:tc>
      </w:tr>
      <w:tr w14:paraId="233FBE5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DBF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5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7C31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资费类型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F85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92D2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41线性时长、42阶梯时长、49电量、4A电量时长服务费、4D分时电价、4E电量功率时长服务费分时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lang w:val="en-US" w:eastAsia="zh-CN"/>
              </w:rPr>
              <w:t>50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电量时长服务费、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lang w:val="en-US" w:eastAsia="zh-CN"/>
              </w:rPr>
              <w:t>51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分时电价、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lang w:val="en-US" w:eastAsia="zh-CN"/>
              </w:rPr>
              <w:t>52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电量功率时长服务费分时</w:t>
            </w:r>
          </w:p>
        </w:tc>
      </w:tr>
      <w:tr w14:paraId="72BA37F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D21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6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EEB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ascii="Times New Roman" w:hAnsi="Times New Roman" w:eastAsia="宋体"/>
                <w:color w:val="auto"/>
                <w:sz w:val="24"/>
                <w:szCs w:val="20"/>
              </w:rPr>
              <w:t>充电参数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9F3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93853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41/42传递时长（分钟）49传递电量（0.001kw.h），</w:t>
            </w:r>
            <w:r>
              <w:rPr>
                <w:rFonts w:hint="eastAsia" w:ascii="Times New Roman" w:hAnsi="Times New Roman" w:eastAsia="宋体"/>
                <w:color w:val="FF0000"/>
                <w:sz w:val="24"/>
              </w:rPr>
              <w:t>4A、.4D、4E传递金额（分）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，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lang w:val="en-US" w:eastAsia="zh-CN"/>
              </w:rPr>
              <w:t>50</w:t>
            </w:r>
            <w:r>
              <w:rPr>
                <w:rFonts w:hint="eastAsia" w:ascii="Times New Roman" w:hAnsi="Times New Roman" w:eastAsia="宋体"/>
                <w:color w:val="FF0000"/>
                <w:sz w:val="24"/>
              </w:rPr>
              <w:t>、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lang w:val="en-US" w:eastAsia="zh-CN"/>
              </w:rPr>
              <w:t>51</w:t>
            </w:r>
            <w:r>
              <w:rPr>
                <w:rFonts w:hint="eastAsia" w:ascii="Times New Roman" w:hAnsi="Times New Roman" w:eastAsia="宋体"/>
                <w:color w:val="FF0000"/>
                <w:sz w:val="24"/>
              </w:rPr>
              <w:t>、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lang w:val="en-US" w:eastAsia="zh-CN"/>
              </w:rPr>
              <w:t>52</w:t>
            </w:r>
            <w:r>
              <w:rPr>
                <w:rFonts w:hint="eastAsia" w:ascii="Times New Roman" w:hAnsi="Times New Roman" w:eastAsia="宋体"/>
                <w:color w:val="FF0000"/>
                <w:sz w:val="24"/>
              </w:rPr>
              <w:t>传递金额（分）</w:t>
            </w:r>
          </w:p>
        </w:tc>
      </w:tr>
      <w:tr w14:paraId="2B3C055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2AF0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7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D57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基础电费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24D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eastAsia="zh-CN"/>
              </w:rPr>
            </w:pPr>
            <w:r>
              <w:rPr>
                <w:rFonts w:ascii="Times New Roman" w:hAnsi="Times New Roman" w:eastAsia="宋体"/>
                <w:color w:val="auto"/>
                <w:sz w:val="24"/>
                <w:szCs w:val="18"/>
              </w:rPr>
              <w:t>4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B5F78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位小数</w:t>
            </w:r>
            <w:r>
              <w:rPr>
                <w:rFonts w:hint="eastAsia" w:ascii="Times New Roman" w:hAnsi="Times New Roman" w:eastAsia="宋体"/>
                <w:spacing w:val="-1"/>
                <w:sz w:val="24"/>
                <w:szCs w:val="18"/>
                <w:lang w:eastAsia="zh-CN"/>
              </w:rPr>
              <w:t>，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4A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lang w:val="en-US" w:eastAsia="zh-CN"/>
              </w:rPr>
              <w:t>50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才有值，其他传00</w:t>
            </w:r>
          </w:p>
        </w:tc>
      </w:tr>
      <w:tr w14:paraId="0B11720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1C5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8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CB8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资费阶段个数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BD2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9D47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资费有多少个阶段；</w:t>
            </w:r>
          </w:p>
        </w:tc>
      </w:tr>
      <w:tr w14:paraId="5241B90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20F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功率阶梯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B29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阶段结束功率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55E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2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20E50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阶段结束功率，单位：</w:t>
            </w:r>
            <w:r>
              <w:rPr>
                <w:rFonts w:ascii="Times New Roman" w:hAnsi="Times New Roman" w:eastAsia="宋体" w:cs="Calibri"/>
                <w:sz w:val="24"/>
              </w:rPr>
              <w:t>W</w:t>
            </w:r>
          </w:p>
        </w:tc>
      </w:tr>
      <w:tr w14:paraId="299E517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15F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309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42</w:t>
            </w:r>
            <w:r>
              <w:rPr>
                <w:rFonts w:ascii="Times New Roman" w:hAnsi="Times New Roman" w:eastAsia="宋体" w:cs="宋体"/>
                <w:sz w:val="24"/>
              </w:rPr>
              <w:t>充电时长</w:t>
            </w:r>
            <w:r>
              <w:rPr>
                <w:rFonts w:hint="eastAsia" w:ascii="Times New Roman" w:hAnsi="Times New Roman" w:eastAsia="宋体" w:cs="宋体"/>
                <w:sz w:val="24"/>
              </w:rPr>
              <w:t>/4A、4E时长服务费、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50、52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CBE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4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88ABE3">
            <w:pPr>
              <w:pStyle w:val="1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firstLine="480" w:firstLineChars="20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第一个阶段</w:t>
            </w:r>
            <w:r>
              <w:rPr>
                <w:rFonts w:hint="eastAsia" w:ascii="Times New Roman" w:hAnsi="Times New Roman" w:eastAsia="宋体" w:cs="宋体"/>
                <w:sz w:val="24"/>
              </w:rPr>
              <w:t>：42类型</w:t>
            </w:r>
            <w:r>
              <w:rPr>
                <w:rFonts w:ascii="Times New Roman" w:hAnsi="Times New Roman" w:eastAsia="宋体" w:cs="宋体"/>
                <w:sz w:val="24"/>
              </w:rPr>
              <w:t>充电时长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分钟；4A、4E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4"/>
              </w:rPr>
              <w:t>服务费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（单位：</w:t>
            </w: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位小数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，1元传递100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0000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），最大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4294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元</w:t>
            </w:r>
          </w:p>
        </w:tc>
      </w:tr>
      <w:tr w14:paraId="09F1474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297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4FB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功率服务费第n阶梯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74D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.。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02295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格式与第一阶梯一致，n就是资费阶梯个数</w:t>
            </w:r>
          </w:p>
        </w:tc>
      </w:tr>
      <w:tr w14:paraId="0E4B30C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8C1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9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537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充电时段阶梯个数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A3D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…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606C1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充电时间阶梯数量个数范围1-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个</w:t>
            </w:r>
          </w:p>
        </w:tc>
      </w:tr>
      <w:tr w14:paraId="391BCDD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D0D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分时阶梯</w:t>
            </w:r>
          </w:p>
        </w:tc>
        <w:tc>
          <w:tcPr>
            <w:tcW w:w="156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EE5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分时电价第一阶梯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D5D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B64B7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第一个阶段结束时间节点，单位：小时</w:t>
            </w:r>
          </w:p>
        </w:tc>
      </w:tr>
      <w:tr w14:paraId="6306237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93B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</w:p>
        </w:tc>
        <w:tc>
          <w:tcPr>
            <w:tcW w:w="15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897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AE3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4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91575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第一个阶段电价（单位：</w:t>
            </w: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位小数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，1元传递100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0000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），最大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4294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元</w:t>
            </w:r>
          </w:p>
        </w:tc>
      </w:tr>
      <w:tr w14:paraId="3E391B8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2AF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</w:p>
        </w:tc>
        <w:tc>
          <w:tcPr>
            <w:tcW w:w="15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8C8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4FB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4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7F3A6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4D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/51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指令第一个阶段服务费（单位：</w:t>
            </w: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位小数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），最大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4294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元</w:t>
            </w:r>
          </w:p>
          <w:p w14:paraId="754318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4E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/52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指令第一个阶段服务费减免百分比（单位：%，2%元传递2），范围【0-100】</w:t>
            </w:r>
          </w:p>
        </w:tc>
      </w:tr>
      <w:tr w14:paraId="07620F8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D72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62E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分时电价第n阶梯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84B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…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24FED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</w:rPr>
              <w:t>第N个阶梯参数，格式参考第一阶梯</w:t>
            </w:r>
          </w:p>
        </w:tc>
      </w:tr>
      <w:tr w14:paraId="1C434A1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AF7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10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275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电费</w:t>
            </w:r>
            <w:r>
              <w:rPr>
                <w:rFonts w:ascii="Times New Roman" w:hAnsi="Times New Roman" w:eastAsia="宋体" w:cs="宋体"/>
                <w:color w:val="auto"/>
                <w:sz w:val="24"/>
                <w:szCs w:val="24"/>
              </w:rPr>
              <w:t>数值近似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DFA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1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97679F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宋体"/>
                <w:color w:val="FF0000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4"/>
                <w:szCs w:val="24"/>
              </w:rPr>
              <w:t>数值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上报时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 向下取整2 四舍五入 3 向上取整，默认2四舍五入</w:t>
            </w:r>
          </w:p>
        </w:tc>
      </w:tr>
      <w:tr w14:paraId="79F6166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7681D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11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F3F33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服务费</w:t>
            </w:r>
            <w:r>
              <w:rPr>
                <w:rFonts w:ascii="Times New Roman" w:hAnsi="Times New Roman" w:eastAsia="宋体" w:cs="宋体"/>
                <w:color w:val="auto"/>
                <w:sz w:val="24"/>
                <w:szCs w:val="24"/>
              </w:rPr>
              <w:t>数值近似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9842C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1</w:t>
            </w:r>
          </w:p>
        </w:tc>
        <w:tc>
          <w:tcPr>
            <w:tcW w:w="48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2C464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  <w:szCs w:val="24"/>
              </w:rPr>
              <w:t>数值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上报时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 向下取整2 四舍五入 3 向上取整，默认2四舍五入</w:t>
            </w:r>
          </w:p>
        </w:tc>
      </w:tr>
    </w:tbl>
    <w:p w14:paraId="354B3F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106041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4A资费：EA 2500 010000300034 C804 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</w:t>
      </w:r>
      <w:r>
        <w:rPr>
          <w:rFonts w:hint="eastAsia" w:ascii="Times New Roman" w:hAnsi="Times New Roman" w:eastAsia="宋体" w:cs="宋体"/>
          <w:sz w:val="24"/>
        </w:rPr>
        <w:t xml:space="preserve"> 0100 03 3C0F0000 01 4A </w:t>
      </w:r>
      <w:r>
        <w:rPr>
          <w:rFonts w:hint="eastAsia" w:ascii="Times New Roman" w:hAnsi="Times New Roman" w:eastAsia="宋体" w:cs="宋体"/>
          <w:sz w:val="24"/>
          <w:highlight w:val="none"/>
        </w:rPr>
        <w:t>640000</w:t>
      </w:r>
      <w:r>
        <w:rPr>
          <w:rFonts w:hint="eastAsia" w:ascii="Times New Roman" w:hAnsi="Times New Roman" w:eastAsia="宋体" w:cs="宋体"/>
          <w:sz w:val="24"/>
        </w:rPr>
        <w:t xml:space="preserve"> 3F 02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</w:rPr>
        <w:t xml:space="preserve"> C8001E00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0070C0"/>
          <w:sz w:val="24"/>
          <w:highlight w:val="none"/>
        </w:rPr>
        <w:t>EE022800</w:t>
      </w:r>
      <w:r>
        <w:rPr>
          <w:rFonts w:hint="eastAsia" w:ascii="Times New Roman" w:hAnsi="Times New Roman" w:eastAsia="宋体" w:cs="宋体"/>
          <w:sz w:val="24"/>
        </w:rPr>
        <w:t xml:space="preserve"> 00 00 00 00 4930</w:t>
      </w:r>
    </w:p>
    <w:p w14:paraId="13F184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50</w:t>
      </w:r>
      <w:r>
        <w:rPr>
          <w:rFonts w:hint="eastAsia" w:ascii="Times New Roman" w:hAnsi="Times New Roman" w:eastAsia="宋体" w:cs="宋体"/>
          <w:sz w:val="24"/>
        </w:rPr>
        <w:t xml:space="preserve">资费：EA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34</w:t>
      </w:r>
      <w:r>
        <w:rPr>
          <w:rFonts w:hint="eastAsia" w:ascii="Times New Roman" w:hAnsi="Times New Roman" w:eastAsia="宋体" w:cs="宋体"/>
          <w:sz w:val="24"/>
        </w:rPr>
        <w:t>00 010000300034 C804 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</w:t>
      </w:r>
      <w:r>
        <w:rPr>
          <w:rFonts w:hint="eastAsia" w:ascii="Times New Roman" w:hAnsi="Times New Roman" w:eastAsia="宋体" w:cs="宋体"/>
          <w:sz w:val="24"/>
        </w:rPr>
        <w:t xml:space="preserve"> 0100 03 3C0F0000 01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>640000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94EE0800</w:t>
      </w:r>
      <w:r>
        <w:rPr>
          <w:rFonts w:hint="eastAsia" w:ascii="Times New Roman" w:hAnsi="Times New Roman" w:eastAsia="宋体" w:cs="宋体"/>
          <w:sz w:val="24"/>
        </w:rPr>
        <w:t xml:space="preserve"> 02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</w:rPr>
        <w:t xml:space="preserve"> C800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</w:rPr>
        <w:t>1E00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0070C0"/>
          <w:sz w:val="24"/>
          <w:highlight w:val="none"/>
        </w:rPr>
        <w:t>EE02</w:t>
      </w:r>
      <w:r>
        <w:rPr>
          <w:rFonts w:hint="eastAsia" w:ascii="Times New Roman" w:hAnsi="Times New Roman" w:eastAsia="宋体" w:cs="宋体"/>
          <w:color w:val="0070C0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0070C0"/>
          <w:sz w:val="24"/>
          <w:highlight w:val="none"/>
        </w:rPr>
        <w:t>2800</w:t>
      </w:r>
      <w:r>
        <w:rPr>
          <w:rFonts w:hint="eastAsia" w:ascii="Times New Roman" w:hAnsi="Times New Roman" w:eastAsia="宋体" w:cs="宋体"/>
          <w:color w:val="0070C0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</w:rPr>
        <w:t xml:space="preserve"> 00 00 00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000000</w:t>
      </w:r>
      <w:r>
        <w:rPr>
          <w:rFonts w:hint="eastAsia" w:ascii="Times New Roman" w:hAnsi="Times New Roman" w:eastAsia="宋体" w:cs="宋体"/>
          <w:sz w:val="24"/>
        </w:rPr>
        <w:t xml:space="preserve"> 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000000 02 02</w:t>
      </w:r>
      <w:r>
        <w:rPr>
          <w:rFonts w:hint="eastAsia" w:ascii="Times New Roman" w:hAnsi="Times New Roman" w:eastAsia="宋体" w:cs="宋体"/>
          <w:sz w:val="24"/>
        </w:rPr>
        <w:t xml:space="preserve"> FD6C</w:t>
      </w:r>
    </w:p>
    <w:p w14:paraId="187652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53CEE6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 xml:space="preserve">00 </w:t>
      </w:r>
      <w:r>
        <w:rPr>
          <w:rFonts w:hint="eastAsia" w:ascii="Times New Roman" w:hAnsi="Times New Roman" w:eastAsia="宋体" w:cs="Calibri"/>
          <w:sz w:val="24"/>
        </w:rPr>
        <w:t>21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33</w:t>
      </w:r>
      <w:r>
        <w:rPr>
          <w:rFonts w:ascii="Times New Roman" w:hAnsi="Times New Roman" w:eastAsia="宋体" w:cs="宋体"/>
          <w:sz w:val="24"/>
        </w:rPr>
        <w:t>）；</w:t>
      </w:r>
    </w:p>
    <w:p w14:paraId="40EA87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075B92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hint="eastAsia" w:ascii="Times New Roman" w:hAnsi="Times New Roman" w:eastAsia="宋体" w:cs="Calibri"/>
          <w:sz w:val="24"/>
        </w:rPr>
        <w:t>4</w:t>
      </w:r>
      <w:r>
        <w:rPr>
          <w:rFonts w:ascii="Times New Roman" w:hAnsi="Times New Roman" w:eastAsia="宋体" w:cs="Calibri"/>
          <w:sz w:val="24"/>
        </w:rPr>
        <w:t xml:space="preserve"> </w:t>
      </w:r>
      <w:r>
        <w:rPr>
          <w:rFonts w:hint="eastAsia" w:ascii="Times New Roman" w:hAnsi="Times New Roman" w:eastAsia="宋体" w:cs="Calibri"/>
          <w:sz w:val="24"/>
        </w:rPr>
        <w:t>C8</w:t>
      </w:r>
      <w:r>
        <w:rPr>
          <w:rFonts w:ascii="Times New Roman" w:hAnsi="Times New Roman" w:eastAsia="宋体" w:cs="宋体"/>
          <w:sz w:val="24"/>
        </w:rPr>
        <w:t>；</w:t>
      </w:r>
    </w:p>
    <w:p w14:paraId="4935D8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4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>F</w:t>
      </w:r>
      <w:r>
        <w:rPr>
          <w:rFonts w:ascii="Times New Roman" w:hAnsi="Times New Roman" w:eastAsia="宋体" w:cs="宋体"/>
          <w:sz w:val="24"/>
        </w:rPr>
        <w:t>；</w:t>
      </w:r>
    </w:p>
    <w:p w14:paraId="22922A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单号：0100   0001</w:t>
      </w:r>
    </w:p>
    <w:p w14:paraId="5C0FAF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hint="eastAsia"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；</w:t>
      </w:r>
    </w:p>
    <w:p w14:paraId="31669A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 xml:space="preserve">余额：3C0F0000 = 3900分 = 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39</w:t>
      </w:r>
      <w:r>
        <w:rPr>
          <w:rFonts w:hint="eastAsia" w:ascii="Times New Roman" w:hAnsi="Times New Roman" w:eastAsia="宋体" w:cs="宋体"/>
          <w:sz w:val="24"/>
          <w:highlight w:val="none"/>
        </w:rPr>
        <w:t>元；</w:t>
      </w:r>
    </w:p>
    <w:p w14:paraId="786041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开启结果：</w:t>
      </w:r>
      <w:r>
        <w:rPr>
          <w:rFonts w:hint="eastAsia" w:ascii="Times New Roman" w:hAnsi="Times New Roman" w:eastAsia="宋体" w:cs="Calibri"/>
          <w:sz w:val="24"/>
        </w:rPr>
        <w:t>0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>1</w:t>
      </w:r>
    </w:p>
    <w:p w14:paraId="7AA421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</w:rPr>
        <w:t>资费类型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50</w:t>
      </w:r>
    </w:p>
    <w:p w14:paraId="091BBA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充电参数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 w:cs="宋体"/>
          <w:sz w:val="24"/>
          <w:highlight w:val="none"/>
        </w:rPr>
        <w:t>640000</w:t>
      </w:r>
      <w:r>
        <w:rPr>
          <w:rFonts w:hint="eastAsia" w:ascii="Times New Roman" w:hAnsi="Times New Roman" w:eastAsia="宋体" w:cs="宋体"/>
          <w:sz w:val="24"/>
        </w:rPr>
        <w:t>=100分=1元</w:t>
      </w:r>
    </w:p>
    <w:p w14:paraId="5F1000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/>
          <w:sz w:val="24"/>
          <w:szCs w:val="20"/>
        </w:rPr>
        <w:t>基础电费：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94EE0800</w:t>
      </w:r>
      <w:r>
        <w:rPr>
          <w:rFonts w:hint="eastAsia" w:ascii="Times New Roman" w:hAnsi="Times New Roman" w:eastAsia="宋体" w:cs="宋体"/>
          <w:sz w:val="24"/>
        </w:rPr>
        <w:t xml:space="preserve"> = 585364 = 0.585364元</w:t>
      </w:r>
    </w:p>
    <w:p w14:paraId="043911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szCs w:val="20"/>
        </w:rPr>
      </w:pPr>
      <w:r>
        <w:rPr>
          <w:rFonts w:ascii="Times New Roman" w:hAnsi="Times New Roman" w:eastAsia="宋体"/>
          <w:sz w:val="24"/>
          <w:szCs w:val="20"/>
        </w:rPr>
        <w:t>资费阶段个数</w:t>
      </w:r>
      <w:r>
        <w:rPr>
          <w:rFonts w:hint="eastAsia" w:ascii="Times New Roman" w:hAnsi="Times New Roman" w:eastAsia="宋体"/>
          <w:sz w:val="24"/>
          <w:szCs w:val="20"/>
        </w:rPr>
        <w:t>：00 代表无阶梯</w:t>
      </w:r>
    </w:p>
    <w:p w14:paraId="5B8ED7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/>
          <w:sz w:val="24"/>
          <w:szCs w:val="20"/>
        </w:rPr>
        <w:t>阶段</w:t>
      </w:r>
      <w:r>
        <w:rPr>
          <w:rFonts w:hint="eastAsia" w:ascii="Times New Roman" w:hAnsi="Times New Roman" w:eastAsia="宋体"/>
          <w:sz w:val="24"/>
          <w:szCs w:val="20"/>
        </w:rPr>
        <w:t>内容：</w:t>
      </w:r>
      <w:r>
        <w:rPr>
          <w:rFonts w:hint="eastAsia" w:ascii="Times New Roman" w:hAnsi="Times New Roman" w:eastAsia="宋体" w:cs="宋体"/>
          <w:sz w:val="24"/>
        </w:rPr>
        <w:t>0000代表无阶梯</w:t>
      </w:r>
    </w:p>
    <w:p w14:paraId="1C5283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阶梯服务费参数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</w:rPr>
        <w:t>C800 1E00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</w:rPr>
        <w:t xml:space="preserve">  代表200w-30分，0-200w1小时0.3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00000</w:t>
      </w:r>
      <w:r>
        <w:rPr>
          <w:rFonts w:hint="eastAsia" w:ascii="Times New Roman" w:hAnsi="Times New Roman" w:eastAsia="宋体" w:cs="宋体"/>
          <w:sz w:val="24"/>
        </w:rPr>
        <w:t>元服务费</w:t>
      </w:r>
    </w:p>
    <w:p w14:paraId="38F6C2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color w:val="0070C0"/>
          <w:sz w:val="24"/>
          <w:highlight w:val="none"/>
        </w:rPr>
        <w:t>EE02 2800</w:t>
      </w:r>
      <w:r>
        <w:rPr>
          <w:rFonts w:hint="eastAsia" w:ascii="Times New Roman" w:hAnsi="Times New Roman" w:eastAsia="宋体" w:cs="宋体"/>
          <w:color w:val="0070C0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</w:rPr>
        <w:t xml:space="preserve"> 代表750w-40分：200-750w1小时0.4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00000</w:t>
      </w:r>
      <w:r>
        <w:rPr>
          <w:rFonts w:hint="eastAsia" w:ascii="Times New Roman" w:hAnsi="Times New Roman" w:eastAsia="宋体" w:cs="宋体"/>
          <w:sz w:val="24"/>
        </w:rPr>
        <w:t>元服务费</w:t>
      </w:r>
    </w:p>
    <w:p w14:paraId="3060B931">
      <w:pPr>
        <w:pStyle w:val="5"/>
        <w:bidi w:val="0"/>
        <w:rPr>
          <w:rFonts w:hint="eastAsia"/>
        </w:rPr>
      </w:pPr>
      <w:bookmarkStart w:id="107" w:name="_Toc26963"/>
      <w:r>
        <w:t>支付充电 0x</w:t>
      </w:r>
      <w:r>
        <w:rPr>
          <w:rFonts w:hint="eastAsia"/>
          <w:lang w:val="en-US" w:eastAsia="zh-CN"/>
        </w:rPr>
        <w:t>50</w:t>
      </w:r>
      <w:bookmarkEnd w:id="107"/>
    </w:p>
    <w:p w14:paraId="5BB1F1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扫设备二维码或设备某个通道的二维码、业务层处理刷卡操作后下达的支付充电指令。</w:t>
      </w:r>
    </w:p>
    <w:p w14:paraId="0BD525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支付充电只能下发给空闲和非故障的设备通道，支付指令下发后，设备应答设备启动结果。如果设备下发</w:t>
      </w:r>
      <w:r>
        <w:rPr>
          <w:rFonts w:ascii="Times New Roman" w:hAnsi="Times New Roman" w:eastAsia="宋体" w:cs="Calibri"/>
          <w:sz w:val="24"/>
        </w:rPr>
        <w:t>5s</w:t>
      </w:r>
      <w:r>
        <w:rPr>
          <w:rFonts w:ascii="Times New Roman" w:hAnsi="Times New Roman" w:eastAsia="宋体" w:cs="宋体"/>
          <w:sz w:val="24"/>
        </w:rPr>
        <w:t>后设备未响应，服务端会继续下发，第二次下发后，如果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还未响应</w:t>
      </w:r>
      <w:r>
        <w:rPr>
          <w:rFonts w:ascii="Times New Roman" w:hAnsi="Times New Roman" w:eastAsia="宋体" w:cs="Calibri"/>
          <w:sz w:val="24"/>
        </w:rPr>
        <w:t>,</w:t>
      </w:r>
      <w:r>
        <w:rPr>
          <w:rFonts w:ascii="Times New Roman" w:hAnsi="Times New Roman" w:eastAsia="宋体" w:cs="宋体"/>
          <w:sz w:val="24"/>
        </w:rPr>
        <w:t>设备会第三次下发，</w:t>
      </w:r>
      <w:r>
        <w:rPr>
          <w:rFonts w:ascii="Times New Roman" w:hAnsi="Times New Roman" w:eastAsia="宋体" w:cs="Calibri"/>
          <w:sz w:val="24"/>
        </w:rPr>
        <w:t>15s</w:t>
      </w:r>
      <w:r>
        <w:rPr>
          <w:rFonts w:ascii="Times New Roman" w:hAnsi="Times New Roman" w:eastAsia="宋体" w:cs="宋体"/>
          <w:sz w:val="24"/>
        </w:rPr>
        <w:t>后依旧未响应，视为本次启动失败。</w:t>
      </w:r>
    </w:p>
    <w:p w14:paraId="3C4DD6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4"/>
        <w:gridCol w:w="1763"/>
        <w:gridCol w:w="804"/>
        <w:gridCol w:w="4731"/>
      </w:tblGrid>
      <w:tr w14:paraId="5923B11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068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序号</w:t>
            </w:r>
          </w:p>
        </w:tc>
        <w:tc>
          <w:tcPr>
            <w:tcW w:w="17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B6B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参数</w:t>
            </w:r>
          </w:p>
        </w:tc>
        <w:tc>
          <w:tcPr>
            <w:tcW w:w="8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706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长度</w:t>
            </w:r>
          </w:p>
        </w:tc>
        <w:tc>
          <w:tcPr>
            <w:tcW w:w="473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DAC3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说明</w:t>
            </w:r>
          </w:p>
        </w:tc>
      </w:tr>
      <w:tr w14:paraId="6BEC76E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64E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148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329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9A94F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单号1-10000，同一次充电，单号相同</w:t>
            </w:r>
          </w:p>
        </w:tc>
      </w:tr>
      <w:tr w14:paraId="2A3E278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C69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A61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通道号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CF7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8643B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范围0-9</w:t>
            </w:r>
            <w:r>
              <w:rPr>
                <w:rFonts w:hint="eastAsia" w:ascii="Times New Roman" w:hAnsi="Times New Roman" w:eastAsia="宋体" w:cs="宋体"/>
                <w:sz w:val="24"/>
              </w:rPr>
              <w:t>（根据设备实际端口情况来看）</w:t>
            </w:r>
          </w:p>
        </w:tc>
      </w:tr>
      <w:tr w14:paraId="22158CE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B32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3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9F2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充电模式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B03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ACCA0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 xml:space="preserve">1-开启充电；2-充满自停； </w:t>
            </w:r>
          </w:p>
        </w:tc>
      </w:tr>
      <w:tr w14:paraId="619D717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B56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4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B67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充电参数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7CE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3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EAB8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开启充电：充电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金额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（单位：分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，1元传递100分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）</w:t>
            </w:r>
          </w:p>
          <w:p w14:paraId="4A2157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充满自停：参数固定为0</w:t>
            </w:r>
          </w:p>
        </w:tc>
      </w:tr>
      <w:tr w14:paraId="651A562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6CE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5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F0F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电价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524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4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45AC0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pacing w:val="-1"/>
                <w:sz w:val="24"/>
                <w:szCs w:val="18"/>
              </w:rPr>
              <w:t>位小数</w:t>
            </w:r>
            <w:r>
              <w:rPr>
                <w:rFonts w:hint="eastAsia" w:ascii="Times New Roman" w:hAnsi="Times New Roman" w:eastAsia="宋体"/>
                <w:spacing w:val="-1"/>
                <w:sz w:val="24"/>
                <w:szCs w:val="18"/>
                <w:lang w:eastAsia="zh-CN"/>
              </w:rPr>
              <w:t>，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（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1元传递100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0000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）</w:t>
            </w:r>
          </w:p>
        </w:tc>
      </w:tr>
      <w:tr w14:paraId="13C261E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6F0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6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3D4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资费阶段个数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2BA9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351A9A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资费有多少个阶段；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个数范围1-6个</w:t>
            </w:r>
          </w:p>
          <w:p w14:paraId="299840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这里记录有多少个阶段，则下方的资费阶段就需要制作多少个；</w:t>
            </w:r>
          </w:p>
        </w:tc>
      </w:tr>
      <w:tr w14:paraId="712B29B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40B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7</w:t>
            </w:r>
          </w:p>
        </w:tc>
        <w:tc>
          <w:tcPr>
            <w:tcW w:w="17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6BA0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第一阶梯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A1F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84EB7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第一个阶段结束功率，单位：W</w:t>
            </w:r>
          </w:p>
        </w:tc>
      </w:tr>
      <w:tr w14:paraId="709A305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BAD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8</w:t>
            </w:r>
          </w:p>
        </w:tc>
        <w:tc>
          <w:tcPr>
            <w:tcW w:w="1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DAB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4F7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val="en-US" w:eastAsia="zh-CN"/>
              </w:rPr>
              <w:t>4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47366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第一个阶段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时长服务费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（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color w:val="FF0000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位小数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）</w:t>
            </w:r>
          </w:p>
        </w:tc>
      </w:tr>
      <w:tr w14:paraId="3A15AF9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415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...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D85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第n阶梯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C28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...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837BF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格式与第一阶梯一致，n就是资费阶梯个数</w:t>
            </w:r>
          </w:p>
        </w:tc>
      </w:tr>
      <w:tr w14:paraId="34AE231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F65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9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6F7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电费</w:t>
            </w:r>
            <w:r>
              <w:rPr>
                <w:rFonts w:ascii="Times New Roman" w:hAnsi="Times New Roman" w:eastAsia="宋体" w:cs="宋体"/>
                <w:color w:val="auto"/>
                <w:sz w:val="24"/>
                <w:szCs w:val="24"/>
              </w:rPr>
              <w:t>数值近似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A57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1DAE9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sz w:val="24"/>
                <w:szCs w:val="24"/>
              </w:rPr>
              <w:t>数值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上报时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 向下取整2 四舍五入 3 向上取整，默认2四舍五入</w:t>
            </w:r>
          </w:p>
        </w:tc>
      </w:tr>
      <w:tr w14:paraId="3322067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A31D4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10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C01AC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服务费</w:t>
            </w:r>
            <w:r>
              <w:rPr>
                <w:rFonts w:ascii="Times New Roman" w:hAnsi="Times New Roman" w:eastAsia="宋体" w:cs="宋体"/>
                <w:color w:val="auto"/>
                <w:sz w:val="24"/>
                <w:szCs w:val="24"/>
              </w:rPr>
              <w:t>数值近似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6032E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AC13F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sz w:val="24"/>
                <w:szCs w:val="24"/>
              </w:rPr>
              <w:t>数值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上报时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 向下取整2 四舍五入 3 向上取整，默认2四舍五入</w:t>
            </w:r>
          </w:p>
        </w:tc>
      </w:tr>
    </w:tbl>
    <w:p w14:paraId="32A2F3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0CCE94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hint="eastAsia" w:ascii="Times New Roman" w:hAnsi="Times New Roman" w:eastAsia="宋体" w:cs="宋体"/>
          <w:color w:val="auto"/>
          <w:sz w:val="24"/>
        </w:rPr>
        <w:t>2B</w:t>
      </w:r>
      <w:r>
        <w:rPr>
          <w:rFonts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sz w:val="24"/>
        </w:rPr>
        <w:t xml:space="preserve"> 01 </w:t>
      </w:r>
      <w:r>
        <w:rPr>
          <w:rFonts w:ascii="Times New Roman" w:hAnsi="Times New Roman" w:eastAsia="宋体" w:cs="宋体"/>
          <w:sz w:val="24"/>
          <w:highlight w:val="none"/>
          <w:shd w:val="clear"/>
        </w:rPr>
        <w:t xml:space="preserve">0000300034 </w:t>
      </w:r>
      <w:r>
        <w:rPr>
          <w:rFonts w:ascii="Times New Roman" w:hAnsi="Times New Roman" w:eastAsia="宋体" w:cs="宋体"/>
          <w:color w:val="00B050"/>
          <w:sz w:val="24"/>
        </w:rPr>
        <w:t>4</w:t>
      </w:r>
      <w:r>
        <w:rPr>
          <w:rFonts w:hint="eastAsia" w:ascii="Times New Roman" w:hAnsi="Times New Roman" w:eastAsia="宋体" w:cs="宋体"/>
          <w:color w:val="00B050"/>
          <w:sz w:val="24"/>
        </w:rPr>
        <w:t>0</w:t>
      </w:r>
      <w:r>
        <w:rPr>
          <w:rFonts w:ascii="Times New Roman" w:hAnsi="Times New Roman" w:eastAsia="宋体" w:cs="宋体"/>
          <w:color w:val="00B050"/>
          <w:sz w:val="24"/>
        </w:rPr>
        <w:t>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  <w:t>1500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  <w:t>02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highlight w:val="none"/>
        </w:rPr>
        <w:t>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</w:rPr>
        <w:t>c800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94EE0800</w:t>
      </w:r>
      <w:r>
        <w:rPr>
          <w:rFonts w:hint="eastAsia" w:ascii="Times New Roman" w:hAnsi="Times New Roman" w:eastAsia="宋体" w:cs="宋体"/>
          <w:color w:val="FF0000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03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c800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1e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  <w:r>
        <w:rPr>
          <w:rFonts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9001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5802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32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25000">
                  <w14:srgbClr w14:val="FFAE41"/>
                </w14:gs>
                <w14:gs w14:pos="75000">
                  <w14:srgbClr w14:val="FFDC7A"/>
                </w14:gs>
                <w14:gs w14:pos="0">
                  <w14:srgbClr w14:val="FF6B2E"/>
                </w14:gs>
                <w14:gs w14:pos="100000">
                  <w14:srgbClr w14:val="FFF6B6"/>
                </w14:gs>
              </w14:gsLst>
              <w14:lin w14:ang="189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02 02</w:t>
      </w:r>
      <w:r>
        <w:rPr>
          <w:rFonts w:hint="eastAsia" w:ascii="Times New Roman" w:hAnsi="Times New Roman" w:eastAsia="宋体" w:cs="宋体"/>
          <w:sz w:val="24"/>
        </w:rPr>
        <w:t xml:space="preserve"> 7FA4</w:t>
      </w:r>
    </w:p>
    <w:p w14:paraId="1DA93A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1C00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1900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4A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0D00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E803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3F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03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DC001E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B80128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940232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7822</w:t>
      </w:r>
    </w:p>
    <w:p w14:paraId="3CB1B0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EA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2500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6614000434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551C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4A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5600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03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C800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3A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06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C80012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2C0112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900112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F40112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580212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EE0212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9773</w:t>
      </w:r>
    </w:p>
    <w:p w14:paraId="7649AC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357FDF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color w:val="auto"/>
          <w:sz w:val="24"/>
        </w:rPr>
        <w:t xml:space="preserve">00 </w:t>
      </w:r>
      <w:r>
        <w:rPr>
          <w:rFonts w:hint="eastAsia" w:ascii="Times New Roman" w:hAnsi="Times New Roman" w:eastAsia="宋体" w:cs="Calibri"/>
          <w:color w:val="auto"/>
          <w:sz w:val="24"/>
        </w:rPr>
        <w:t>2B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>43</w:t>
      </w:r>
      <w:r>
        <w:rPr>
          <w:rFonts w:ascii="Times New Roman" w:hAnsi="Times New Roman" w:eastAsia="宋体" w:cs="宋体"/>
          <w:sz w:val="24"/>
        </w:rPr>
        <w:t>）；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变量</w:t>
      </w:r>
      <w:r>
        <w:rPr>
          <w:rFonts w:hint="eastAsia" w:ascii="Times New Roman" w:hAnsi="Times New Roman" w:eastAsia="宋体" w:cs="宋体"/>
          <w:sz w:val="24"/>
        </w:rPr>
        <w:t>）</w:t>
      </w:r>
    </w:p>
    <w:p w14:paraId="66E0FD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yellow"/>
        </w:rPr>
      </w:pPr>
      <w:r>
        <w:rPr>
          <w:rFonts w:ascii="Times New Roman" w:hAnsi="Times New Roman" w:eastAsia="宋体" w:cs="宋体"/>
          <w:sz w:val="24"/>
          <w:highlight w:val="none"/>
        </w:rPr>
        <w:t>设备：</w:t>
      </w:r>
      <w:r>
        <w:rPr>
          <w:rFonts w:ascii="Times New Roman" w:hAnsi="Times New Roman" w:eastAsia="宋体" w:cs="Calibri"/>
          <w:sz w:val="24"/>
          <w:highlight w:val="none"/>
        </w:rPr>
        <w:t>34003</w:t>
      </w:r>
      <w:r>
        <w:rPr>
          <w:rFonts w:ascii="Times New Roman" w:hAnsi="Times New Roman" w:eastAsia="宋体" w:cs="宋体"/>
          <w:sz w:val="24"/>
          <w:highlight w:val="none"/>
        </w:rPr>
        <w:t>00000；</w:t>
      </w:r>
    </w:p>
    <w:p w14:paraId="4D89CF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B050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流水号：</w:t>
      </w:r>
      <w:r>
        <w:rPr>
          <w:rFonts w:ascii="Times New Roman" w:hAnsi="Times New Roman" w:eastAsia="宋体" w:cs="宋体"/>
          <w:color w:val="00B050"/>
          <w:sz w:val="24"/>
        </w:rPr>
        <w:t>01 4</w:t>
      </w:r>
      <w:r>
        <w:rPr>
          <w:rFonts w:hint="eastAsia" w:ascii="Times New Roman" w:hAnsi="Times New Roman" w:eastAsia="宋体" w:cs="宋体"/>
          <w:color w:val="00B050"/>
          <w:sz w:val="24"/>
        </w:rPr>
        <w:t>0</w:t>
      </w:r>
      <w:r>
        <w:rPr>
          <w:rFonts w:ascii="Times New Roman" w:hAnsi="Times New Roman" w:eastAsia="宋体" w:cs="宋体"/>
          <w:color w:val="00B050"/>
          <w:sz w:val="24"/>
        </w:rPr>
        <w:t>；</w:t>
      </w:r>
    </w:p>
    <w:p w14:paraId="46A214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指令：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50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742709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宋体" w:cs="宋体"/>
          <w:color w:val="auto"/>
          <w:sz w:val="24"/>
        </w:rPr>
        <w:t>单号：00 15（服务器递增生成）；</w:t>
      </w:r>
    </w:p>
    <w:p w14:paraId="3FC4B1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通道号：02；</w:t>
      </w:r>
    </w:p>
    <w:p w14:paraId="2BCC53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模式：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>01</w:t>
      </w:r>
      <w:r>
        <w:rPr>
          <w:rFonts w:ascii="Times New Roman" w:hAnsi="Times New Roman" w:eastAsia="宋体" w:cs="宋体"/>
          <w:sz w:val="24"/>
        </w:rPr>
        <w:t>；</w:t>
      </w:r>
    </w:p>
    <w:p w14:paraId="18E5E6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</w:t>
      </w:r>
      <w:r>
        <w:rPr>
          <w:rFonts w:ascii="Times New Roman" w:hAnsi="Times New Roman" w:eastAsia="宋体" w:cs="宋体"/>
          <w:sz w:val="24"/>
        </w:rPr>
        <w:t>参数：</w:t>
      </w:r>
      <w:r>
        <w:rPr>
          <w:rFonts w:hint="eastAsia" w:ascii="Times New Roman" w:hAnsi="Times New Roman" w:eastAsia="宋体" w:cs="宋体"/>
          <w:color w:val="FF0000"/>
          <w:sz w:val="24"/>
        </w:rPr>
        <w:t>00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 xml:space="preserve"> 00</w:t>
      </w:r>
      <w:r>
        <w:rPr>
          <w:rFonts w:hint="eastAsia" w:ascii="Times New Roman" w:hAnsi="Times New Roman" w:eastAsia="宋体" w:cs="宋体"/>
          <w:color w:val="FF0000"/>
          <w:sz w:val="24"/>
        </w:rPr>
        <w:t xml:space="preserve"> c8</w:t>
      </w:r>
      <w:r>
        <w:rPr>
          <w:rFonts w:ascii="Times New Roman" w:hAnsi="Times New Roman" w:eastAsia="宋体" w:cs="宋体"/>
          <w:sz w:val="24"/>
        </w:rPr>
        <w:t>（单位：分</w:t>
      </w:r>
      <w:r>
        <w:rPr>
          <w:rFonts w:hint="eastAsia" w:ascii="Times New Roman" w:hAnsi="Times New Roman" w:eastAsia="宋体" w:cs="宋体"/>
          <w:sz w:val="24"/>
        </w:rPr>
        <w:t>即0.01元</w:t>
      </w:r>
      <w:r>
        <w:rPr>
          <w:rFonts w:ascii="Times New Roman" w:hAnsi="Times New Roman" w:eastAsia="宋体" w:cs="宋体"/>
          <w:sz w:val="24"/>
        </w:rPr>
        <w:t>，16进制）</w:t>
      </w:r>
    </w:p>
    <w:p w14:paraId="241844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电费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94EE0800</w:t>
      </w:r>
      <w:r>
        <w:rPr>
          <w:rFonts w:ascii="Times New Roman" w:hAnsi="Times New Roman" w:eastAsia="宋体" w:cs="宋体"/>
          <w:sz w:val="24"/>
        </w:rPr>
        <w:t>（单位：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0.0001</w:t>
      </w:r>
      <w:r>
        <w:rPr>
          <w:rFonts w:ascii="Times New Roman" w:hAnsi="Times New Roman" w:eastAsia="宋体" w:cs="宋体"/>
          <w:sz w:val="24"/>
        </w:rPr>
        <w:t>分，16进制）</w:t>
      </w:r>
    </w:p>
    <w:p w14:paraId="31A435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auto"/>
          <w:sz w:val="24"/>
          <w:szCs w:val="20"/>
        </w:rPr>
      </w:pPr>
      <w:r>
        <w:rPr>
          <w:rFonts w:ascii="Times New Roman" w:hAnsi="Times New Roman" w:eastAsia="宋体"/>
          <w:color w:val="auto"/>
          <w:sz w:val="24"/>
          <w:szCs w:val="20"/>
        </w:rPr>
        <w:t>资费阶段个数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：03 代表3个阶段</w:t>
      </w:r>
    </w:p>
    <w:p w14:paraId="5BE36E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/>
          <w:sz w:val="24"/>
          <w:szCs w:val="20"/>
          <w:highlight w:val="none"/>
        </w:rPr>
        <w:t>阶梯服务费参数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>：</w:t>
      </w:r>
    </w:p>
    <w:p w14:paraId="6E1A0C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c800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1e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</w:p>
    <w:p w14:paraId="17DD38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ascii="Times New Roman" w:hAnsi="Times New Roman" w:eastAsia="宋体" w:cs="宋体"/>
          <w:sz w:val="24"/>
          <w:highlight w:val="none"/>
        </w:rPr>
        <w:t>00C8: 200W</w:t>
      </w:r>
    </w:p>
    <w:p w14:paraId="6AF317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ascii="Times New Roman" w:hAnsi="Times New Roman" w:eastAsia="宋体" w:cs="宋体"/>
          <w:sz w:val="24"/>
          <w:highlight w:val="none"/>
        </w:rPr>
        <w:t>1E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000000</w:t>
      </w:r>
      <w:r>
        <w:rPr>
          <w:rFonts w:ascii="Times New Roman" w:hAnsi="Times New Roman" w:eastAsia="宋体" w:cs="宋体"/>
          <w:sz w:val="24"/>
          <w:highlight w:val="none"/>
        </w:rPr>
        <w:t>：30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</w:p>
    <w:p w14:paraId="5CCDAF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代表200w-30分，0-200w1小时0.3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00000</w:t>
      </w:r>
      <w:r>
        <w:rPr>
          <w:rFonts w:hint="eastAsia" w:ascii="Times New Roman" w:hAnsi="Times New Roman" w:eastAsia="宋体" w:cs="宋体"/>
          <w:sz w:val="24"/>
          <w:highlight w:val="none"/>
        </w:rPr>
        <w:t>元服务费</w:t>
      </w:r>
    </w:p>
    <w:p w14:paraId="0214D1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以下类比：</w:t>
      </w:r>
    </w:p>
    <w:p w14:paraId="625CC8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9001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代表400w-40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>：200-400w1小时0.4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00000</w:t>
      </w:r>
      <w:r>
        <w:rPr>
          <w:rFonts w:hint="eastAsia" w:ascii="Times New Roman" w:hAnsi="Times New Roman" w:eastAsia="宋体" w:cs="宋体"/>
          <w:sz w:val="24"/>
          <w:highlight w:val="none"/>
        </w:rPr>
        <w:t>元服务费</w:t>
      </w:r>
    </w:p>
    <w:p w14:paraId="687813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5802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32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代表600w-50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>：400-600w1小时0.5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00000</w:t>
      </w:r>
      <w:r>
        <w:rPr>
          <w:rFonts w:hint="eastAsia" w:ascii="Times New Roman" w:hAnsi="Times New Roman" w:eastAsia="宋体" w:cs="宋体"/>
          <w:sz w:val="24"/>
          <w:highlight w:val="none"/>
        </w:rPr>
        <w:t>元服务费</w:t>
      </w:r>
    </w:p>
    <w:p w14:paraId="5B1A64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color w:val="FF0000"/>
          <w:sz w:val="24"/>
        </w:rPr>
        <w:t>大于600w过载自停</w:t>
      </w:r>
    </w:p>
    <w:p w14:paraId="236CB199">
      <w:pPr>
        <w:pStyle w:val="5"/>
        <w:bidi w:val="0"/>
        <w:rPr>
          <w:rFonts w:hint="default"/>
          <w:lang w:val="en-US" w:eastAsia="zh-CN"/>
        </w:rPr>
      </w:pPr>
      <w:bookmarkStart w:id="108" w:name="_Toc18173"/>
      <w:r>
        <w:t>支付充电应答 0x</w:t>
      </w:r>
      <w:r>
        <w:rPr>
          <w:rFonts w:hint="eastAsia"/>
          <w:lang w:val="en-US" w:eastAsia="zh-CN"/>
        </w:rPr>
        <w:t>50</w:t>
      </w:r>
      <w:bookmarkEnd w:id="108"/>
    </w:p>
    <w:p w14:paraId="2D9AC9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设备响应后，向服务端返回充电结果。</w:t>
      </w:r>
    </w:p>
    <w:p w14:paraId="67AA4D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3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3"/>
        <w:gridCol w:w="1763"/>
        <w:gridCol w:w="803"/>
        <w:gridCol w:w="4734"/>
      </w:tblGrid>
      <w:tr w14:paraId="26C579F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47F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C4A5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4BB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0346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6A8D60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C41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326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CA3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CEDD8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支付时下发的单号</w:t>
            </w:r>
          </w:p>
        </w:tc>
      </w:tr>
      <w:tr w14:paraId="7645883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87815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2BBDD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指令执行结果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D36CDE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C74B9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1-成功；</w:t>
            </w:r>
            <w:r>
              <w:rPr>
                <w:rFonts w:ascii="Times New Roman" w:hAnsi="Times New Roman" w:eastAsia="宋体" w:cs="宋体"/>
                <w:sz w:val="24"/>
              </w:rPr>
              <w:t>2-通道故障；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-通道不在空闲；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-设备ID错误；5-未开启充满自停</w:t>
            </w:r>
          </w:p>
        </w:tc>
      </w:tr>
    </w:tbl>
    <w:p w14:paraId="4ADC08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0E00 02 0000300034 4501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50</w:t>
      </w:r>
      <w:r>
        <w:rPr>
          <w:rFonts w:ascii="Times New Roman" w:hAnsi="Times New Roman" w:eastAsia="宋体" w:cs="宋体"/>
          <w:sz w:val="24"/>
        </w:rPr>
        <w:t xml:space="preserve"> 1500 01 0A56</w:t>
      </w:r>
    </w:p>
    <w:p w14:paraId="307431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0FA0E8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08C887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21D73B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1E927F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50</w:t>
      </w:r>
      <w:r>
        <w:rPr>
          <w:rFonts w:ascii="Times New Roman" w:hAnsi="Times New Roman" w:eastAsia="宋体" w:cs="宋体"/>
          <w:sz w:val="24"/>
        </w:rPr>
        <w:t>；</w:t>
      </w:r>
    </w:p>
    <w:p w14:paraId="01E163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15；</w:t>
      </w:r>
    </w:p>
    <w:p w14:paraId="7910B5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执行结果：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</w:t>
      </w:r>
    </w:p>
    <w:p w14:paraId="494813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未开启充满自停，意味着充满了也要继续充，存在充爆的危险，所以目前我们所有的充电都是开启的充满自停模式。就算真的允许这种未开启充满自停的模式，也没有对是手机扫码支付还是刷卡支付做限制，所以都允许</w:t>
      </w:r>
      <w:r>
        <w:rPr>
          <w:rFonts w:hint="eastAsia" w:ascii="Times New Roman" w:hAnsi="Times New Roman" w:eastAsia="宋体" w:cs="宋体"/>
          <w:sz w:val="24"/>
        </w:rPr>
        <w:br w:type="textWrapping"/>
      </w:r>
    </w:p>
    <w:p w14:paraId="0C5600C6">
      <w:pPr>
        <w:pStyle w:val="5"/>
        <w:bidi w:val="0"/>
        <w:rPr>
          <w:rFonts w:hint="default"/>
          <w:lang w:val="en-US" w:eastAsia="zh-CN"/>
        </w:rPr>
      </w:pPr>
      <w:bookmarkStart w:id="109" w:name="_Toc13064"/>
      <w:r>
        <w:rPr>
          <w:rFonts w:hint="eastAsia"/>
        </w:rPr>
        <w:t>支付充电分时电价</w:t>
      </w:r>
      <w:r>
        <w:t xml:space="preserve"> 0x</w:t>
      </w:r>
      <w:r>
        <w:rPr>
          <w:rFonts w:hint="eastAsia"/>
          <w:lang w:val="en-US" w:eastAsia="zh-CN"/>
        </w:rPr>
        <w:t>51</w:t>
      </w:r>
      <w:bookmarkEnd w:id="109"/>
    </w:p>
    <w:p w14:paraId="3750AA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电量服务费时段模式（电价+电量服务费），参考示例</w:t>
      </w:r>
    </w:p>
    <w:p w14:paraId="003EF7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0点-8点：电价0.43元/度，服务费0.1元/度</w:t>
      </w:r>
    </w:p>
    <w:p w14:paraId="1AA9FB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8点-22点：电价0.63元/度，服务费0.15元/度</w:t>
      </w:r>
    </w:p>
    <w:p w14:paraId="3723AB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22点-24点：电价0.56元/度，服务费0.1元/度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036"/>
        <w:gridCol w:w="1440"/>
        <w:gridCol w:w="825"/>
        <w:gridCol w:w="4801"/>
      </w:tblGrid>
      <w:tr w14:paraId="06A512A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10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2F0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序号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D11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参数</w:t>
            </w:r>
          </w:p>
        </w:tc>
        <w:tc>
          <w:tcPr>
            <w:tcW w:w="8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442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长度</w:t>
            </w:r>
          </w:p>
        </w:tc>
        <w:tc>
          <w:tcPr>
            <w:tcW w:w="48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3C552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说明</w:t>
            </w:r>
          </w:p>
        </w:tc>
      </w:tr>
      <w:tr w14:paraId="057DC54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9BE6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ABD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9ED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D39C1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单号1-10000，同一次充电，单号相同</w:t>
            </w:r>
          </w:p>
        </w:tc>
      </w:tr>
      <w:tr w14:paraId="4826B6B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1FA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7D0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通道号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14F6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22B73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范围0-9</w:t>
            </w:r>
            <w:r>
              <w:rPr>
                <w:rFonts w:hint="eastAsia" w:ascii="Times New Roman" w:hAnsi="Times New Roman" w:eastAsia="宋体" w:cs="宋体"/>
                <w:sz w:val="24"/>
              </w:rPr>
              <w:t>（根据设备实际端口情况来看）</w:t>
            </w:r>
          </w:p>
        </w:tc>
      </w:tr>
      <w:tr w14:paraId="053BEC1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23F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3D69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充电模式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34C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2F0D8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 xml:space="preserve">1-开启充电；2-充满自停； </w:t>
            </w:r>
          </w:p>
        </w:tc>
      </w:tr>
      <w:tr w14:paraId="70906E1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A7F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E7F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充电参数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C37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  <w:lang w:val="en-US" w:eastAsia="zh-CN"/>
              </w:rPr>
              <w:t>3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2CDFD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开启充电：充电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金额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（单位：分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，1元传递100分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）</w:t>
            </w:r>
          </w:p>
          <w:p w14:paraId="043288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充满自停：参数固定为0</w:t>
            </w:r>
          </w:p>
        </w:tc>
      </w:tr>
      <w:tr w14:paraId="71FE39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FAA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8A4D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充电时段</w:t>
            </w:r>
            <w:r>
              <w:rPr>
                <w:rFonts w:ascii="Times New Roman" w:hAnsi="Times New Roman" w:eastAsia="宋体"/>
                <w:sz w:val="24"/>
                <w:szCs w:val="20"/>
              </w:rPr>
              <w:t>阶段个数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308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B58E4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充电时间阶梯数量个数范围1-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个</w:t>
            </w:r>
          </w:p>
        </w:tc>
      </w:tr>
      <w:tr w14:paraId="3270092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3E3A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分时电价阶梯</w:t>
            </w:r>
          </w:p>
        </w:tc>
        <w:tc>
          <w:tcPr>
            <w:tcW w:w="14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336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分时电价第一阶梯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88D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74E7F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第一个阶段结束时间节点，单位：小时</w:t>
            </w:r>
          </w:p>
        </w:tc>
      </w:tr>
      <w:tr w14:paraId="2C657F8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3C82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4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7E3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884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val="en-US" w:eastAsia="zh-CN"/>
              </w:rPr>
              <w:t>4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9E561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第一个阶段电价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（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color w:val="FF0000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位小数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）</w:t>
            </w:r>
          </w:p>
        </w:tc>
      </w:tr>
      <w:tr w14:paraId="41CE833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695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4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602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42F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  <w:lang w:val="en-US" w:eastAsia="zh-CN"/>
              </w:rPr>
              <w:t>4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117F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第一个阶段服务费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（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color w:val="FF0000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位小数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）</w:t>
            </w:r>
          </w:p>
        </w:tc>
      </w:tr>
      <w:tr w14:paraId="48EA943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1A9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421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分时电价第n阶梯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10A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...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89A19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格式与第一阶梯一致，n就是资费阶梯个数</w:t>
            </w:r>
          </w:p>
        </w:tc>
      </w:tr>
      <w:tr w14:paraId="70EA413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E3E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6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18A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电费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数值近似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2C40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6C67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sz w:val="24"/>
                <w:szCs w:val="24"/>
              </w:rPr>
              <w:t>数值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上报时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 向下取整2 四舍五入 3 向上取整，默认2四舍五入</w:t>
            </w:r>
          </w:p>
        </w:tc>
      </w:tr>
      <w:tr w14:paraId="46E8D06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0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65FCC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7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39F87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服务费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数值近似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A7B4F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</w:t>
            </w:r>
          </w:p>
        </w:tc>
        <w:tc>
          <w:tcPr>
            <w:tcW w:w="4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301BD3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sz w:val="24"/>
                <w:szCs w:val="24"/>
              </w:rPr>
              <w:t>数值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上报时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 向下取整2 四舍五入 3 向上取整，默认2四舍五入</w:t>
            </w:r>
          </w:p>
        </w:tc>
      </w:tr>
    </w:tbl>
    <w:p w14:paraId="14DFE2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014382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30</w:t>
      </w:r>
      <w:r>
        <w:rPr>
          <w:rFonts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sz w:val="24"/>
        </w:rPr>
        <w:t xml:space="preserve"> 01 </w:t>
      </w:r>
      <w:r>
        <w:rPr>
          <w:rFonts w:ascii="Times New Roman" w:hAnsi="Times New Roman" w:eastAsia="宋体" w:cs="宋体"/>
          <w:sz w:val="24"/>
          <w:highlight w:val="none"/>
        </w:rPr>
        <w:t xml:space="preserve">0000300034 </w:t>
      </w:r>
      <w:r>
        <w:rPr>
          <w:rFonts w:ascii="Times New Roman" w:hAnsi="Times New Roman" w:eastAsia="宋体" w:cs="宋体"/>
          <w:color w:val="auto"/>
          <w:sz w:val="24"/>
        </w:rPr>
        <w:t>4</w:t>
      </w:r>
      <w:r>
        <w:rPr>
          <w:rFonts w:hint="eastAsia" w:ascii="Times New Roman" w:hAnsi="Times New Roman" w:eastAsia="宋体" w:cs="宋体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4D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>1500 02 01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</w:rPr>
        <w:t>c800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00</w:t>
      </w:r>
      <w:r>
        <w:rPr>
          <w:rFonts w:hint="eastAsia" w:ascii="Times New Roman" w:hAnsi="Times New Roman" w:eastAsia="宋体" w:cs="宋体"/>
          <w:color w:val="FF0000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03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08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2b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a0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000000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16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3f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0f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02 02 </w:t>
      </w:r>
      <w:r>
        <w:rPr>
          <w:rFonts w:hint="eastAsia" w:ascii="Times New Roman" w:hAnsi="Times New Roman" w:eastAsia="宋体" w:cs="宋体"/>
          <w:sz w:val="24"/>
        </w:rPr>
        <w:t>C9CA</w:t>
      </w: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5B92A6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color w:val="auto"/>
          <w:sz w:val="24"/>
        </w:rPr>
        <w:t xml:space="preserve">00 </w:t>
      </w:r>
      <w:r>
        <w:rPr>
          <w:rFonts w:hint="eastAsia" w:ascii="Times New Roman" w:hAnsi="Times New Roman" w:eastAsia="宋体" w:cs="Calibri"/>
          <w:color w:val="auto"/>
          <w:sz w:val="24"/>
          <w:lang w:val="en-US" w:eastAsia="zh-CN"/>
        </w:rPr>
        <w:t>30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>48</w:t>
      </w:r>
      <w:r>
        <w:rPr>
          <w:rFonts w:ascii="Times New Roman" w:hAnsi="Times New Roman" w:eastAsia="宋体" w:cs="宋体"/>
          <w:sz w:val="24"/>
        </w:rPr>
        <w:t>）；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变量</w:t>
      </w:r>
      <w:r>
        <w:rPr>
          <w:rFonts w:hint="eastAsia" w:ascii="Times New Roman" w:hAnsi="Times New Roman" w:eastAsia="宋体" w:cs="宋体"/>
          <w:sz w:val="24"/>
        </w:rPr>
        <w:t>）</w:t>
      </w:r>
    </w:p>
    <w:p w14:paraId="1A74B4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yellow"/>
        </w:rPr>
      </w:pPr>
      <w:r>
        <w:rPr>
          <w:rFonts w:ascii="Times New Roman" w:hAnsi="Times New Roman" w:eastAsia="宋体" w:cs="宋体"/>
          <w:sz w:val="24"/>
          <w:highlight w:val="none"/>
        </w:rPr>
        <w:t>设备：</w:t>
      </w:r>
      <w:r>
        <w:rPr>
          <w:rFonts w:ascii="Times New Roman" w:hAnsi="Times New Roman" w:eastAsia="宋体" w:cs="Calibri"/>
          <w:sz w:val="24"/>
          <w:highlight w:val="none"/>
        </w:rPr>
        <w:t>34003</w:t>
      </w:r>
      <w:r>
        <w:rPr>
          <w:rFonts w:ascii="Times New Roman" w:hAnsi="Times New Roman" w:eastAsia="宋体" w:cs="宋体"/>
          <w:sz w:val="24"/>
          <w:highlight w:val="none"/>
        </w:rPr>
        <w:t>00000；</w:t>
      </w:r>
    </w:p>
    <w:p w14:paraId="4299BA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流水号：01 4</w:t>
      </w:r>
      <w:r>
        <w:rPr>
          <w:rFonts w:hint="eastAsia" w:ascii="Times New Roman" w:hAnsi="Times New Roman" w:eastAsia="宋体" w:cs="宋体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0577FA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指令：</w:t>
      </w:r>
      <w:r>
        <w:rPr>
          <w:rFonts w:hint="eastAsia" w:ascii="Times New Roman" w:hAnsi="Times New Roman" w:eastAsia="宋体" w:cs="宋体"/>
          <w:color w:val="auto"/>
          <w:sz w:val="24"/>
        </w:rPr>
        <w:t>4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D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379F5F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宋体" w:cs="宋体"/>
          <w:color w:val="auto"/>
          <w:sz w:val="24"/>
        </w:rPr>
        <w:t>单号：00 15（服务器递增生成）；</w:t>
      </w:r>
    </w:p>
    <w:p w14:paraId="435ACD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通道号：02；</w:t>
      </w:r>
    </w:p>
    <w:p w14:paraId="12335C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模式：01；</w:t>
      </w:r>
    </w:p>
    <w:p w14:paraId="26223C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</w:t>
      </w:r>
      <w:r>
        <w:rPr>
          <w:rFonts w:ascii="Times New Roman" w:hAnsi="Times New Roman" w:eastAsia="宋体" w:cs="宋体"/>
          <w:sz w:val="24"/>
        </w:rPr>
        <w:t>参数：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 xml:space="preserve">00 </w:t>
      </w:r>
      <w:r>
        <w:rPr>
          <w:rFonts w:hint="eastAsia" w:ascii="Times New Roman" w:hAnsi="Times New Roman" w:eastAsia="宋体" w:cs="宋体"/>
          <w:color w:val="FF0000"/>
          <w:sz w:val="24"/>
        </w:rPr>
        <w:t>00 c8</w:t>
      </w:r>
      <w:r>
        <w:rPr>
          <w:rFonts w:ascii="Times New Roman" w:hAnsi="Times New Roman" w:eastAsia="宋体" w:cs="宋体"/>
          <w:sz w:val="24"/>
        </w:rPr>
        <w:t>（单位：分</w:t>
      </w:r>
      <w:r>
        <w:rPr>
          <w:rFonts w:hint="eastAsia" w:ascii="Times New Roman" w:hAnsi="Times New Roman" w:eastAsia="宋体" w:cs="宋体"/>
          <w:sz w:val="24"/>
        </w:rPr>
        <w:t>即0.01元</w:t>
      </w:r>
      <w:r>
        <w:rPr>
          <w:rFonts w:ascii="Times New Roman" w:hAnsi="Times New Roman" w:eastAsia="宋体" w:cs="宋体"/>
          <w:sz w:val="24"/>
        </w:rPr>
        <w:t>，</w:t>
      </w:r>
      <w:r>
        <w:rPr>
          <w:rFonts w:hint="eastAsia" w:ascii="Times New Roman" w:hAnsi="Times New Roman" w:eastAsia="宋体" w:cs="宋体"/>
          <w:sz w:val="24"/>
        </w:rPr>
        <w:t>c8</w:t>
      </w:r>
      <w:r>
        <w:rPr>
          <w:rFonts w:ascii="Times New Roman" w:hAnsi="Times New Roman" w:eastAsia="宋体" w:cs="宋体"/>
          <w:sz w:val="24"/>
        </w:rPr>
        <w:t>是16进制，转化为10进制就是</w:t>
      </w:r>
      <w:r>
        <w:rPr>
          <w:rFonts w:hint="eastAsia" w:ascii="Times New Roman" w:hAnsi="Times New Roman" w:eastAsia="宋体" w:cs="宋体"/>
          <w:sz w:val="24"/>
        </w:rPr>
        <w:t>200即2元</w:t>
      </w:r>
      <w:r>
        <w:rPr>
          <w:rFonts w:ascii="Times New Roman" w:hAnsi="Times New Roman" w:eastAsia="宋体" w:cs="宋体"/>
          <w:sz w:val="24"/>
        </w:rPr>
        <w:t>）</w:t>
      </w:r>
    </w:p>
    <w:p w14:paraId="1CDA68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7030A0"/>
          <w:sz w:val="24"/>
          <w:szCs w:val="20"/>
        </w:rPr>
      </w:pPr>
      <w:r>
        <w:rPr>
          <w:rFonts w:hint="eastAsia" w:ascii="Times New Roman" w:hAnsi="Times New Roman" w:eastAsia="宋体"/>
          <w:color w:val="auto"/>
          <w:sz w:val="24"/>
          <w:szCs w:val="20"/>
        </w:rPr>
        <w:t>分时电价</w:t>
      </w:r>
      <w:r>
        <w:rPr>
          <w:rFonts w:ascii="Times New Roman" w:hAnsi="Times New Roman" w:eastAsia="宋体"/>
          <w:color w:val="auto"/>
          <w:sz w:val="24"/>
          <w:szCs w:val="20"/>
        </w:rPr>
        <w:t>阶段个数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：03 代表3个阶段</w:t>
      </w:r>
    </w:p>
    <w:p w14:paraId="4A9873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/>
          <w:sz w:val="24"/>
          <w:szCs w:val="20"/>
          <w:highlight w:val="none"/>
        </w:rPr>
        <w:t>分时电价参数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>：</w:t>
      </w:r>
    </w:p>
    <w:p w14:paraId="3BDE4E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color w:val="7030A0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08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2b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a0</w:t>
      </w:r>
      <w:r>
        <w:rPr>
          <w:rFonts w:hint="eastAsia" w:ascii="Times New Roman" w:hAnsi="Times New Roman" w:eastAsia="宋体" w:cs="宋体"/>
          <w:color w:val="7030A0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000000</w:t>
      </w:r>
    </w:p>
    <w:p w14:paraId="633263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08</w:t>
      </w:r>
      <w:r>
        <w:rPr>
          <w:rFonts w:ascii="Times New Roman" w:hAnsi="Times New Roman" w:eastAsia="宋体" w:cs="宋体"/>
          <w:sz w:val="24"/>
          <w:highlight w:val="none"/>
        </w:rPr>
        <w:t>: 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第一阶梯结束时间8点 0-8点之间</w:t>
      </w:r>
    </w:p>
    <w:p w14:paraId="32CCD8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2b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000000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 w:cs="宋体"/>
          <w:sz w:val="24"/>
          <w:highlight w:val="none"/>
        </w:rPr>
        <w:t>43</w:t>
      </w:r>
      <w:r>
        <w:rPr>
          <w:rFonts w:ascii="Times New Roman" w:hAnsi="Times New Roman" w:eastAsia="宋体" w:cs="宋体"/>
          <w:sz w:val="24"/>
          <w:highlight w:val="none"/>
        </w:rPr>
        <w:t>分</w:t>
      </w:r>
    </w:p>
    <w:p w14:paraId="6B1D34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a0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000000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 w:cs="宋体"/>
          <w:sz w:val="24"/>
          <w:highlight w:val="none"/>
        </w:rPr>
        <w:t>1</w:t>
      </w:r>
      <w:r>
        <w:rPr>
          <w:rFonts w:ascii="Times New Roman" w:hAnsi="Times New Roman" w:eastAsia="宋体" w:cs="宋体"/>
          <w:sz w:val="24"/>
          <w:highlight w:val="none"/>
        </w:rPr>
        <w:t>分</w:t>
      </w:r>
    </w:p>
    <w:p w14:paraId="5083EF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代表 8时，电价0.43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>元0.10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>元服务费</w:t>
      </w:r>
    </w:p>
    <w:p w14:paraId="2FC535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以下类比：</w:t>
      </w:r>
    </w:p>
    <w:p w14:paraId="7E97E1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16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3f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0f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代表22时8-22点之间，电价0.63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>元0.15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>元服务费</w:t>
      </w:r>
    </w:p>
    <w:p w14:paraId="1BB355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000000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代表24时22-24点之间，电价0.56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>元0.10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>元服务费元服务费</w:t>
      </w:r>
    </w:p>
    <w:p w14:paraId="78050B04">
      <w:pPr>
        <w:pStyle w:val="5"/>
        <w:bidi w:val="0"/>
        <w:rPr>
          <w:rFonts w:hint="eastAsia"/>
        </w:rPr>
      </w:pPr>
      <w:bookmarkStart w:id="110" w:name="_Toc637"/>
      <w:r>
        <w:t>支付充电应答0x</w:t>
      </w:r>
      <w:r>
        <w:rPr>
          <w:rFonts w:hint="eastAsia"/>
          <w:lang w:val="en-US" w:eastAsia="zh-CN"/>
        </w:rPr>
        <w:t>51</w:t>
      </w:r>
      <w:bookmarkEnd w:id="110"/>
      <w:r>
        <w:rPr>
          <w:rFonts w:hint="eastAsia"/>
        </w:rPr>
        <w:t xml:space="preserve"> </w:t>
      </w:r>
    </w:p>
    <w:p w14:paraId="3E327F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设备响应后，向服务端返回充电结果。</w:t>
      </w:r>
    </w:p>
    <w:p w14:paraId="4168FA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1"/>
        <w:gridCol w:w="1750"/>
        <w:gridCol w:w="791"/>
        <w:gridCol w:w="4770"/>
      </w:tblGrid>
      <w:tr w14:paraId="69E9268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9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4A0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98D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9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A9F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8E0DD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47C8F72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241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941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854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8CC12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支付时下发的单号</w:t>
            </w:r>
          </w:p>
        </w:tc>
      </w:tr>
      <w:tr w14:paraId="4A74020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9EAA6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75C67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指令执行结果</w:t>
            </w: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0F399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B4C27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1-成功；</w:t>
            </w:r>
            <w:r>
              <w:rPr>
                <w:rFonts w:ascii="Times New Roman" w:hAnsi="Times New Roman" w:eastAsia="宋体" w:cs="宋体"/>
                <w:sz w:val="24"/>
              </w:rPr>
              <w:t>2-通道故障；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-通道不在空闲；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-设备ID错误；5-未开启充满自停</w:t>
            </w:r>
            <w:r>
              <w:rPr>
                <w:rFonts w:hint="eastAsia" w:ascii="Times New Roman" w:hAnsi="Times New Roman" w:eastAsia="宋体" w:cs="宋体"/>
                <w:sz w:val="24"/>
              </w:rPr>
              <w:t>；</w:t>
            </w:r>
          </w:p>
          <w:p w14:paraId="031679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  <w:t>汽车充电拓展参数值 数字10进制上报转为16进制平台换算</w:t>
            </w:r>
          </w:p>
          <w:p w14:paraId="28E0CC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6-进线接线过温；7-输入电压过低；8-输入电压过高；9-进线接线相序/接地异常；</w:t>
            </w:r>
          </w:p>
          <w:p w14:paraId="6A2EA6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10-充电桩L继电器粘连；11-充电桩N继电器粘连；12-输出负载短路；13-计量电路故障；</w:t>
            </w:r>
          </w:p>
          <w:p w14:paraId="048C36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14-充电引导电压异常；15-继电器过温；16-充电枪未插入车辆；17-急停按钮按下；</w:t>
            </w:r>
          </w:p>
        </w:tc>
      </w:tr>
    </w:tbl>
    <w:p w14:paraId="243B73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0E00 02 0000300034 4501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51</w:t>
      </w:r>
      <w:r>
        <w:rPr>
          <w:rFonts w:ascii="Times New Roman" w:hAnsi="Times New Roman" w:eastAsia="宋体" w:cs="宋体"/>
          <w:sz w:val="24"/>
        </w:rPr>
        <w:t xml:space="preserve"> 1500 01 0A56</w:t>
      </w:r>
    </w:p>
    <w:p w14:paraId="525B23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6C8334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16D3CB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698D74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0016A4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51</w:t>
      </w:r>
      <w:r>
        <w:rPr>
          <w:rFonts w:ascii="Times New Roman" w:hAnsi="Times New Roman" w:eastAsia="宋体" w:cs="宋体"/>
          <w:sz w:val="24"/>
        </w:rPr>
        <w:t>；</w:t>
      </w:r>
    </w:p>
    <w:p w14:paraId="72009C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15；</w:t>
      </w:r>
    </w:p>
    <w:p w14:paraId="35FB7E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执行结果：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</w:t>
      </w:r>
    </w:p>
    <w:p w14:paraId="06B54A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未开启充满自停，意味着充满了也要继续充，存在充爆的危险，所以目前我们所有的充电都是开启的充满自停模式。就算真的允许这种未开启充满自停的模式，也没有对是手机扫码支付还是刷卡支付做限制，所以都允许</w:t>
      </w:r>
    </w:p>
    <w:p w14:paraId="5A1D13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right="0"/>
        <w:jc w:val="left"/>
        <w:outlineLvl w:val="9"/>
        <w:rPr>
          <w:rFonts w:hint="eastAsia" w:ascii="Times New Roman" w:hAnsi="Times New Roman" w:eastAsia="宋体" w:cs="宋体"/>
          <w:sz w:val="24"/>
          <w:highlight w:val="cyan"/>
        </w:rPr>
      </w:pPr>
    </w:p>
    <w:p w14:paraId="273B1BD9">
      <w:pPr>
        <w:pStyle w:val="5"/>
        <w:bidi w:val="0"/>
        <w:rPr>
          <w:rFonts w:hint="default"/>
          <w:lang w:val="en-US" w:eastAsia="zh-CN"/>
        </w:rPr>
      </w:pPr>
      <w:bookmarkStart w:id="111" w:name="_Toc12625"/>
      <w:r>
        <w:rPr>
          <w:rFonts w:hint="eastAsia"/>
        </w:rPr>
        <w:t>支付充电电量功率时长服务费分时</w:t>
      </w:r>
      <w:r>
        <w:t xml:space="preserve"> 0x</w:t>
      </w:r>
      <w:r>
        <w:rPr>
          <w:rFonts w:hint="eastAsia"/>
          <w:lang w:val="en-US" w:eastAsia="zh-CN"/>
        </w:rPr>
        <w:t>52</w:t>
      </w:r>
      <w:bookmarkEnd w:id="111"/>
    </w:p>
    <w:p w14:paraId="7B92B4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时长服务费时段模式（电价+功率时长服务费）。</w:t>
      </w:r>
      <w:r>
        <w:rPr>
          <w:rFonts w:hint="eastAsia" w:ascii="Times New Roman" w:hAnsi="Times New Roman" w:eastAsia="宋体"/>
          <w:sz w:val="24"/>
        </w:rPr>
        <w:t>参考示例</w:t>
      </w:r>
    </w:p>
    <w:p w14:paraId="4B9606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0点-8点：电价0.43元/度，服务费减免4%</w:t>
      </w:r>
    </w:p>
    <w:p w14:paraId="7C0294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8点-22点：电价0.63元/度，服务费正常收取</w:t>
      </w:r>
    </w:p>
    <w:p w14:paraId="7C097A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22点-24点：电价0.56元/度，服务费减免2%</w:t>
      </w:r>
    </w:p>
    <w:p w14:paraId="557FD7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时长服务费标准如下：</w:t>
      </w:r>
    </w:p>
    <w:p w14:paraId="563C59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充电功率：0W~200W, 服务费：0.30元/小时</w:t>
      </w:r>
    </w:p>
    <w:p w14:paraId="69CC4B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充电功率：201W~400W, 服务费：0.40元/小时</w:t>
      </w:r>
    </w:p>
    <w:p w14:paraId="0068DE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充电功率：401W~750W, 服务费：0.50元/小时</w:t>
      </w:r>
    </w:p>
    <w:p w14:paraId="1269D4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750W以上暂不支持</w:t>
      </w:r>
    </w:p>
    <w:p w14:paraId="228B5A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744"/>
        <w:gridCol w:w="1214"/>
        <w:gridCol w:w="785"/>
        <w:gridCol w:w="4359"/>
      </w:tblGrid>
      <w:tr w14:paraId="6EC97BD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174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25C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序号</w:t>
            </w:r>
          </w:p>
        </w:tc>
        <w:tc>
          <w:tcPr>
            <w:tcW w:w="12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D55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参数</w:t>
            </w:r>
          </w:p>
        </w:tc>
        <w:tc>
          <w:tcPr>
            <w:tcW w:w="7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EC8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长度</w:t>
            </w:r>
          </w:p>
        </w:tc>
        <w:tc>
          <w:tcPr>
            <w:tcW w:w="43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D5879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/>
                <w:b/>
                <w:sz w:val="24"/>
                <w:szCs w:val="20"/>
              </w:rPr>
              <w:t>说明</w:t>
            </w:r>
          </w:p>
        </w:tc>
      </w:tr>
      <w:tr w14:paraId="5CC0BB3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8825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1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5CE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54D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auto"/>
                <w:sz w:val="24"/>
                <w:szCs w:val="20"/>
              </w:rPr>
              <w:t>2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45D2B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单号1-10000，同一次充电，单号相同</w:t>
            </w:r>
          </w:p>
        </w:tc>
      </w:tr>
      <w:tr w14:paraId="7ACE231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C0D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2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CAE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通道号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F12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auto"/>
                <w:sz w:val="24"/>
                <w:szCs w:val="20"/>
              </w:rPr>
              <w:t>1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513B5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范围0-9</w:t>
            </w:r>
            <w:r>
              <w:rPr>
                <w:rFonts w:hint="eastAsia" w:ascii="Times New Roman" w:hAnsi="Times New Roman" w:eastAsia="宋体" w:cs="宋体"/>
                <w:sz w:val="24"/>
              </w:rPr>
              <w:t>（根据设备实际端口情况来看）</w:t>
            </w:r>
          </w:p>
        </w:tc>
      </w:tr>
      <w:tr w14:paraId="6DCFDED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E41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3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364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充电模式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8AC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auto"/>
                <w:sz w:val="24"/>
                <w:szCs w:val="20"/>
              </w:rPr>
              <w:t>1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3D77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 xml:space="preserve">1-开启充电；2-充满自停； </w:t>
            </w:r>
          </w:p>
        </w:tc>
      </w:tr>
      <w:tr w14:paraId="7A553E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08F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0"/>
              </w:rPr>
              <w:t>4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09A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auto"/>
                <w:sz w:val="24"/>
                <w:szCs w:val="20"/>
              </w:rPr>
              <w:t>充电参数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642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  <w:lang w:val="en-US" w:eastAsia="zh-CN"/>
              </w:rPr>
              <w:t>3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F821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开启充电：充电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金额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（单位：分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，1元传递100分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）</w:t>
            </w:r>
          </w:p>
          <w:p w14:paraId="772C8D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充满自停：参数固定为0</w:t>
            </w:r>
          </w:p>
        </w:tc>
      </w:tr>
      <w:tr w14:paraId="20FA0E8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7A2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5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0E7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充电时段</w:t>
            </w:r>
            <w:r>
              <w:rPr>
                <w:rFonts w:ascii="Times New Roman" w:hAnsi="Times New Roman" w:eastAsia="宋体"/>
                <w:color w:val="auto"/>
                <w:sz w:val="24"/>
                <w:szCs w:val="20"/>
              </w:rPr>
              <w:t>阶段个数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5558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ascii="Times New Roman" w:hAnsi="Times New Roman" w:eastAsia="宋体"/>
                <w:color w:val="auto"/>
                <w:sz w:val="24"/>
                <w:szCs w:val="20"/>
              </w:rPr>
              <w:t>1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B4F73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充电时间阶梯数量个数范围1-</w:t>
            </w: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/>
                <w:sz w:val="24"/>
                <w:szCs w:val="20"/>
              </w:rPr>
              <w:t>个</w:t>
            </w:r>
          </w:p>
        </w:tc>
      </w:tr>
      <w:tr w14:paraId="62A8E3C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93B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分时电价阶梯</w:t>
            </w:r>
          </w:p>
        </w:tc>
        <w:tc>
          <w:tcPr>
            <w:tcW w:w="12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6A1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分时电价第一阶梯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DF0D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1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8AFA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第一个阶段结束时间节点，单位：小时</w:t>
            </w:r>
          </w:p>
        </w:tc>
      </w:tr>
      <w:tr w14:paraId="5CB43EC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8B5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2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235E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238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  <w:lang w:val="en-US" w:eastAsia="zh-CN"/>
              </w:rPr>
              <w:t>4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4CDDE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第一个阶段电价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（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color w:val="FF0000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位小数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）</w:t>
            </w:r>
          </w:p>
        </w:tc>
      </w:tr>
      <w:tr w14:paraId="7D58010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EC9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2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36B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484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  <w:lang w:val="en-US" w:eastAsia="zh-CN"/>
              </w:rPr>
              <w:t>1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9CBF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第一个阶段服务费减免百分比（单位：%，2%元传递2），范围【0-100】</w:t>
            </w:r>
          </w:p>
        </w:tc>
      </w:tr>
      <w:tr w14:paraId="62412B4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B3C7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EA8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分时电价第n阶梯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9E5C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...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DBD1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格式与第一阶梯一致，n就是资费阶梯个数</w:t>
            </w:r>
          </w:p>
        </w:tc>
      </w:tr>
      <w:tr w14:paraId="4FB219E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864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6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581B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功率服务费阶段个数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C05A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1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EE5C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这里记录有多少个阶段，则下方的资费阶段就需要制作多少个；资费有多少个阶段；个数范围1-10个</w:t>
            </w:r>
          </w:p>
        </w:tc>
      </w:tr>
      <w:tr w14:paraId="214D974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089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</w:rPr>
              <w:t>分时电价阶梯</w:t>
            </w:r>
          </w:p>
        </w:tc>
        <w:tc>
          <w:tcPr>
            <w:tcW w:w="12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1B0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功率服务费第一阶梯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6E1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2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C8D07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第一个阶段结束功率，单位：W</w:t>
            </w:r>
          </w:p>
        </w:tc>
      </w:tr>
      <w:tr w14:paraId="3A75B44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A6D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2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CC4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CBA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  <w:lang w:val="en-US" w:eastAsia="zh-CN"/>
              </w:rPr>
              <w:t>4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41E6B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第一个阶段时长服务费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（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精确到</w:t>
            </w:r>
            <w:r>
              <w:rPr>
                <w:rFonts w:hint="eastAsia" w:ascii="Times New Roman" w:hAnsi="Times New Roman" w:eastAsia="宋体"/>
                <w:color w:val="FF0000"/>
                <w:spacing w:val="-1"/>
                <w:sz w:val="24"/>
                <w:szCs w:val="18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color w:val="FF0000"/>
                <w:spacing w:val="-1"/>
                <w:sz w:val="24"/>
                <w:szCs w:val="18"/>
              </w:rPr>
              <w:t>位小数</w:t>
            </w:r>
            <w:r>
              <w:rPr>
                <w:rFonts w:ascii="Times New Roman" w:hAnsi="Times New Roman" w:eastAsia="宋体"/>
                <w:color w:val="FF0000"/>
                <w:sz w:val="24"/>
                <w:szCs w:val="20"/>
              </w:rPr>
              <w:t>）</w:t>
            </w:r>
          </w:p>
        </w:tc>
      </w:tr>
      <w:tr w14:paraId="5D0908D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F82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</w:rPr>
            </w:pP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62A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  <w:t>功率服务费第n阶梯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E03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F5457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  <w:t>格式与第一阶梯一致，n就是资费阶梯个数</w:t>
            </w:r>
          </w:p>
        </w:tc>
      </w:tr>
      <w:tr w14:paraId="4BFD303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108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7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699E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电费</w:t>
            </w:r>
            <w:r>
              <w:rPr>
                <w:rFonts w:ascii="Times New Roman" w:hAnsi="Times New Roman" w:eastAsia="宋体" w:cs="宋体"/>
                <w:color w:val="auto"/>
                <w:sz w:val="24"/>
                <w:szCs w:val="24"/>
              </w:rPr>
              <w:t>数值近似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AD6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1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DAC45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sz w:val="24"/>
                <w:szCs w:val="24"/>
              </w:rPr>
              <w:t>数值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上报时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 向下取整2 四舍五入 3 向上取整，默认2四舍五入</w:t>
            </w:r>
          </w:p>
        </w:tc>
      </w:tr>
      <w:tr w14:paraId="66796A4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17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55B5F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0"/>
                <w:lang w:val="en-US" w:eastAsia="zh-CN"/>
              </w:rPr>
              <w:t>8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BA106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服务费</w:t>
            </w:r>
            <w:r>
              <w:rPr>
                <w:rFonts w:ascii="Times New Roman" w:hAnsi="Times New Roman" w:eastAsia="宋体" w:cs="宋体"/>
                <w:color w:val="auto"/>
                <w:sz w:val="24"/>
                <w:szCs w:val="24"/>
              </w:rPr>
              <w:t>数值近似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8A031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1</w:t>
            </w:r>
          </w:p>
        </w:tc>
        <w:tc>
          <w:tcPr>
            <w:tcW w:w="43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10CD41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FF0000"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sz w:val="24"/>
                <w:szCs w:val="24"/>
              </w:rPr>
              <w:t>数值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上报时</w:t>
            </w:r>
            <w:r>
              <w:rPr>
                <w:rFonts w:ascii="Times New Roman" w:hAnsi="Times New Roman" w:eastAsia="宋体" w:cs="宋体"/>
                <w:sz w:val="24"/>
                <w:szCs w:val="24"/>
              </w:rPr>
              <w:t>近似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方式</w:t>
            </w:r>
            <w:r>
              <w:rPr>
                <w:rFonts w:hint="eastAsia" w:ascii="Times New Roman" w:hAnsi="Times New Roman" w:eastAsia="宋体" w:cs="宋体"/>
                <w:color w:val="FF0000"/>
                <w:sz w:val="24"/>
                <w:lang w:val="en-US" w:eastAsia="zh-CN"/>
              </w:rPr>
              <w:t>1 向下取整2 四舍五入 3 向上取整，默认2四舍五入</w:t>
            </w:r>
          </w:p>
        </w:tc>
      </w:tr>
    </w:tbl>
    <w:p w14:paraId="7C5C41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19F774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green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1f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>00 01 0000300034 4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0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 xml:space="preserve">01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4E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 xml:space="preserve"> 1500 02</w:t>
      </w:r>
      <w:r>
        <w:rPr>
          <w:rFonts w:ascii="Times New Roman" w:hAnsi="Times New Roman" w:eastAsia="宋体" w:cs="宋体"/>
          <w:sz w:val="24"/>
        </w:rPr>
        <w:t xml:space="preserve"> 01 </w:t>
      </w:r>
      <w:r>
        <w:rPr>
          <w:rFonts w:hint="eastAsia" w:ascii="Times New Roman" w:hAnsi="Times New Roman" w:eastAsia="宋体" w:cs="宋体"/>
          <w:color w:val="FF0000"/>
          <w:sz w:val="24"/>
        </w:rPr>
        <w:t>c800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00</w:t>
      </w:r>
      <w:r>
        <w:rPr>
          <w:rFonts w:hint="eastAsia" w:ascii="Times New Roman" w:hAnsi="Times New Roman" w:eastAsia="宋体" w:cs="宋体"/>
          <w:color w:val="FF0000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03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08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2b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04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16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3f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24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02</w:t>
      </w:r>
      <w:r>
        <w:rPr>
          <w:rFonts w:hint="eastAsia" w:ascii="Times New Roman" w:hAnsi="Times New Roman" w:eastAsia="宋体" w:cs="宋体"/>
          <w:sz w:val="24"/>
        </w:rPr>
        <w:t xml:space="preserve"> 03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c800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1e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000000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9001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28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 xml:space="preserve"> ee02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>32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409C</w:t>
      </w:r>
    </w:p>
    <w:p w14:paraId="2BB9C4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638D6E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color w:val="auto"/>
          <w:sz w:val="24"/>
        </w:rPr>
        <w:t xml:space="preserve">00 </w:t>
      </w:r>
      <w:r>
        <w:rPr>
          <w:rFonts w:hint="eastAsia" w:ascii="Times New Roman" w:hAnsi="Times New Roman" w:eastAsia="宋体" w:cs="Calibri"/>
          <w:color w:val="auto"/>
          <w:sz w:val="24"/>
        </w:rPr>
        <w:t>1f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31</w:t>
      </w:r>
      <w:r>
        <w:rPr>
          <w:rFonts w:ascii="Times New Roman" w:hAnsi="Times New Roman" w:eastAsia="宋体" w:cs="宋体"/>
          <w:sz w:val="24"/>
        </w:rPr>
        <w:t>）；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变量</w:t>
      </w:r>
      <w:r>
        <w:rPr>
          <w:rFonts w:hint="eastAsia" w:ascii="Times New Roman" w:hAnsi="Times New Roman" w:eastAsia="宋体" w:cs="宋体"/>
          <w:sz w:val="24"/>
        </w:rPr>
        <w:t>）</w:t>
      </w:r>
    </w:p>
    <w:p w14:paraId="355383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设备：</w:t>
      </w:r>
      <w:r>
        <w:rPr>
          <w:rFonts w:ascii="Times New Roman" w:hAnsi="Times New Roman" w:eastAsia="宋体" w:cs="Calibri"/>
          <w:color w:val="auto"/>
          <w:sz w:val="24"/>
          <w:highlight w:val="none"/>
        </w:rPr>
        <w:t>34003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>00000；</w:t>
      </w:r>
    </w:p>
    <w:p w14:paraId="511D8E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流水号：01 4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0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>；</w:t>
      </w:r>
    </w:p>
    <w:p w14:paraId="5D6493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指令：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4E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>；</w:t>
      </w:r>
    </w:p>
    <w:p w14:paraId="45A6E1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单号：00 15（服务器递增生成）；</w:t>
      </w:r>
    </w:p>
    <w:p w14:paraId="18B695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70AD47" w:themeColor="accent6"/>
          <w:sz w:val="24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通道号：02；</w:t>
      </w:r>
    </w:p>
    <w:p w14:paraId="5369D1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模式：</w:t>
      </w:r>
      <w:r>
        <w:rPr>
          <w:rFonts w:ascii="Times New Roman" w:hAnsi="Times New Roman" w:eastAsia="宋体" w:cs="宋体"/>
          <w:color w:val="auto"/>
          <w:sz w:val="24"/>
        </w:rPr>
        <w:t>01</w:t>
      </w:r>
      <w:r>
        <w:rPr>
          <w:rFonts w:ascii="Times New Roman" w:hAnsi="Times New Roman" w:eastAsia="宋体" w:cs="宋体"/>
          <w:sz w:val="24"/>
        </w:rPr>
        <w:t>；</w:t>
      </w:r>
    </w:p>
    <w:p w14:paraId="75754C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充电</w:t>
      </w:r>
      <w:r>
        <w:rPr>
          <w:rFonts w:ascii="Times New Roman" w:hAnsi="Times New Roman" w:eastAsia="宋体" w:cs="宋体"/>
          <w:sz w:val="24"/>
        </w:rPr>
        <w:t>参数：</w:t>
      </w:r>
      <w:r>
        <w:rPr>
          <w:rFonts w:hint="eastAsia" w:ascii="Times New Roman" w:hAnsi="Times New Roman" w:eastAsia="宋体" w:cs="宋体"/>
          <w:color w:val="FF0000"/>
          <w:sz w:val="24"/>
        </w:rPr>
        <w:t>00</w:t>
      </w: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 xml:space="preserve"> 00</w:t>
      </w:r>
      <w:r>
        <w:rPr>
          <w:rFonts w:hint="eastAsia" w:ascii="Times New Roman" w:hAnsi="Times New Roman" w:eastAsia="宋体" w:cs="宋体"/>
          <w:color w:val="FF0000"/>
          <w:sz w:val="24"/>
        </w:rPr>
        <w:t xml:space="preserve"> c8</w:t>
      </w:r>
      <w:r>
        <w:rPr>
          <w:rFonts w:ascii="Times New Roman" w:hAnsi="Times New Roman" w:eastAsia="宋体" w:cs="宋体"/>
          <w:sz w:val="24"/>
        </w:rPr>
        <w:t>（单位：分，</w:t>
      </w:r>
      <w:r>
        <w:rPr>
          <w:rFonts w:hint="eastAsia" w:ascii="Times New Roman" w:hAnsi="Times New Roman" w:eastAsia="宋体" w:cs="宋体"/>
          <w:sz w:val="24"/>
        </w:rPr>
        <w:t>c8</w:t>
      </w:r>
      <w:r>
        <w:rPr>
          <w:rFonts w:ascii="Times New Roman" w:hAnsi="Times New Roman" w:eastAsia="宋体" w:cs="宋体"/>
          <w:sz w:val="24"/>
        </w:rPr>
        <w:t>是16进制，转化为10进制就是</w:t>
      </w:r>
      <w:r>
        <w:rPr>
          <w:rFonts w:hint="eastAsia" w:ascii="Times New Roman" w:hAnsi="Times New Roman" w:eastAsia="宋体" w:cs="宋体"/>
          <w:sz w:val="24"/>
        </w:rPr>
        <w:t>200即2元</w:t>
      </w:r>
      <w:r>
        <w:rPr>
          <w:rFonts w:ascii="Times New Roman" w:hAnsi="Times New Roman" w:eastAsia="宋体" w:cs="宋体"/>
          <w:sz w:val="24"/>
        </w:rPr>
        <w:t>）</w:t>
      </w:r>
    </w:p>
    <w:p w14:paraId="4DF2AC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7030A0"/>
          <w:sz w:val="24"/>
          <w:szCs w:val="20"/>
        </w:rPr>
      </w:pPr>
      <w:r>
        <w:rPr>
          <w:rFonts w:hint="eastAsia" w:ascii="Times New Roman" w:hAnsi="Times New Roman" w:eastAsia="宋体"/>
          <w:color w:val="auto"/>
          <w:sz w:val="24"/>
          <w:szCs w:val="20"/>
        </w:rPr>
        <w:t>分时电价</w:t>
      </w:r>
      <w:r>
        <w:rPr>
          <w:rFonts w:ascii="Times New Roman" w:hAnsi="Times New Roman" w:eastAsia="宋体"/>
          <w:color w:val="auto"/>
          <w:sz w:val="24"/>
          <w:szCs w:val="20"/>
        </w:rPr>
        <w:t>阶段个数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：03 代表3个阶段</w:t>
      </w:r>
    </w:p>
    <w:p w14:paraId="72D762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/>
          <w:sz w:val="24"/>
          <w:szCs w:val="20"/>
          <w:highlight w:val="none"/>
        </w:rPr>
        <w:t>分时电价阶梯参数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>：</w:t>
      </w:r>
    </w:p>
    <w:p w14:paraId="7ACB60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08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2b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04</w:t>
      </w:r>
    </w:p>
    <w:p w14:paraId="6C15A0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08</w:t>
      </w:r>
      <w:r>
        <w:rPr>
          <w:rFonts w:ascii="Times New Roman" w:hAnsi="Times New Roman" w:eastAsia="宋体" w:cs="宋体"/>
          <w:sz w:val="24"/>
          <w:highlight w:val="none"/>
        </w:rPr>
        <w:t>: 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第一阶梯结束时间8点  0-8点之间</w:t>
      </w:r>
    </w:p>
    <w:p w14:paraId="47554D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2b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000000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0.</w:t>
      </w:r>
      <w:r>
        <w:rPr>
          <w:rFonts w:hint="eastAsia" w:ascii="Times New Roman" w:hAnsi="Times New Roman" w:eastAsia="宋体" w:cs="宋体"/>
          <w:sz w:val="24"/>
          <w:highlight w:val="none"/>
        </w:rPr>
        <w:t>43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0000元</w:t>
      </w:r>
    </w:p>
    <w:p w14:paraId="524C80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04</w:t>
      </w:r>
      <w:r>
        <w:rPr>
          <w:rFonts w:ascii="Times New Roman" w:hAnsi="Times New Roman" w:eastAsia="宋体" w:cs="宋体"/>
          <w:sz w:val="24"/>
          <w:highlight w:val="none"/>
        </w:rPr>
        <w:t>：</w:t>
      </w:r>
      <w:r>
        <w:rPr>
          <w:rFonts w:hint="eastAsia" w:ascii="Times New Roman" w:hAnsi="Times New Roman" w:eastAsia="宋体"/>
          <w:sz w:val="24"/>
          <w:szCs w:val="20"/>
          <w:highlight w:val="none"/>
        </w:rPr>
        <w:t>服务费减免</w:t>
      </w:r>
      <w:r>
        <w:rPr>
          <w:rFonts w:hint="eastAsia" w:ascii="Times New Roman" w:hAnsi="Times New Roman" w:eastAsia="宋体" w:cs="宋体"/>
          <w:sz w:val="24"/>
          <w:highlight w:val="none"/>
        </w:rPr>
        <w:t>4%</w:t>
      </w:r>
    </w:p>
    <w:p w14:paraId="1F9916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代表 8时，电价0.43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元，服务费减免4%  </w:t>
      </w:r>
    </w:p>
    <w:p w14:paraId="27EEF5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</w:rPr>
        <w:t>以下类比：</w:t>
      </w:r>
    </w:p>
    <w:p w14:paraId="4A02FD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16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3f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16</w:t>
      </w:r>
      <w:r>
        <w:rPr>
          <w:rFonts w:hint="eastAsia" w:ascii="Times New Roman" w:hAnsi="Times New Roman" w:eastAsia="宋体" w:cs="宋体"/>
          <w:sz w:val="24"/>
          <w:highlight w:val="none"/>
        </w:rPr>
        <w:t>时 8-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16</w:t>
      </w:r>
      <w:r>
        <w:rPr>
          <w:rFonts w:hint="eastAsia" w:ascii="Times New Roman" w:hAnsi="Times New Roman" w:eastAsia="宋体" w:cs="宋体"/>
          <w:sz w:val="24"/>
          <w:highlight w:val="none"/>
        </w:rPr>
        <w:t>点之间，电价0.63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元，服务费正常收取  </w:t>
      </w:r>
    </w:p>
    <w:p w14:paraId="28C002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38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000000 </w:t>
      </w:r>
      <w:r>
        <w:rPr>
          <w:rFonts w:hint="eastAsia" w:ascii="Times New Roman" w:hAnsi="Times New Roman" w:eastAsia="宋体" w:cs="宋体"/>
          <w:sz w:val="24"/>
          <w:highlight w:val="none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02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代表24时 22-24点之间，电价0.56</w:t>
      </w:r>
      <w:r>
        <w:rPr>
          <w:rFonts w:hint="eastAsia" w:ascii="Times New Roman" w:hAnsi="Times New Roman" w:eastAsia="宋体" w:cs="宋体"/>
          <w:sz w:val="24"/>
          <w:highlight w:val="none"/>
          <w:lang w:val="en-US" w:eastAsia="zh-CN"/>
        </w:rPr>
        <w:t>0000</w:t>
      </w:r>
      <w:r>
        <w:rPr>
          <w:rFonts w:hint="eastAsia" w:ascii="Times New Roman" w:hAnsi="Times New Roman" w:eastAsia="宋体" w:cs="宋体"/>
          <w:sz w:val="24"/>
          <w:highlight w:val="none"/>
        </w:rPr>
        <w:t>元，服务费减免2%</w:t>
      </w:r>
    </w:p>
    <w:p w14:paraId="5F744A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color w:val="auto"/>
          <w:sz w:val="24"/>
          <w:szCs w:val="20"/>
        </w:rPr>
      </w:pPr>
      <w:r>
        <w:rPr>
          <w:rFonts w:ascii="Times New Roman" w:hAnsi="Times New Roman" w:eastAsia="宋体"/>
          <w:color w:val="auto"/>
          <w:sz w:val="24"/>
          <w:szCs w:val="20"/>
        </w:rPr>
        <w:t>资费阶段个数</w:t>
      </w:r>
      <w:r>
        <w:rPr>
          <w:rFonts w:hint="eastAsia" w:ascii="Times New Roman" w:hAnsi="Times New Roman" w:eastAsia="宋体"/>
          <w:color w:val="auto"/>
          <w:sz w:val="24"/>
          <w:szCs w:val="20"/>
        </w:rPr>
        <w:t>：03 代表3个阶段</w:t>
      </w:r>
    </w:p>
    <w:p w14:paraId="6E6D1D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highlight w:val="none"/>
        </w:rPr>
      </w:pPr>
      <w:r>
        <w:rPr>
          <w:rFonts w:hint="eastAsia" w:ascii="Times New Roman" w:hAnsi="Times New Roman" w:eastAsia="宋体"/>
          <w:sz w:val="24"/>
          <w:szCs w:val="20"/>
          <w:highlight w:val="none"/>
        </w:rPr>
        <w:t>阶梯服务费参数</w:t>
      </w:r>
      <w:r>
        <w:rPr>
          <w:rFonts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</w:rPr>
        <w:t>：</w:t>
      </w:r>
    </w:p>
    <w:p w14:paraId="15E6DA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c800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1e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000000</w:t>
      </w:r>
    </w:p>
    <w:p w14:paraId="1842B7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00C8: 200W</w:t>
      </w:r>
    </w:p>
    <w:p w14:paraId="0352A7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1E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000000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>：30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</w:t>
      </w:r>
    </w:p>
    <w:p w14:paraId="0BB53E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代表200w-30分，0-200w1小时0.3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元服务费</w:t>
      </w:r>
    </w:p>
    <w:p w14:paraId="1A9F45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以下类比：</w:t>
      </w:r>
    </w:p>
    <w:p w14:paraId="12E38A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color w:val="auto"/>
          <w:sz w:val="24"/>
          <w:highlight w:val="none"/>
        </w:rPr>
        <w:t>0190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 xml:space="preserve"> 28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 xml:space="preserve"> 代表400w-40分：201-400w1小时0.4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元服务费</w:t>
      </w:r>
    </w:p>
    <w:p w14:paraId="675DA7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green"/>
        </w:rPr>
      </w:pP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ee02 32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 xml:space="preserve"> 代表750w-50分：401-750w1小时0.5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  <w:lang w:val="en-US" w:eastAsia="zh-CN"/>
        </w:rPr>
        <w:t>00000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>元服务费</w:t>
      </w:r>
    </w:p>
    <w:p w14:paraId="634511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FF0000"/>
          <w:sz w:val="24"/>
        </w:rPr>
      </w:pPr>
      <w:r>
        <w:rPr>
          <w:rFonts w:hint="eastAsia" w:ascii="Times New Roman" w:hAnsi="Times New Roman" w:eastAsia="宋体" w:cs="宋体"/>
          <w:color w:val="FF0000"/>
          <w:sz w:val="24"/>
        </w:rPr>
        <w:t>大于750w过载自停</w:t>
      </w:r>
      <w:r>
        <w:rPr>
          <w:rFonts w:hint="eastAsia" w:ascii="Times New Roman" w:hAnsi="Times New Roman" w:eastAsia="宋体" w:cs="宋体"/>
          <w:color w:val="FF0000"/>
          <w:sz w:val="24"/>
        </w:rPr>
        <w:br w:type="textWrapping"/>
      </w:r>
    </w:p>
    <w:p w14:paraId="2EBF6ADE">
      <w:pPr>
        <w:pStyle w:val="5"/>
        <w:bidi w:val="0"/>
        <w:rPr>
          <w:rFonts w:hint="default"/>
          <w:lang w:val="en-US" w:eastAsia="zh-CN"/>
        </w:rPr>
      </w:pPr>
      <w:bookmarkStart w:id="112" w:name="_Toc1396"/>
      <w:r>
        <w:t>支付充电应答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  <w:lang w:val="en-US" w:eastAsia="zh-CN"/>
        </w:rPr>
        <w:t>52</w:t>
      </w:r>
      <w:bookmarkEnd w:id="112"/>
    </w:p>
    <w:p w14:paraId="0B6378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设备响应后，向服务端返回充电结果。</w:t>
      </w:r>
    </w:p>
    <w:p w14:paraId="3C9ACD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p w14:paraId="5F6DB9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tbl>
      <w:tblPr>
        <w:tblStyle w:val="14"/>
        <w:tblW w:w="8103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3"/>
        <w:gridCol w:w="1763"/>
        <w:gridCol w:w="803"/>
        <w:gridCol w:w="4734"/>
      </w:tblGrid>
      <w:tr w14:paraId="01C9E57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C51F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6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CDB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45C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1FC87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C37D33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8C0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FD9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7720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4FA1D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支付时下发的单号</w:t>
            </w:r>
          </w:p>
        </w:tc>
      </w:tr>
      <w:tr w14:paraId="0A179D6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8AEE8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726AC4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指令执行结果</w:t>
            </w:r>
          </w:p>
        </w:tc>
        <w:tc>
          <w:tcPr>
            <w:tcW w:w="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0186D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7BA4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1-成功；</w:t>
            </w:r>
            <w:r>
              <w:rPr>
                <w:rFonts w:ascii="Times New Roman" w:hAnsi="Times New Roman" w:eastAsia="宋体" w:cs="宋体"/>
                <w:sz w:val="24"/>
              </w:rPr>
              <w:t>2-通道故障；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-通道不在空闲；</w:t>
            </w:r>
            <w:r>
              <w:rPr>
                <w:rFonts w:ascii="Times New Roman" w:hAnsi="Times New Roman" w:eastAsia="宋体" w:cs="Calibri"/>
                <w:sz w:val="24"/>
              </w:rPr>
              <w:t>4</w:t>
            </w:r>
            <w:r>
              <w:rPr>
                <w:rFonts w:ascii="Times New Roman" w:hAnsi="Times New Roman" w:eastAsia="宋体" w:cs="宋体"/>
                <w:sz w:val="24"/>
              </w:rPr>
              <w:t>-设备ID错误；5-未开启充满自停</w:t>
            </w:r>
          </w:p>
        </w:tc>
      </w:tr>
    </w:tbl>
    <w:p w14:paraId="4FDDB5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0E00 02 0000300034 4501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52</w:t>
      </w:r>
      <w:r>
        <w:rPr>
          <w:rFonts w:ascii="Times New Roman" w:hAnsi="Times New Roman" w:eastAsia="宋体" w:cs="宋体"/>
          <w:sz w:val="24"/>
        </w:rPr>
        <w:t xml:space="preserve"> 1500 01 0A56</w:t>
      </w:r>
    </w:p>
    <w:p w14:paraId="3756B8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255255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5FD4D7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07D03C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45；</w:t>
      </w:r>
    </w:p>
    <w:p w14:paraId="46EE7D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52</w:t>
      </w:r>
      <w:r>
        <w:rPr>
          <w:rFonts w:ascii="Times New Roman" w:hAnsi="Times New Roman" w:eastAsia="宋体" w:cs="宋体"/>
          <w:sz w:val="24"/>
        </w:rPr>
        <w:t>；</w:t>
      </w:r>
    </w:p>
    <w:p w14:paraId="5E55F3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15；</w:t>
      </w:r>
    </w:p>
    <w:p w14:paraId="6FCF49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执行结果：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</w:t>
      </w:r>
    </w:p>
    <w:p w14:paraId="4CE70A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未开启充满自停，意味着充满了也要继续充，存在充爆的危险，所以目前我们所有的充电都是开启的充满自停模式。就算真的允许这种未开启充满自停的模式，也没有对是手机扫码支付还是刷卡支付做限制，所以都允许</w:t>
      </w:r>
      <w:r>
        <w:rPr>
          <w:rFonts w:hint="eastAsia" w:ascii="Times New Roman" w:hAnsi="Times New Roman" w:eastAsia="宋体" w:cs="宋体"/>
          <w:sz w:val="24"/>
        </w:rPr>
        <w:br w:type="textWrapping"/>
      </w:r>
    </w:p>
    <w:p w14:paraId="2E307F09">
      <w:pPr>
        <w:pStyle w:val="3"/>
        <w:bidi w:val="0"/>
        <w:rPr>
          <w:rFonts w:hint="eastAsia"/>
        </w:rPr>
      </w:pPr>
      <w:bookmarkStart w:id="113" w:name="_Toc32413"/>
      <w:bookmarkStart w:id="114" w:name="_Toc32013"/>
      <w:r>
        <w:t>3.3 设备运维</w:t>
      </w:r>
      <w:bookmarkEnd w:id="113"/>
      <w:bookmarkEnd w:id="114"/>
    </w:p>
    <w:p w14:paraId="158659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对设备运营过程中，各类参数和进行查询与设置，获取</w:t>
      </w:r>
      <w:r>
        <w:rPr>
          <w:rFonts w:ascii="Times New Roman" w:hAnsi="Times New Roman" w:eastAsia="宋体" w:cs="Calibri"/>
          <w:sz w:val="24"/>
        </w:rPr>
        <w:t>/</w:t>
      </w:r>
      <w:r>
        <w:rPr>
          <w:rFonts w:ascii="Times New Roman" w:hAnsi="Times New Roman" w:eastAsia="宋体" w:cs="宋体"/>
          <w:sz w:val="24"/>
        </w:rPr>
        <w:t>主动上报设备运行过程中的各类数据。</w:t>
      </w:r>
    </w:p>
    <w:p w14:paraId="5E31FB60">
      <w:pPr>
        <w:pStyle w:val="4"/>
        <w:bidi w:val="0"/>
        <w:rPr>
          <w:rFonts w:hint="eastAsia" w:eastAsia="宋体"/>
          <w:lang w:eastAsia="zh-CN"/>
        </w:rPr>
      </w:pPr>
      <w:bookmarkStart w:id="115" w:name="_Toc20266"/>
      <w:bookmarkStart w:id="116" w:name="_Toc11289"/>
      <w:r>
        <w:t>3.3.1 心跳 0x8</w:t>
      </w:r>
      <w:r>
        <w:rPr>
          <w:rFonts w:hint="eastAsia"/>
          <w:lang w:val="en-US" w:eastAsia="zh-CN"/>
        </w:rPr>
        <w:t>0/</w:t>
      </w:r>
      <w:r>
        <w:t>0x81</w:t>
      </w:r>
      <w:bookmarkEnd w:id="115"/>
      <w:bookmarkEnd w:id="116"/>
    </w:p>
    <w:p w14:paraId="3E8583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心跳表明长链接存活状态，同时用以检测设备状态。设备成功签到后，开始按设定的心跳周期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（默认5分钟）</w:t>
      </w:r>
      <w:r>
        <w:rPr>
          <w:rFonts w:ascii="Times New Roman" w:hAnsi="Times New Roman" w:eastAsia="宋体" w:cs="宋体"/>
          <w:sz w:val="24"/>
        </w:rPr>
        <w:t>【可设可查】上报心跳，服务器需要应答，若无应答设备每隔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重发一次，重试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次，仍无应答，</w:t>
      </w:r>
      <w:r>
        <w:rPr>
          <w:rFonts w:ascii="Times New Roman" w:hAnsi="Times New Roman" w:eastAsia="宋体" w:cs="Calibri"/>
          <w:sz w:val="24"/>
        </w:rPr>
        <w:t>DTU</w:t>
      </w:r>
      <w:r>
        <w:rPr>
          <w:rFonts w:ascii="Times New Roman" w:hAnsi="Times New Roman" w:eastAsia="宋体" w:cs="宋体"/>
          <w:sz w:val="24"/>
        </w:rPr>
        <w:t>则重新进行签到。</w:t>
      </w:r>
    </w:p>
    <w:p w14:paraId="677C149D">
      <w:pPr>
        <w:pStyle w:val="5"/>
        <w:bidi w:val="0"/>
        <w:rPr>
          <w:rFonts w:hint="eastAsia"/>
        </w:rPr>
      </w:pPr>
      <w:r>
        <w:t>心跳上报 0x8</w:t>
      </w:r>
      <w:r>
        <w:rPr>
          <w:rFonts w:hint="eastAsia"/>
          <w:lang w:val="en-US" w:eastAsia="zh-CN"/>
        </w:rPr>
        <w:t>0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20路端口设备</w:t>
      </w:r>
      <w:r>
        <w:rPr>
          <w:rFonts w:hint="eastAsia"/>
          <w:lang w:eastAsia="zh-CN"/>
        </w:rPr>
        <w:t>）</w:t>
      </w:r>
    </w:p>
    <w:p w14:paraId="2EFA74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（DTU上报）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4"/>
        <w:gridCol w:w="1273"/>
        <w:gridCol w:w="794"/>
        <w:gridCol w:w="5241"/>
      </w:tblGrid>
      <w:tr w14:paraId="32D528D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8C8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2BD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68C8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83830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7F05A8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48D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7C76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信号制式</w:t>
            </w:r>
          </w:p>
        </w:tc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0E0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2E1C0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1=2G,2=4G</w:t>
            </w:r>
          </w:p>
        </w:tc>
      </w:tr>
      <w:tr w14:paraId="65B207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B49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CEE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信号强度</w:t>
            </w:r>
          </w:p>
        </w:tc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2AD1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CD8D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当前通信模组检测到的信号强度</w:t>
            </w:r>
          </w:p>
        </w:tc>
      </w:tr>
      <w:tr w14:paraId="7590FAE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4E9C0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3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23498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通道状态</w:t>
            </w:r>
          </w:p>
        </w:tc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831377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4"/>
                <w:highlight w:val="yellow"/>
                <w:lang w:val="en-US" w:eastAsia="zh-CN"/>
              </w:rPr>
              <w:t>5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E8C36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sz w:val="24"/>
              </w:rPr>
              <w:t>不是小端在前，正常排序，每个通道用2bit表示，第一个字节从低位到高位表示1-4通道状态，第二个字节从低位到高位表示5-8通道状态，第三个字节从低位到高位表示9-12通道状态，第四个字节从低位到高位表示13-16通道状态，第五个字节从低位到高位表示17-20通道状态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lang w:val="en-US" w:eastAsia="zh-CN"/>
              </w:rPr>
              <w:t>;</w:t>
            </w:r>
          </w:p>
          <w:p w14:paraId="66CF8B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hd w:val="clear" w:color="auto" w:fill="FFFF00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  <w:shd w:val="clear" w:color="auto"/>
              </w:rPr>
              <w:t>00空闲；01工作；</w:t>
            </w:r>
            <w:r>
              <w:rPr>
                <w:rFonts w:ascii="Times New Roman" w:hAnsi="Times New Roman" w:eastAsia="宋体" w:cs="Calibri"/>
                <w:color w:val="000000"/>
                <w:sz w:val="24"/>
                <w:shd w:val="clear" w:color="auto"/>
              </w:rPr>
              <w:t>1</w:t>
            </w:r>
            <w:r>
              <w:rPr>
                <w:rFonts w:ascii="Times New Roman" w:hAnsi="Times New Roman" w:eastAsia="宋体" w:cs="宋体"/>
                <w:color w:val="000000"/>
                <w:sz w:val="24"/>
                <w:shd w:val="clear" w:color="auto"/>
              </w:rPr>
              <w:t>0熔断故障；</w:t>
            </w:r>
            <w:r>
              <w:rPr>
                <w:rFonts w:ascii="Times New Roman" w:hAnsi="Times New Roman" w:eastAsia="宋体" w:cs="Calibri"/>
                <w:color w:val="000000"/>
                <w:sz w:val="24"/>
                <w:shd w:val="clear" w:color="auto"/>
              </w:rPr>
              <w:t>11</w:t>
            </w:r>
            <w:r>
              <w:rPr>
                <w:rFonts w:ascii="Times New Roman" w:hAnsi="Times New Roman" w:eastAsia="宋体" w:cs="宋体"/>
                <w:color w:val="000000"/>
                <w:sz w:val="24"/>
                <w:shd w:val="clear" w:color="auto"/>
              </w:rPr>
              <w:t>离线</w:t>
            </w:r>
          </w:p>
        </w:tc>
      </w:tr>
    </w:tbl>
    <w:p w14:paraId="0DDA13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>EA 12 00 01 00 00 30 00 34 02 00 80 02 0C 00 00 F4 FF F0 4D E6</w:t>
      </w:r>
    </w:p>
    <w:p w14:paraId="1EFA7F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>0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 xml:space="preserve"> 12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>8</w:t>
      </w:r>
      <w:r>
        <w:rPr>
          <w:rFonts w:ascii="Times New Roman" w:hAnsi="Times New Roman" w:eastAsia="宋体" w:cs="宋体"/>
          <w:sz w:val="24"/>
        </w:rPr>
        <w:t>）；</w:t>
      </w:r>
    </w:p>
    <w:p w14:paraId="686ECD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21D7D9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 xml:space="preserve">00 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>02</w:t>
      </w:r>
      <w:r>
        <w:rPr>
          <w:rFonts w:ascii="Times New Roman" w:hAnsi="Times New Roman" w:eastAsia="宋体" w:cs="宋体"/>
          <w:sz w:val="24"/>
        </w:rPr>
        <w:t>；</w:t>
      </w:r>
    </w:p>
    <w:p w14:paraId="76053A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8</w:t>
      </w:r>
      <w:r>
        <w:rPr>
          <w:rFonts w:hint="eastAsia" w:ascii="Times New Roman" w:hAnsi="Times New Roman" w:eastAsia="宋体" w:cs="Calibri"/>
          <w:sz w:val="24"/>
          <w:lang w:val="en-US" w:eastAsia="zh-CN"/>
        </w:rPr>
        <w:t>0</w:t>
      </w:r>
      <w:r>
        <w:rPr>
          <w:rFonts w:ascii="Times New Roman" w:hAnsi="Times New Roman" w:eastAsia="宋体" w:cs="宋体"/>
          <w:sz w:val="24"/>
        </w:rPr>
        <w:t>；</w:t>
      </w:r>
    </w:p>
    <w:p w14:paraId="610E45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信号制式：</w:t>
      </w:r>
      <w:r>
        <w:rPr>
          <w:rFonts w:ascii="Times New Roman" w:hAnsi="Times New Roman" w:eastAsia="宋体" w:cs="Calibri"/>
          <w:sz w:val="24"/>
        </w:rPr>
        <w:t>02</w:t>
      </w:r>
      <w:r>
        <w:rPr>
          <w:rFonts w:ascii="Times New Roman" w:hAnsi="Times New Roman" w:eastAsia="宋体" w:cs="宋体"/>
          <w:sz w:val="24"/>
        </w:rPr>
        <w:t>；</w:t>
      </w:r>
    </w:p>
    <w:p w14:paraId="684B24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信号强度：0C（16进制，转化为10进制：12）；</w:t>
      </w:r>
    </w:p>
    <w:p w14:paraId="22ECEF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通道状态详解： </w:t>
      </w:r>
    </w:p>
    <w:p w14:paraId="342765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5字节通道编排（从低字节到高字节，每字节内从低位到高位）：</w:t>
      </w:r>
    </w:p>
    <w:p w14:paraId="603E42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sz w:val="24"/>
          <w:lang w:val="en-US" w:eastAsia="zh-CN"/>
        </w:rPr>
      </w:pPr>
      <w:r>
        <w:rPr>
          <w:rFonts w:ascii="Times New Roman" w:hAnsi="Times New Roman" w:eastAsia="宋体" w:cs="宋体"/>
          <w:sz w:val="24"/>
        </w:rPr>
        <w:t xml:space="preserve">16进制通道状    00 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 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 </w:t>
      </w:r>
      <w:r>
        <w:rPr>
          <w:rFonts w:ascii="Times New Roman" w:hAnsi="Times New Roman" w:eastAsia="宋体" w:cs="宋体"/>
          <w:sz w:val="24"/>
        </w:rPr>
        <w:t xml:space="preserve">00 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   F4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   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FF</w:t>
      </w:r>
      <w:r>
        <w:rPr>
          <w:rFonts w:ascii="Times New Roman" w:hAnsi="Times New Roman" w:eastAsia="宋体" w:cs="宋体"/>
          <w:sz w:val="24"/>
        </w:rPr>
        <w:t xml:space="preserve">  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  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F0</w:t>
      </w:r>
    </w:p>
    <w:p w14:paraId="4E4331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转为</w:t>
      </w:r>
      <w:r>
        <w:rPr>
          <w:rFonts w:ascii="Times New Roman" w:hAnsi="Times New Roman" w:eastAsia="宋体" w:cs="宋体"/>
          <w:sz w:val="24"/>
        </w:rPr>
        <w:t>二进制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 0000 0000  0000 0000  11110100  11111111  11110000</w:t>
      </w:r>
    </w:p>
    <w:p w14:paraId="7AFB90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sz w:val="18"/>
          <w:szCs w:val="18"/>
          <w:lang w:val="en-US" w:eastAsia="zh-CN"/>
        </w:rPr>
      </w:pPr>
      <w:r>
        <w:rPr>
          <w:rFonts w:ascii="Times New Roman" w:hAnsi="Times New Roman" w:eastAsia="宋体" w:cs="宋体"/>
          <w:sz w:val="24"/>
        </w:rPr>
        <w:t>通道序号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  </w:t>
      </w:r>
      <w:r>
        <w:rPr>
          <w:rFonts w:hint="eastAsia" w:ascii="Times New Roman" w:hAnsi="Times New Roman" w:eastAsia="宋体" w:cs="宋体"/>
          <w:sz w:val="18"/>
          <w:szCs w:val="18"/>
          <w:lang w:val="en-US" w:eastAsia="zh-CN"/>
        </w:rPr>
        <w:t xml:space="preserve">  4  3  2  1    8  7  6  5    12 11 10 9    16 15 14 13    20 19 18 17</w:t>
      </w:r>
    </w:p>
    <w:p w14:paraId="5E015A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(从0开始）  3</w:t>
      </w:r>
      <w:r>
        <w:rPr>
          <w:rFonts w:hint="eastAsia" w:ascii="Times New Roman" w:hAnsi="Times New Roman" w:eastAsia="宋体" w:cs="宋体"/>
          <w:sz w:val="18"/>
          <w:szCs w:val="18"/>
          <w:lang w:val="en-US" w:eastAsia="zh-CN"/>
        </w:rPr>
        <w:t xml:space="preserve">  2  1  0   7  6  5  4     11 10 9 8     15 14 13 12    19 18 17 16</w:t>
      </w:r>
    </w:p>
    <w:p w14:paraId="02A2AE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360" w:firstLineChars="200"/>
        <w:jc w:val="left"/>
        <w:outlineLvl w:val="9"/>
        <w:rPr>
          <w:rFonts w:hint="eastAsia" w:ascii="Times New Roman" w:hAnsi="Times New Roman" w:eastAsia="宋体" w:cs="宋体"/>
          <w:sz w:val="18"/>
          <w:szCs w:val="18"/>
          <w:lang w:val="en-US" w:eastAsia="zh-CN"/>
        </w:rPr>
      </w:pPr>
    </w:p>
    <w:p w14:paraId="6BC3D7A5">
      <w:pPr>
        <w:pStyle w:val="5"/>
        <w:bidi w:val="0"/>
        <w:rPr>
          <w:rFonts w:hint="eastAsia"/>
          <w:lang w:eastAsia="zh-CN"/>
        </w:rPr>
      </w:pPr>
      <w:r>
        <w:t>心跳应答 0x8</w:t>
      </w:r>
      <w:r>
        <w:rPr>
          <w:rFonts w:hint="eastAsia"/>
          <w:lang w:val="en-US" w:eastAsia="zh-CN"/>
        </w:rPr>
        <w:t>0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20路端口设备</w:t>
      </w:r>
      <w:r>
        <w:rPr>
          <w:rFonts w:hint="eastAsia"/>
          <w:lang w:eastAsia="zh-CN"/>
        </w:rPr>
        <w:t>）</w:t>
      </w:r>
    </w:p>
    <w:p w14:paraId="096328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无参数。（服务器应答）</w:t>
      </w:r>
    </w:p>
    <w:p w14:paraId="1177D6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>EA 0B 00 01 00 00 30 00 34 4D 01 80 4D B7</w:t>
      </w:r>
    </w:p>
    <w:p w14:paraId="5F3187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right="0"/>
        <w:jc w:val="left"/>
        <w:outlineLvl w:val="9"/>
        <w:rPr>
          <w:rFonts w:hint="default" w:ascii="Times New Roman" w:hAnsi="Times New Roman" w:eastAsia="宋体" w:cs="宋体"/>
          <w:sz w:val="18"/>
          <w:szCs w:val="18"/>
          <w:lang w:val="en-US" w:eastAsia="zh-CN"/>
        </w:rPr>
      </w:pPr>
    </w:p>
    <w:p w14:paraId="22B52B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sz w:val="24"/>
          <w:lang w:val="en-US" w:eastAsia="zh-CN"/>
        </w:rPr>
      </w:pPr>
    </w:p>
    <w:p w14:paraId="7C8FF001">
      <w:pPr>
        <w:pStyle w:val="5"/>
        <w:bidi w:val="0"/>
        <w:rPr>
          <w:rFonts w:hint="eastAsia"/>
        </w:rPr>
      </w:pPr>
      <w:bookmarkStart w:id="117" w:name="_Toc11182"/>
      <w:r>
        <w:t>心跳上报 0x81</w:t>
      </w:r>
      <w:bookmarkEnd w:id="117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12路端口设备</w:t>
      </w:r>
      <w:r>
        <w:rPr>
          <w:rFonts w:hint="eastAsia"/>
          <w:lang w:eastAsia="zh-CN"/>
        </w:rPr>
        <w:t>）</w:t>
      </w:r>
    </w:p>
    <w:p w14:paraId="38F74E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（DTU上报）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4"/>
        <w:gridCol w:w="1273"/>
        <w:gridCol w:w="794"/>
        <w:gridCol w:w="5241"/>
      </w:tblGrid>
      <w:tr w14:paraId="04930AE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1B8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7A7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F6D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8F907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639F5C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6F7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EF9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信号制式</w:t>
            </w:r>
          </w:p>
        </w:tc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304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531E5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1=2G,2=4G</w:t>
            </w:r>
          </w:p>
        </w:tc>
      </w:tr>
      <w:tr w14:paraId="5BE5950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6EC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2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3F6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信号强度</w:t>
            </w:r>
          </w:p>
        </w:tc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148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FB348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当前通信模组检测到的信号强度</w:t>
            </w:r>
          </w:p>
        </w:tc>
      </w:tr>
      <w:tr w14:paraId="21CBC2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192C3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3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66B61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通道状态</w:t>
            </w:r>
          </w:p>
        </w:tc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0772F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  <w:highlight w:val="yellow"/>
              </w:rPr>
              <w:t>3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76809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不是小端在前，正常排序，每个通道用2bit表示，第一个字节从低位到高位表示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1-4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通道状态，第二个字节从低位到高位表示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5-8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通道状态，第三个字节从低位到高位表示</w:t>
            </w:r>
            <w:r>
              <w:rPr>
                <w:rFonts w:ascii="Times New Roman" w:hAnsi="Times New Roman" w:eastAsia="宋体" w:cs="Calibri"/>
                <w:color w:val="000000"/>
                <w:sz w:val="24"/>
              </w:rPr>
              <w:t>9-10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通道状态：</w:t>
            </w:r>
          </w:p>
          <w:p w14:paraId="0D3E15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  <w:shd w:val="clear" w:color="auto" w:fill="FFFF00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  <w:shd w:val="clear" w:color="auto"/>
              </w:rPr>
              <w:t>00空闲；01工作；</w:t>
            </w:r>
            <w:r>
              <w:rPr>
                <w:rFonts w:ascii="Times New Roman" w:hAnsi="Times New Roman" w:eastAsia="宋体" w:cs="Calibri"/>
                <w:color w:val="000000"/>
                <w:sz w:val="24"/>
                <w:shd w:val="clear" w:color="auto"/>
              </w:rPr>
              <w:t>1</w:t>
            </w:r>
            <w:r>
              <w:rPr>
                <w:rFonts w:ascii="Times New Roman" w:hAnsi="Times New Roman" w:eastAsia="宋体" w:cs="宋体"/>
                <w:color w:val="000000"/>
                <w:sz w:val="24"/>
                <w:shd w:val="clear" w:color="auto"/>
              </w:rPr>
              <w:t>0熔断故障；</w:t>
            </w:r>
            <w:r>
              <w:rPr>
                <w:rFonts w:ascii="Times New Roman" w:hAnsi="Times New Roman" w:eastAsia="宋体" w:cs="Calibri"/>
                <w:color w:val="000000"/>
                <w:sz w:val="24"/>
                <w:shd w:val="clear" w:color="auto"/>
              </w:rPr>
              <w:t>11</w:t>
            </w:r>
            <w:r>
              <w:rPr>
                <w:rFonts w:ascii="Times New Roman" w:hAnsi="Times New Roman" w:eastAsia="宋体" w:cs="宋体"/>
                <w:color w:val="000000"/>
                <w:sz w:val="24"/>
                <w:shd w:val="clear" w:color="auto"/>
              </w:rPr>
              <w:t>离线</w:t>
            </w:r>
          </w:p>
        </w:tc>
      </w:tr>
    </w:tbl>
    <w:p w14:paraId="20E695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1000 01 0000300034 E400 81 02 0C </w:t>
      </w:r>
      <w:r>
        <w:rPr>
          <w:rFonts w:ascii="Times New Roman" w:hAnsi="Times New Roman" w:eastAsia="宋体" w:cs="宋体"/>
          <w:sz w:val="24"/>
          <w:shd w:val="clear" w:color="auto"/>
        </w:rPr>
        <w:t>0000F0</w:t>
      </w:r>
      <w:r>
        <w:rPr>
          <w:rFonts w:ascii="Times New Roman" w:hAnsi="Times New Roman" w:eastAsia="宋体" w:cs="宋体"/>
          <w:sz w:val="24"/>
        </w:rPr>
        <w:t xml:space="preserve"> E395</w:t>
      </w:r>
    </w:p>
    <w:p w14:paraId="48FC10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1000 01 1200000334 5800 81 02 1E 000400 DA96</w:t>
      </w:r>
    </w:p>
    <w:p w14:paraId="1CC963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3FB2DE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00 10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）；</w:t>
      </w:r>
    </w:p>
    <w:p w14:paraId="4C0463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5F6975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00 E4</w:t>
      </w:r>
      <w:r>
        <w:rPr>
          <w:rFonts w:ascii="Times New Roman" w:hAnsi="Times New Roman" w:eastAsia="宋体" w:cs="宋体"/>
          <w:sz w:val="24"/>
        </w:rPr>
        <w:t>；</w:t>
      </w:r>
    </w:p>
    <w:p w14:paraId="6BBB2D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81</w:t>
      </w:r>
      <w:r>
        <w:rPr>
          <w:rFonts w:ascii="Times New Roman" w:hAnsi="Times New Roman" w:eastAsia="宋体" w:cs="宋体"/>
          <w:sz w:val="24"/>
        </w:rPr>
        <w:t>；</w:t>
      </w:r>
    </w:p>
    <w:p w14:paraId="06BAB1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信号制式：</w:t>
      </w:r>
      <w:r>
        <w:rPr>
          <w:rFonts w:ascii="Times New Roman" w:hAnsi="Times New Roman" w:eastAsia="宋体" w:cs="Calibri"/>
          <w:sz w:val="24"/>
        </w:rPr>
        <w:t>02</w:t>
      </w:r>
      <w:r>
        <w:rPr>
          <w:rFonts w:ascii="Times New Roman" w:hAnsi="Times New Roman" w:eastAsia="宋体" w:cs="宋体"/>
          <w:sz w:val="24"/>
        </w:rPr>
        <w:t>；</w:t>
      </w:r>
    </w:p>
    <w:p w14:paraId="4325DA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信号强度：0C（16进制，转化为10进制：12，信号强度什么意思）；</w:t>
      </w:r>
    </w:p>
    <w:p w14:paraId="1E2BA2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通道状态详解： </w:t>
      </w:r>
    </w:p>
    <w:p w14:paraId="0B0331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16进制通道状         00            00           F0</w:t>
      </w:r>
    </w:p>
    <w:p w14:paraId="14815A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分别转化为二进制：00 00 00 00    00 00 00 11    11 11 00 00</w:t>
      </w:r>
    </w:p>
    <w:p w14:paraId="4185DF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通道序号：         4  3  2  1   8  7  6  5   12 11 10 9</w:t>
      </w:r>
    </w:p>
    <w:p w14:paraId="7598F4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07F076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720" w:firstLineChars="3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F4               FF                    0F</w:t>
      </w:r>
      <w:bookmarkStart w:id="210" w:name="_GoBack"/>
      <w:bookmarkEnd w:id="210"/>
    </w:p>
    <w:p w14:paraId="2EEFC6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11 11 01 00      11 11 11 11             00 00 11 11</w:t>
      </w:r>
    </w:p>
    <w:p w14:paraId="3F8D84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3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2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 0      7  6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5 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4            11  10  9  8</w:t>
      </w:r>
    </w:p>
    <w:p w14:paraId="332DF4B6">
      <w:pPr>
        <w:pStyle w:val="5"/>
        <w:bidi w:val="0"/>
        <w:rPr>
          <w:rFonts w:hint="eastAsia"/>
        </w:rPr>
      </w:pPr>
      <w:bookmarkStart w:id="118" w:name="_Toc23557"/>
      <w:r>
        <w:t>心跳应答 0x81</w:t>
      </w:r>
      <w:bookmarkEnd w:id="118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12路端口设备</w:t>
      </w:r>
      <w:r>
        <w:rPr>
          <w:rFonts w:hint="eastAsia"/>
          <w:lang w:eastAsia="zh-CN"/>
        </w:rPr>
        <w:t>）</w:t>
      </w:r>
    </w:p>
    <w:p w14:paraId="0511C4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无参数。（服务器应答）</w:t>
      </w:r>
    </w:p>
    <w:p w14:paraId="15A5BF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0B00 02 0000300034 4D01 81 9887</w:t>
      </w:r>
    </w:p>
    <w:p w14:paraId="129E5AB2">
      <w:pPr>
        <w:pStyle w:val="4"/>
        <w:bidi w:val="0"/>
        <w:rPr>
          <w:rFonts w:hint="eastAsia"/>
        </w:rPr>
      </w:pPr>
      <w:bookmarkStart w:id="119" w:name="_Toc10282"/>
      <w:bookmarkStart w:id="120" w:name="_Toc9081"/>
      <w:r>
        <w:t>3.3.2 通道数据定时上报 0x82</w:t>
      </w:r>
      <w:bookmarkEnd w:id="119"/>
      <w:bookmarkEnd w:id="120"/>
    </w:p>
    <w:p w14:paraId="600A08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上报设备各个充电口的工作数据，主要包括通道剩余时间、通道功率和通道电量。上报方式采用可调整周期的定时上报。</w:t>
      </w:r>
    </w:p>
    <w:p w14:paraId="7BF1118F">
      <w:pPr>
        <w:pStyle w:val="5"/>
        <w:bidi w:val="0"/>
        <w:rPr>
          <w:rFonts w:hint="eastAsia"/>
        </w:rPr>
      </w:pPr>
      <w:bookmarkStart w:id="121" w:name="_Toc11505"/>
      <w:r>
        <w:t>通道数据主动定时上报 0x82</w:t>
      </w:r>
      <w:bookmarkEnd w:id="121"/>
    </w:p>
    <w:p w14:paraId="6A3B99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对设备的单个通道收到启动充电指令后，开始按固定周期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（默认</w:t>
      </w:r>
      <w:r>
        <w:rPr>
          <w:rFonts w:ascii="Times New Roman" w:hAnsi="Times New Roman" w:eastAsia="宋体" w:cs="Calibri"/>
          <w:b/>
          <w:bCs/>
          <w:color w:val="FF0000"/>
          <w:sz w:val="24"/>
          <w:shd w:val="clear" w:color="auto"/>
        </w:rPr>
        <w:t>10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分钟，可设置）</w:t>
      </w:r>
      <w:r>
        <w:rPr>
          <w:rFonts w:ascii="Times New Roman" w:hAnsi="Times New Roman" w:eastAsia="宋体" w:cs="宋体"/>
          <w:sz w:val="24"/>
        </w:rPr>
        <w:t>上报通道剩余时间，通道功率，通道电量，平台需应答，若无应答，间隔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重复上报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次即可。通道电量为单笔订单的累计电量值。以充满自停方式充电结束时，平台将以最后上报的电量作为结算依据。如果设备处于离线状态，12小时内未能上报电量数据，平台将自动结算该订单。</w:t>
      </w:r>
    </w:p>
    <w:p w14:paraId="0B76FC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目前已经支持12个端口，使用一个报文上报功率的功能。</w:t>
      </w:r>
    </w:p>
    <w:p w14:paraId="6EAF1B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630"/>
        <w:gridCol w:w="1316"/>
        <w:gridCol w:w="631"/>
        <w:gridCol w:w="5525"/>
      </w:tblGrid>
      <w:tr w14:paraId="3D1DCAC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63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1A06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3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2C9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63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AAD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5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5B288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4E7540E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A39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D3C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427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5851B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</w:tr>
      <w:tr w14:paraId="449561D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78E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2C5A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剩余时间</w:t>
            </w:r>
          </w:p>
        </w:tc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49F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592BA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正常充电：剩余时间（单位：分钟）</w:t>
            </w:r>
          </w:p>
          <w:p w14:paraId="191B3A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充满自停：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</w:p>
        </w:tc>
      </w:tr>
      <w:tr w14:paraId="2FB1627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84E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DD2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功率</w:t>
            </w:r>
          </w:p>
        </w:tc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374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32439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充电实时功率（单位：W）</w:t>
            </w:r>
          </w:p>
        </w:tc>
      </w:tr>
      <w:tr w14:paraId="113BD89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31A31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EE1AC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电量</w:t>
            </w:r>
          </w:p>
        </w:tc>
        <w:tc>
          <w:tcPr>
            <w:tcW w:w="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294B2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D87E3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hd w:val="clear" w:color="auto" w:fill="FFFF00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该笔订单的目前消耗的电量。单位：0.01</w:t>
            </w:r>
            <w:r>
              <w:rPr>
                <w:rFonts w:ascii="Times New Roman" w:hAnsi="Times New Roman" w:eastAsia="宋体" w:cs="宋体"/>
                <w:color w:val="FF0000"/>
                <w:sz w:val="24"/>
                <w:shd w:val="clear" w:color="auto"/>
              </w:rPr>
              <w:t>kWh—度</w:t>
            </w:r>
          </w:p>
        </w:tc>
      </w:tr>
    </w:tbl>
    <w:p w14:paraId="3FEFEE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1200 02 0000300034 0001 82 02 E704 EE02 4B00 22 A2</w:t>
      </w:r>
    </w:p>
    <w:p w14:paraId="728DEA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b/>
          <w:color w:val="FF0000"/>
          <w:sz w:val="24"/>
        </w:rPr>
      </w:pPr>
      <w:r>
        <w:rPr>
          <w:rFonts w:ascii="Times New Roman" w:hAnsi="Times New Roman" w:eastAsia="宋体" w:cs="宋体"/>
          <w:b/>
          <w:color w:val="FF0000"/>
          <w:sz w:val="24"/>
        </w:rPr>
        <w:t>举例：12个端口报文：</w:t>
      </w:r>
    </w:p>
    <w:p w14:paraId="495BE4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EA 5F 00 01 02 00 20 00 34 00 01 82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01 E7 04 EE 02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02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03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04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05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06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07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08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09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0A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0B E0 01 DC 00 4B 00</w:t>
      </w:r>
      <w:r>
        <w:rPr>
          <w:rFonts w:ascii="Times New Roman" w:hAnsi="Times New Roman" w:eastAsia="宋体" w:cs="宋体"/>
          <w:color w:val="FF0000"/>
          <w:sz w:val="24"/>
          <w:shd w:val="clear"/>
        </w:rPr>
        <w:t xml:space="preserve">    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0C E0 01 DC 00 4B 00</w:t>
      </w:r>
      <w:r>
        <w:rPr>
          <w:rFonts w:ascii="Times New Roman" w:hAnsi="Times New Roman" w:eastAsia="宋体" w:cs="宋体"/>
          <w:sz w:val="24"/>
        </w:rPr>
        <w:t xml:space="preserve"> 22 A2</w:t>
      </w:r>
    </w:p>
    <w:p w14:paraId="656967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17C4F2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通道：02</w:t>
      </w:r>
    </w:p>
    <w:p w14:paraId="7998C9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剩余时间：04 E7=1255</w:t>
      </w:r>
    </w:p>
    <w:p w14:paraId="756712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功率：02 EE=750</w:t>
      </w:r>
    </w:p>
    <w:p w14:paraId="0E4288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电量：00 4B=75</w:t>
      </w:r>
    </w:p>
    <w:p w14:paraId="2987D4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设备：3400300000</w:t>
      </w:r>
    </w:p>
    <w:p w14:paraId="5AF02823">
      <w:pPr>
        <w:pStyle w:val="5"/>
        <w:bidi w:val="0"/>
        <w:rPr>
          <w:rFonts w:hint="eastAsia"/>
        </w:rPr>
      </w:pPr>
      <w:bookmarkStart w:id="122" w:name="_Toc8422"/>
      <w:r>
        <w:t>数据主动定时上报应答 0x82</w:t>
      </w:r>
      <w:bookmarkEnd w:id="122"/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666"/>
        <w:gridCol w:w="2335"/>
        <w:gridCol w:w="1667"/>
        <w:gridCol w:w="2335"/>
      </w:tblGrid>
      <w:tr w14:paraId="3CFC3BD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6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0A7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EED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6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EAC8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BD80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5F81C42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39066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5AA83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16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99260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F7AA7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</w:tr>
    </w:tbl>
    <w:p w14:paraId="104F7C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1200 02 0000300034 0001 82 02 22 A2</w:t>
      </w:r>
    </w:p>
    <w:p w14:paraId="54698895">
      <w:pPr>
        <w:pStyle w:val="4"/>
        <w:bidi w:val="0"/>
        <w:rPr>
          <w:rFonts w:hint="eastAsia"/>
        </w:rPr>
      </w:pPr>
      <w:bookmarkStart w:id="123" w:name="_Toc17492"/>
      <w:bookmarkStart w:id="124" w:name="_Toc7496"/>
      <w:r>
        <w:t>3.3.3 查询营业额 0x83</w:t>
      </w:r>
      <w:bookmarkEnd w:id="123"/>
      <w:bookmarkEnd w:id="124"/>
    </w:p>
    <w:p w14:paraId="6FA99C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由平台主动下发指令查询某台设备的营业额数据，设备收到指令上报当前实时数据。如设备配备有远程电表，电表读数随营业额一同上报，没有远程电表，对应数据为0。</w:t>
      </w:r>
    </w:p>
    <w:p w14:paraId="58F0B0FF">
      <w:pPr>
        <w:pStyle w:val="5"/>
        <w:bidi w:val="0"/>
        <w:rPr>
          <w:rFonts w:hint="eastAsia"/>
        </w:rPr>
      </w:pPr>
      <w:bookmarkStart w:id="125" w:name="_Toc2452"/>
      <w:r>
        <w:t>查询营业额 0x83</w:t>
      </w:r>
      <w:bookmarkEnd w:id="125"/>
    </w:p>
    <w:p w14:paraId="24C308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查询设备营业数据。</w:t>
      </w:r>
    </w:p>
    <w:p w14:paraId="69324B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49917E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无参数。（服务器应答）</w:t>
      </w:r>
    </w:p>
    <w:p w14:paraId="6DB404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示例：EA0B000200003000345501839941</w:t>
      </w:r>
    </w:p>
    <w:p w14:paraId="2E1552E4">
      <w:pPr>
        <w:pStyle w:val="5"/>
        <w:bidi w:val="0"/>
        <w:rPr>
          <w:rFonts w:hint="eastAsia"/>
        </w:rPr>
      </w:pPr>
      <w:bookmarkStart w:id="126" w:name="_Toc25318"/>
      <w:r>
        <w:t>查询营业额应答 0x83</w:t>
      </w:r>
      <w:bookmarkEnd w:id="126"/>
    </w:p>
    <w:p w14:paraId="0319BD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8"/>
        <w:gridCol w:w="1288"/>
        <w:gridCol w:w="808"/>
        <w:gridCol w:w="5197"/>
      </w:tblGrid>
      <w:tr w14:paraId="6769D46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0A5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794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626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1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E12C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76246F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5D7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7F9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电表读数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CB3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5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171CF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电表读数，低位在前，单位：</w:t>
            </w:r>
            <w:r>
              <w:rPr>
                <w:rFonts w:ascii="Times New Roman" w:hAnsi="Times New Roman" w:eastAsia="宋体" w:cs="Calibri"/>
                <w:sz w:val="24"/>
              </w:rPr>
              <w:t>0.01kWh</w:t>
            </w:r>
            <w:r>
              <w:rPr>
                <w:rFonts w:ascii="Times New Roman" w:hAnsi="Times New Roman" w:eastAsia="宋体" w:cs="宋体"/>
                <w:sz w:val="24"/>
              </w:rPr>
              <w:t>（</w:t>
            </w:r>
            <w:r>
              <w:rPr>
                <w:rFonts w:ascii="Times New Roman" w:hAnsi="Times New Roman" w:eastAsia="宋体" w:cs="Calibri"/>
                <w:sz w:val="24"/>
              </w:rPr>
              <w:t>B</w:t>
            </w:r>
            <w:r>
              <w:rPr>
                <w:rFonts w:ascii="Times New Roman" w:hAnsi="Times New Roman" w:eastAsia="宋体" w:cs="宋体"/>
                <w:sz w:val="24"/>
              </w:rPr>
              <w:t>CD码）【没有填充0】</w:t>
            </w:r>
          </w:p>
        </w:tc>
      </w:tr>
      <w:tr w14:paraId="0192ACD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71A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441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投币次数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FC6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3FA4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投币次数</w:t>
            </w:r>
          </w:p>
        </w:tc>
      </w:tr>
      <w:tr w14:paraId="5292BD2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2FE12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2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80CD5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刷卡金额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F73E0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51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B687D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刷卡消费总金额，单位0.01元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，低字节在前。</w:t>
            </w:r>
          </w:p>
        </w:tc>
      </w:tr>
    </w:tbl>
    <w:p w14:paraId="62707C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示例：EA150002000030003455018300000000080058020000A456</w:t>
      </w:r>
    </w:p>
    <w:p w14:paraId="1074990A">
      <w:pPr>
        <w:pStyle w:val="4"/>
        <w:bidi w:val="0"/>
        <w:rPr>
          <w:rFonts w:hint="eastAsia"/>
        </w:rPr>
      </w:pPr>
      <w:bookmarkStart w:id="127" w:name="_Toc29867"/>
      <w:bookmarkStart w:id="128" w:name="_Toc1937"/>
      <w:r>
        <w:t>3.3.4 修改0x84与查询0x85参数</w:t>
      </w:r>
      <w:bookmarkEnd w:id="127"/>
      <w:bookmarkEnd w:id="128"/>
      <w:r>
        <w:t xml:space="preserve"> </w:t>
      </w:r>
    </w:p>
    <w:p w14:paraId="641FD6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修改与查询设备参数。</w:t>
      </w:r>
    </w:p>
    <w:p w14:paraId="3471B325">
      <w:pPr>
        <w:pStyle w:val="5"/>
        <w:bidi w:val="0"/>
        <w:rPr>
          <w:rFonts w:hint="eastAsia"/>
        </w:rPr>
      </w:pPr>
      <w:bookmarkStart w:id="129" w:name="_Toc23386"/>
      <w:r>
        <w:t>修改参数下发 0x84</w:t>
      </w:r>
      <w:bookmarkEnd w:id="129"/>
    </w:p>
    <w:p w14:paraId="08F257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11"/>
        <w:gridCol w:w="1320"/>
        <w:gridCol w:w="811"/>
        <w:gridCol w:w="5159"/>
      </w:tblGrid>
      <w:tr w14:paraId="69FE400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1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25DA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AA1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1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0B20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1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08BB07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83ED3B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AB1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539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刷卡扣费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8E5A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327E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刷卡一次扣除的金额，单位：0.1元</w:t>
            </w:r>
          </w:p>
        </w:tc>
      </w:tr>
      <w:tr w14:paraId="5C701F2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C7C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176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刷卡时间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9F8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185FE0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刷卡一次增加的充电时间，单位：</w:t>
            </w:r>
            <w:r>
              <w:rPr>
                <w:rFonts w:ascii="Times New Roman" w:hAnsi="Times New Roman" w:eastAsia="宋体" w:cs="Calibri"/>
                <w:sz w:val="24"/>
              </w:rPr>
              <w:t>10</w:t>
            </w:r>
            <w:r>
              <w:rPr>
                <w:rFonts w:ascii="Times New Roman" w:hAnsi="Times New Roman" w:eastAsia="宋体" w:cs="宋体"/>
                <w:sz w:val="24"/>
              </w:rPr>
              <w:t>分钟</w:t>
            </w:r>
          </w:p>
        </w:tc>
      </w:tr>
      <w:tr w14:paraId="6FBACC9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7DA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CED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投币时间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2BA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2D8BC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投一个币充电的时间，单位</w:t>
            </w:r>
            <w:r>
              <w:rPr>
                <w:rFonts w:ascii="Times New Roman" w:hAnsi="Times New Roman" w:eastAsia="宋体" w:cs="Calibri"/>
                <w:sz w:val="24"/>
              </w:rPr>
              <w:t>10</w:t>
            </w:r>
            <w:r>
              <w:rPr>
                <w:rFonts w:ascii="Times New Roman" w:hAnsi="Times New Roman" w:eastAsia="宋体" w:cs="宋体"/>
                <w:sz w:val="24"/>
              </w:rPr>
              <w:t>分钟</w:t>
            </w:r>
          </w:p>
        </w:tc>
      </w:tr>
      <w:tr w14:paraId="48FEBB0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7F2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4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59E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标准电流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99E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A945E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充电时间不加速的电流阀值，超过此电流，充电时间会加速流逝。单位：0.1A（范围：1-34）</w:t>
            </w:r>
          </w:p>
        </w:tc>
      </w:tr>
      <w:tr w14:paraId="761C34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9C28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5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8F2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最大电流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5F9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4CCF6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单个通道的最大电流，超过此电流会触发过载告警并停止充电。单位：0.1A（范围：1-34）</w:t>
            </w:r>
          </w:p>
        </w:tc>
      </w:tr>
      <w:tr w14:paraId="6DB308A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F52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6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F76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拔断延时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073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6DC8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充电过程中，从充电电流变为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到设备停止供电的时间。单位：秒（范围0-240）初始值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分钟</w:t>
            </w:r>
          </w:p>
        </w:tc>
      </w:tr>
      <w:tr w14:paraId="6E8F039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F19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7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5A3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充满延时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1EC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89105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充满后延迟规定时间自动断开。单位：</w:t>
            </w: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分</w:t>
            </w:r>
            <w:r>
              <w:rPr>
                <w:rFonts w:ascii="Times New Roman" w:hAnsi="Times New Roman" w:eastAsia="宋体" w:cs="宋体"/>
                <w:sz w:val="24"/>
              </w:rPr>
              <w:t>（范围0-240）。初始值80分钟</w:t>
            </w:r>
          </w:p>
        </w:tc>
      </w:tr>
      <w:tr w14:paraId="59DD039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F8953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8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25B16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通道数据上传周期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B7ABE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EDC05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充电过程中，通道口数据定时上传的周期（范围</w:t>
            </w:r>
            <w:r>
              <w:rPr>
                <w:rFonts w:ascii="Times New Roman" w:hAnsi="Times New Roman" w:eastAsia="宋体" w:cs="Calibri"/>
                <w:sz w:val="24"/>
              </w:rPr>
              <w:t>1-30</w:t>
            </w:r>
            <w:r>
              <w:rPr>
                <w:rFonts w:ascii="Times New Roman" w:hAnsi="Times New Roman" w:eastAsia="宋体" w:cs="宋体"/>
                <w:sz w:val="24"/>
              </w:rPr>
              <w:t>分钟）</w:t>
            </w:r>
          </w:p>
        </w:tc>
      </w:tr>
    </w:tbl>
    <w:p w14:paraId="0EDF4F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示例：EA13000200003000345701840A18180A22780A015D8E</w:t>
      </w:r>
    </w:p>
    <w:p w14:paraId="28095C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0A3D2FA2">
      <w:pPr>
        <w:pStyle w:val="5"/>
        <w:bidi w:val="0"/>
        <w:rPr>
          <w:rFonts w:hint="eastAsia"/>
        </w:rPr>
      </w:pPr>
      <w:bookmarkStart w:id="130" w:name="_Toc13253"/>
      <w:r>
        <w:t>修改参数响应 0x84</w:t>
      </w:r>
      <w:bookmarkEnd w:id="130"/>
    </w:p>
    <w:p w14:paraId="685912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650"/>
        <w:gridCol w:w="1800"/>
        <w:gridCol w:w="652"/>
        <w:gridCol w:w="5000"/>
      </w:tblGrid>
      <w:tr w14:paraId="11D972E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65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639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716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6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7DB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0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B79FC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52F71CF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5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E18DF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B399F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指令执行结果</w:t>
            </w:r>
          </w:p>
        </w:tc>
        <w:tc>
          <w:tcPr>
            <w:tcW w:w="6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CA1FD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D8358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0-失败（参数取值不在规定范围）；</w:t>
            </w:r>
            <w:r>
              <w:rPr>
                <w:rFonts w:ascii="Times New Roman" w:hAnsi="Times New Roman" w:eastAsia="宋体" w:cs="Calibri"/>
                <w:sz w:val="24"/>
              </w:rPr>
              <w:t>1-</w:t>
            </w:r>
            <w:r>
              <w:rPr>
                <w:rFonts w:ascii="Times New Roman" w:hAnsi="Times New Roman" w:eastAsia="宋体" w:cs="宋体"/>
                <w:sz w:val="24"/>
              </w:rPr>
              <w:t>成功</w:t>
            </w:r>
          </w:p>
        </w:tc>
      </w:tr>
    </w:tbl>
    <w:p w14:paraId="4344B7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 w:cs="宋体"/>
          <w:sz w:val="24"/>
        </w:rPr>
        <w:t>示例：EA0C0002000030003457018401B6E9</w:t>
      </w:r>
      <w:bookmarkStart w:id="131" w:name="_Toc9165"/>
      <w:r>
        <w:rPr>
          <w:rFonts w:ascii="Times New Roman" w:hAnsi="Times New Roman" w:eastAsia="宋体" w:cs="宋体"/>
          <w:sz w:val="24"/>
        </w:rPr>
        <w:br w:type="textWrapping"/>
      </w:r>
    </w:p>
    <w:p w14:paraId="7A674F42">
      <w:pPr>
        <w:pStyle w:val="5"/>
        <w:bidi w:val="0"/>
        <w:rPr>
          <w:rFonts w:hint="eastAsia"/>
        </w:rPr>
      </w:pPr>
      <w:r>
        <w:t>参数查询 0x85</w:t>
      </w:r>
      <w:bookmarkEnd w:id="131"/>
    </w:p>
    <w:p w14:paraId="685887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无参数。（服务器下发）</w:t>
      </w:r>
    </w:p>
    <w:p w14:paraId="6E70C1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</w:pPr>
      <w:r>
        <w:rPr>
          <w:rFonts w:ascii="Times New Roman" w:hAnsi="Times New Roman" w:eastAsia="宋体" w:cs="宋体"/>
          <w:sz w:val="24"/>
        </w:rPr>
        <w:t>示例：EA0B00020000300034520185A882</w:t>
      </w:r>
      <w:bookmarkStart w:id="132" w:name="_Toc19405"/>
      <w:r>
        <w:rPr>
          <w:rFonts w:ascii="Times New Roman" w:hAnsi="Times New Roman" w:eastAsia="宋体" w:cs="宋体"/>
          <w:sz w:val="24"/>
        </w:rPr>
        <w:br w:type="textWrapping"/>
      </w:r>
    </w:p>
    <w:p w14:paraId="40E9F395">
      <w:pPr>
        <w:pStyle w:val="5"/>
        <w:bidi w:val="0"/>
        <w:rPr>
          <w:rFonts w:hint="eastAsia"/>
        </w:rPr>
      </w:pPr>
      <w:r>
        <w:t>参数查询响应 0x85</w:t>
      </w:r>
      <w:bookmarkEnd w:id="132"/>
    </w:p>
    <w:p w14:paraId="6A3277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13"/>
        <w:gridCol w:w="1320"/>
        <w:gridCol w:w="813"/>
        <w:gridCol w:w="5156"/>
      </w:tblGrid>
      <w:tr w14:paraId="1FB7AFF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1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E9C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910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4C0A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15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52D23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553A68B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6F8C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337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刷卡扣费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8B6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2E70F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刷卡一次扣除的金额，单位0.1元</w:t>
            </w:r>
          </w:p>
        </w:tc>
      </w:tr>
      <w:tr w14:paraId="322A145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088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13F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刷卡时间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67D9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6CAC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刷卡一次增加的充电时间，单位：10分钟</w:t>
            </w:r>
          </w:p>
        </w:tc>
      </w:tr>
      <w:tr w14:paraId="6BD7362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B01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F332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投币时间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9A0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CA7AD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投一个币充电的时间，单位10分钟</w:t>
            </w:r>
          </w:p>
        </w:tc>
      </w:tr>
      <w:tr w14:paraId="78DFD46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5BB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4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AF4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标准电流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CB3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07A8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充电时间不加速的电流阀值，超过此电流，充电时间会加速流逝。单位0.1A（范围：</w:t>
            </w:r>
            <w:r>
              <w:rPr>
                <w:rFonts w:ascii="Times New Roman" w:hAnsi="Times New Roman" w:eastAsia="宋体" w:cs="Calibri"/>
                <w:sz w:val="24"/>
              </w:rPr>
              <w:t>1-</w:t>
            </w:r>
            <w:r>
              <w:rPr>
                <w:rFonts w:ascii="Times New Roman" w:hAnsi="Times New Roman" w:eastAsia="宋体" w:cs="宋体"/>
                <w:sz w:val="24"/>
              </w:rPr>
              <w:t>34）</w:t>
            </w:r>
          </w:p>
        </w:tc>
      </w:tr>
      <w:tr w14:paraId="6DA5C65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4A3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5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F99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最大电流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5F9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color w:val="000000"/>
                <w:sz w:val="24"/>
              </w:rPr>
              <w:t>1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044E2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单个通道的最大电流，超过此电流会触发过载告警并停止充电。单位:0.1A（范围：1-34）</w:t>
            </w:r>
          </w:p>
        </w:tc>
      </w:tr>
      <w:tr w14:paraId="6B3A076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6EA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6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837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拔断延时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A44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7643B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充电过程中，从充电电流变为0到设备停止供电的时间。单位：秒（范围</w:t>
            </w:r>
            <w:r>
              <w:rPr>
                <w:rFonts w:ascii="Times New Roman" w:hAnsi="Times New Roman" w:eastAsia="宋体" w:cs="Calibri"/>
                <w:sz w:val="24"/>
              </w:rPr>
              <w:t>0-2</w:t>
            </w:r>
            <w:r>
              <w:rPr>
                <w:rFonts w:ascii="Times New Roman" w:hAnsi="Times New Roman" w:eastAsia="宋体" w:cs="宋体"/>
                <w:sz w:val="24"/>
              </w:rPr>
              <w:t>40）</w:t>
            </w:r>
          </w:p>
        </w:tc>
      </w:tr>
      <w:tr w14:paraId="56EC79B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AD2F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7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CDB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充满延时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0A6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80871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充满后延迟规定时间自动断开。单位：分（范围</w:t>
            </w:r>
            <w:r>
              <w:rPr>
                <w:rFonts w:ascii="Times New Roman" w:hAnsi="Times New Roman" w:eastAsia="宋体" w:cs="Calibri"/>
                <w:sz w:val="24"/>
              </w:rPr>
              <w:t>0-24</w:t>
            </w:r>
            <w:r>
              <w:rPr>
                <w:rFonts w:ascii="Times New Roman" w:hAnsi="Times New Roman" w:eastAsia="宋体" w:cs="宋体"/>
                <w:sz w:val="24"/>
              </w:rPr>
              <w:t>0）</w:t>
            </w:r>
          </w:p>
        </w:tc>
      </w:tr>
      <w:tr w14:paraId="0656606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9062B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8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CBD25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通道数据上传周期</w:t>
            </w:r>
          </w:p>
        </w:tc>
        <w:tc>
          <w:tcPr>
            <w:tcW w:w="8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F62F96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1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30809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充电过程中，通道口数据定时上传的周期（范围</w:t>
            </w:r>
            <w:r>
              <w:rPr>
                <w:rFonts w:ascii="Times New Roman" w:hAnsi="Times New Roman" w:eastAsia="宋体" w:cs="Calibri"/>
                <w:sz w:val="24"/>
              </w:rPr>
              <w:t>1-30</w:t>
            </w:r>
            <w:r>
              <w:rPr>
                <w:rFonts w:ascii="Times New Roman" w:hAnsi="Times New Roman" w:eastAsia="宋体" w:cs="宋体"/>
                <w:sz w:val="24"/>
              </w:rPr>
              <w:t>分钟）</w:t>
            </w:r>
          </w:p>
        </w:tc>
      </w:tr>
    </w:tbl>
    <w:p w14:paraId="3ABDAF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示例：EA13000200003000345201850018180A1E78780AA89A</w:t>
      </w:r>
    </w:p>
    <w:p w14:paraId="14B0D7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1A0C5283">
      <w:pPr>
        <w:pStyle w:val="4"/>
        <w:bidi w:val="0"/>
        <w:rPr>
          <w:rFonts w:hint="eastAsia"/>
        </w:rPr>
      </w:pPr>
      <w:bookmarkStart w:id="133" w:name="_Toc19912"/>
      <w:bookmarkStart w:id="134" w:name="_Toc32694"/>
      <w:r>
        <w:t>3.3.5 通道事件上报 0x86</w:t>
      </w:r>
      <w:bookmarkEnd w:id="133"/>
      <w:bookmarkEnd w:id="134"/>
    </w:p>
    <w:p w14:paraId="65C625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设备运行过程出现的各种情况采用事件上报机制。事件上报均需应答，未收到应答，间隔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重复上报，最多上报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次。</w:t>
      </w:r>
    </w:p>
    <w:p w14:paraId="7D96F5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正常设备</w:t>
      </w:r>
      <w:r>
        <w:rPr>
          <w:rFonts w:ascii="Times New Roman" w:hAnsi="Times New Roman" w:eastAsia="宋体" w:cs="Calibri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 750W</w:t>
      </w:r>
    </w:p>
    <w:p w14:paraId="2362A6EE">
      <w:pPr>
        <w:pStyle w:val="5"/>
        <w:bidi w:val="0"/>
        <w:rPr>
          <w:rFonts w:hint="eastAsia"/>
        </w:rPr>
      </w:pPr>
      <w:bookmarkStart w:id="135" w:name="_Toc25517"/>
      <w:r>
        <w:t>通道事件上报 0x86</w:t>
      </w:r>
      <w:bookmarkEnd w:id="135"/>
    </w:p>
    <w:p w14:paraId="1AAAC0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4"/>
        <w:gridCol w:w="1284"/>
        <w:gridCol w:w="804"/>
        <w:gridCol w:w="5209"/>
      </w:tblGrid>
      <w:tr w14:paraId="1D6878B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0C4A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63E92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B4E71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1BD1201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AE7321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CFCB2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7132D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特情类别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78F5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A640A2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1-拔断自停；2-充满自停；</w:t>
            </w:r>
            <w:r>
              <w:rPr>
                <w:rFonts w:ascii="Times New Roman" w:hAnsi="Times New Roman" w:eastAsia="宋体" w:cs="Calibri"/>
                <w:sz w:val="24"/>
              </w:rPr>
              <w:t>3-</w:t>
            </w:r>
            <w:r>
              <w:rPr>
                <w:rFonts w:ascii="Times New Roman" w:hAnsi="Times New Roman" w:eastAsia="宋体" w:cs="宋体"/>
                <w:sz w:val="24"/>
              </w:rPr>
              <w:t>过载自停；</w:t>
            </w: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4-刷卡板退费引起的通道停止；</w:t>
            </w:r>
            <w:r>
              <w:rPr>
                <w:rFonts w:ascii="Times New Roman" w:hAnsi="Times New Roman" w:eastAsia="宋体" w:cs="宋体"/>
                <w:color w:val="000000"/>
                <w:sz w:val="24"/>
              </w:rPr>
              <w:t>5-通道没有时间引起的通道停止</w:t>
            </w:r>
          </w:p>
        </w:tc>
      </w:tr>
      <w:tr w14:paraId="45A3D98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9A31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2005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508A3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1A94409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  <w:r>
              <w:rPr>
                <w:rFonts w:ascii="Times New Roman" w:hAnsi="Times New Roman" w:eastAsia="宋体" w:cs="Calibri"/>
                <w:sz w:val="24"/>
              </w:rPr>
              <w:t>0-9</w:t>
            </w:r>
          </w:p>
        </w:tc>
      </w:tr>
      <w:tr w14:paraId="007B7E0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DA641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FCFA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剩余时间</w:t>
            </w:r>
            <w:r>
              <w:rPr>
                <w:rFonts w:ascii="Times New Roman" w:hAnsi="Times New Roman" w:eastAsia="宋体" w:cs="Calibri"/>
                <w:sz w:val="24"/>
              </w:rPr>
              <w:t>/</w:t>
            </w:r>
            <w:r>
              <w:rPr>
                <w:rFonts w:ascii="Times New Roman" w:hAnsi="Times New Roman" w:eastAsia="宋体" w:cs="宋体"/>
                <w:sz w:val="24"/>
              </w:rPr>
              <w:t>电量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DEA72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EE7FAC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充满自停，上报电量（</w:t>
            </w:r>
            <w:r>
              <w:rPr>
                <w:rFonts w:ascii="Times New Roman" w:hAnsi="Times New Roman" w:eastAsia="宋体" w:cs="Calibri"/>
                <w:sz w:val="24"/>
              </w:rPr>
              <w:t>0.01kw.h</w:t>
            </w:r>
            <w:r>
              <w:rPr>
                <w:rFonts w:ascii="Times New Roman" w:hAnsi="Times New Roman" w:eastAsia="宋体" w:cs="宋体"/>
                <w:sz w:val="24"/>
              </w:rPr>
              <w:t>），且高字节最高位表示为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；(目前不使用，可以不用管)</w:t>
            </w:r>
          </w:p>
          <w:p w14:paraId="348C2BDD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非充满自停，上报剩余时间，且最高位表示为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，单位：分钟 ；（目前使用的都是这个，时间）</w:t>
            </w:r>
          </w:p>
        </w:tc>
      </w:tr>
    </w:tbl>
    <w:p w14:paraId="50696D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0F00 02 0000300034 DF00 86 01 02 EF00 709E</w:t>
      </w:r>
    </w:p>
    <w:p w14:paraId="77A44C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7526C7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0F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15</w:t>
      </w:r>
      <w:r>
        <w:rPr>
          <w:rFonts w:ascii="Times New Roman" w:hAnsi="Times New Roman" w:eastAsia="宋体" w:cs="宋体"/>
          <w:sz w:val="24"/>
        </w:rPr>
        <w:t>）；</w:t>
      </w:r>
    </w:p>
    <w:p w14:paraId="6BBF8E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2ED915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DF</w:t>
      </w:r>
      <w:r>
        <w:rPr>
          <w:rFonts w:ascii="Times New Roman" w:hAnsi="Times New Roman" w:eastAsia="宋体" w:cs="宋体"/>
          <w:sz w:val="24"/>
        </w:rPr>
        <w:t>；</w:t>
      </w:r>
    </w:p>
    <w:p w14:paraId="591889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86</w:t>
      </w:r>
      <w:r>
        <w:rPr>
          <w:rFonts w:ascii="Times New Roman" w:hAnsi="Times New Roman" w:eastAsia="宋体" w:cs="宋体"/>
          <w:sz w:val="24"/>
        </w:rPr>
        <w:t>；</w:t>
      </w:r>
    </w:p>
    <w:p w14:paraId="1D6BAA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特情类别：</w:t>
      </w:r>
      <w:r>
        <w:rPr>
          <w:rFonts w:ascii="Times New Roman" w:hAnsi="Times New Roman" w:eastAsia="宋体" w:cs="Calibri"/>
          <w:sz w:val="24"/>
        </w:rPr>
        <w:t>01</w:t>
      </w:r>
      <w:r>
        <w:rPr>
          <w:rFonts w:ascii="Times New Roman" w:hAnsi="Times New Roman" w:eastAsia="宋体" w:cs="宋体"/>
          <w:sz w:val="24"/>
        </w:rPr>
        <w:t>；</w:t>
      </w:r>
    </w:p>
    <w:p w14:paraId="46753A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2</w:t>
      </w:r>
    </w:p>
    <w:p w14:paraId="1A4AE3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剩余时间：0</w:t>
      </w:r>
      <w:r>
        <w:rPr>
          <w:rFonts w:ascii="Times New Roman" w:hAnsi="Times New Roman" w:eastAsia="宋体" w:cs="宋体"/>
          <w:color w:val="auto"/>
          <w:sz w:val="24"/>
        </w:rPr>
        <w:t>0</w:t>
      </w:r>
      <w:r>
        <w:rPr>
          <w:rFonts w:ascii="Times New Roman" w:hAnsi="Times New Roman" w:eastAsia="宋体" w:cs="宋体"/>
          <w:sz w:val="24"/>
        </w:rPr>
        <w:t xml:space="preserve"> EF</w:t>
      </w:r>
    </w:p>
    <w:p w14:paraId="4603E1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1DDCC3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393A6150">
      <w:pPr>
        <w:pStyle w:val="5"/>
        <w:bidi w:val="0"/>
        <w:rPr>
          <w:rFonts w:hint="eastAsia"/>
        </w:rPr>
      </w:pPr>
      <w:bookmarkStart w:id="136" w:name="_Toc28260"/>
      <w:r>
        <w:t>通道事件上报应答：0x86</w:t>
      </w:r>
      <w:bookmarkEnd w:id="136"/>
    </w:p>
    <w:p w14:paraId="0FB3FA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若无应答，每隔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秒再次上报，重复3次。</w:t>
      </w:r>
    </w:p>
    <w:p w14:paraId="069822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666"/>
        <w:gridCol w:w="2335"/>
        <w:gridCol w:w="1667"/>
        <w:gridCol w:w="2335"/>
      </w:tblGrid>
      <w:tr w14:paraId="7CF3B52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6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7AB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FC41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6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B9E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7AE6C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18527C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C78C19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FA717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16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845B6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56C94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</w:tr>
    </w:tbl>
    <w:p w14:paraId="3C52DA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示例：EA0C0002000030003446018602F2B4</w:t>
      </w:r>
    </w:p>
    <w:p w14:paraId="519FB898">
      <w:pPr>
        <w:pStyle w:val="4"/>
        <w:bidi w:val="0"/>
        <w:rPr>
          <w:rFonts w:hint="eastAsia"/>
        </w:rPr>
      </w:pPr>
      <w:bookmarkStart w:id="137" w:name="_Toc1891"/>
      <w:bookmarkStart w:id="138" w:name="_Toc18781"/>
      <w:r>
        <w:t>3.3.6 主动获取设备功率 0x87</w:t>
      </w:r>
      <w:bookmarkEnd w:id="137"/>
      <w:bookmarkEnd w:id="138"/>
    </w:p>
    <w:p w14:paraId="777970D0">
      <w:pPr>
        <w:pStyle w:val="5"/>
        <w:bidi w:val="0"/>
        <w:rPr>
          <w:rFonts w:hint="eastAsia"/>
        </w:rPr>
      </w:pPr>
      <w:bookmarkStart w:id="139" w:name="_Toc10820"/>
      <w:r>
        <w:t>请求获取功率：0x87</w:t>
      </w:r>
      <w:bookmarkEnd w:id="139"/>
    </w:p>
    <w:p w14:paraId="08E9D4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(服务器请求)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360"/>
        <w:gridCol w:w="1691"/>
        <w:gridCol w:w="1110"/>
        <w:gridCol w:w="3842"/>
      </w:tblGrid>
      <w:tr w14:paraId="7EEC79B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36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42CA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69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2DA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11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8A2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8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8F94C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764C6EC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3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1066F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EE0D1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1C83C7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9C3C4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Calibri"/>
                <w:sz w:val="24"/>
                <w:lang w:eastAsia="zh-CN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范围</w:t>
            </w:r>
            <w:r>
              <w:rPr>
                <w:rFonts w:ascii="Times New Roman" w:hAnsi="Times New Roman" w:eastAsia="宋体" w:cs="Calibri"/>
                <w:sz w:val="24"/>
              </w:rPr>
              <w:t>0-9/1-10</w:t>
            </w:r>
            <w:r>
              <w:rPr>
                <w:rFonts w:hint="eastAsia" w:ascii="Times New Roman" w:hAnsi="Times New Roman" w:eastAsia="宋体" w:cs="Calibri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Calibri"/>
                <w:sz w:val="24"/>
                <w:lang w:val="en-US" w:eastAsia="zh-CN"/>
              </w:rPr>
              <w:t>根据设备实际情况</w:t>
            </w:r>
            <w:r>
              <w:rPr>
                <w:rFonts w:hint="eastAsia" w:ascii="Times New Roman" w:hAnsi="Times New Roman" w:eastAsia="宋体" w:cs="Calibri"/>
                <w:sz w:val="24"/>
                <w:lang w:eastAsia="zh-CN"/>
              </w:rPr>
              <w:t>）</w:t>
            </w:r>
          </w:p>
        </w:tc>
      </w:tr>
    </w:tbl>
    <w:p w14:paraId="6D4232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0C00 02 0000300034 DF00 87 01 709E</w:t>
      </w:r>
    </w:p>
    <w:p w14:paraId="1FA344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557F29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0C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12</w:t>
      </w:r>
      <w:r>
        <w:rPr>
          <w:rFonts w:ascii="Times New Roman" w:hAnsi="Times New Roman" w:eastAsia="宋体" w:cs="宋体"/>
          <w:sz w:val="24"/>
        </w:rPr>
        <w:t>）；</w:t>
      </w:r>
    </w:p>
    <w:p w14:paraId="0A7AB2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2026EE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DF</w:t>
      </w:r>
      <w:r>
        <w:rPr>
          <w:rFonts w:ascii="Times New Roman" w:hAnsi="Times New Roman" w:eastAsia="宋体" w:cs="宋体"/>
          <w:sz w:val="24"/>
        </w:rPr>
        <w:t>；</w:t>
      </w:r>
    </w:p>
    <w:p w14:paraId="108DCF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87</w:t>
      </w:r>
      <w:r>
        <w:rPr>
          <w:rFonts w:ascii="Times New Roman" w:hAnsi="Times New Roman" w:eastAsia="宋体" w:cs="宋体"/>
          <w:sz w:val="24"/>
        </w:rPr>
        <w:t>；</w:t>
      </w:r>
    </w:p>
    <w:p w14:paraId="2B4E32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01</w:t>
      </w:r>
    </w:p>
    <w:p w14:paraId="71ED37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3477F1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7871579C">
      <w:pPr>
        <w:pStyle w:val="5"/>
        <w:bidi w:val="0"/>
        <w:rPr>
          <w:rFonts w:hint="eastAsia"/>
        </w:rPr>
      </w:pPr>
      <w:bookmarkStart w:id="140" w:name="_Toc18566"/>
      <w:r>
        <w:t>请求获取功率应答：0x87</w:t>
      </w:r>
      <w:bookmarkEnd w:id="140"/>
    </w:p>
    <w:p w14:paraId="2F3AFB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(设备应答)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16"/>
        <w:gridCol w:w="1056"/>
        <w:gridCol w:w="816"/>
        <w:gridCol w:w="5414"/>
      </w:tblGrid>
      <w:tr w14:paraId="3F0B0F3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1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AB2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05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805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BAA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4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6CAD9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66E79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366C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ACA2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AA05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AF650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范围0-9/1-10</w:t>
            </w:r>
            <w:r>
              <w:rPr>
                <w:rFonts w:hint="eastAsia" w:ascii="Times New Roman" w:hAnsi="Times New Roman" w:eastAsia="宋体" w:cs="Calibri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Calibri"/>
                <w:sz w:val="24"/>
                <w:lang w:val="en-US" w:eastAsia="zh-CN"/>
              </w:rPr>
              <w:t>根据设备实际情况</w:t>
            </w:r>
            <w:r>
              <w:rPr>
                <w:rFonts w:hint="eastAsia" w:ascii="Times New Roman" w:hAnsi="Times New Roman" w:eastAsia="宋体" w:cs="Calibri"/>
                <w:sz w:val="24"/>
                <w:lang w:eastAsia="zh-CN"/>
              </w:rPr>
              <w:t>）</w:t>
            </w:r>
          </w:p>
        </w:tc>
      </w:tr>
      <w:tr w14:paraId="03252B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73DFB9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FE8EC3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功率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5BA4A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4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6C51E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返回充电插口的正在充电的设备的功率数值（单位：W）</w:t>
            </w:r>
          </w:p>
        </w:tc>
      </w:tr>
    </w:tbl>
    <w:p w14:paraId="335A20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0E00 02 0000300034 DF00 87 01 F000 709E</w:t>
      </w:r>
    </w:p>
    <w:p w14:paraId="23A1E2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2CAC</w:t>
      </w:r>
    </w:p>
    <w:p w14:paraId="147677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1FDA43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1352BD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683ABE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DF</w:t>
      </w:r>
      <w:r>
        <w:rPr>
          <w:rFonts w:ascii="Times New Roman" w:hAnsi="Times New Roman" w:eastAsia="宋体" w:cs="宋体"/>
          <w:sz w:val="24"/>
        </w:rPr>
        <w:t>；</w:t>
      </w:r>
    </w:p>
    <w:p w14:paraId="30A6E5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87</w:t>
      </w:r>
      <w:r>
        <w:rPr>
          <w:rFonts w:ascii="Times New Roman" w:hAnsi="Times New Roman" w:eastAsia="宋体" w:cs="宋体"/>
          <w:sz w:val="24"/>
        </w:rPr>
        <w:t>；</w:t>
      </w:r>
    </w:p>
    <w:p w14:paraId="0DBD9F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Calibri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01</w:t>
      </w:r>
    </w:p>
    <w:p w14:paraId="3E9374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功率：</w:t>
      </w:r>
      <w:r>
        <w:rPr>
          <w:rFonts w:ascii="Times New Roman" w:hAnsi="Times New Roman" w:eastAsia="宋体" w:cs="Calibri"/>
          <w:sz w:val="24"/>
        </w:rPr>
        <w:t>00 F0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240</w:t>
      </w:r>
      <w:r>
        <w:rPr>
          <w:rFonts w:ascii="Times New Roman" w:hAnsi="Times New Roman" w:eastAsia="宋体" w:cs="宋体"/>
          <w:sz w:val="24"/>
        </w:rPr>
        <w:t>，单位：</w:t>
      </w:r>
      <w:r>
        <w:rPr>
          <w:rFonts w:ascii="Times New Roman" w:hAnsi="Times New Roman" w:eastAsia="宋体" w:cs="Calibri"/>
          <w:sz w:val="24"/>
        </w:rPr>
        <w:t>W</w:t>
      </w:r>
      <w:r>
        <w:rPr>
          <w:rFonts w:ascii="Times New Roman" w:hAnsi="Times New Roman" w:eastAsia="宋体" w:cs="宋体"/>
          <w:sz w:val="24"/>
        </w:rPr>
        <w:t>）</w:t>
      </w:r>
    </w:p>
    <w:p w14:paraId="39D8F995">
      <w:pPr>
        <w:pStyle w:val="4"/>
        <w:bidi w:val="0"/>
        <w:rPr>
          <w:rFonts w:hint="eastAsia"/>
        </w:rPr>
      </w:pPr>
      <w:bookmarkStart w:id="141" w:name="_Toc9090"/>
      <w:bookmarkStart w:id="142" w:name="_Toc10122"/>
      <w:r>
        <w:t>3.3.7 设备请求获取资费0x88</w:t>
      </w:r>
      <w:bookmarkEnd w:id="141"/>
      <w:bookmarkEnd w:id="142"/>
    </w:p>
    <w:p w14:paraId="53EBAC8F">
      <w:pPr>
        <w:pStyle w:val="5"/>
        <w:bidi w:val="0"/>
        <w:rPr>
          <w:rFonts w:hint="eastAsia"/>
        </w:rPr>
      </w:pPr>
      <w:bookmarkStart w:id="143" w:name="_Toc10002"/>
      <w:r>
        <w:t>请求获取资费：0x88</w:t>
      </w:r>
      <w:bookmarkEnd w:id="143"/>
    </w:p>
    <w:p w14:paraId="1347C5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(设备请求)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537"/>
        <w:gridCol w:w="1539"/>
        <w:gridCol w:w="1539"/>
        <w:gridCol w:w="3388"/>
      </w:tblGrid>
      <w:tr w14:paraId="2777863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53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3658B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53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9A944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53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DB1D2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3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9E168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72AAF1E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5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F6589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568688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无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17E64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</w:t>
            </w:r>
          </w:p>
        </w:tc>
        <w:tc>
          <w:tcPr>
            <w:tcW w:w="33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8E70B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不需要参数</w:t>
            </w:r>
          </w:p>
        </w:tc>
      </w:tr>
    </w:tbl>
    <w:p w14:paraId="230E26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ascii="Times New Roman" w:hAnsi="Times New Roman" w:eastAsia="宋体" w:cs="宋体"/>
          <w:sz w:val="24"/>
          <w:shd w:val="clear" w:color="auto"/>
        </w:rPr>
        <w:t>0B 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</w:rPr>
        <w:t>01 00 00 91 04 34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</w:rPr>
        <w:t>DF 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</w:rPr>
        <w:t>88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</w:rPr>
        <w:t>04 BD</w:t>
      </w:r>
    </w:p>
    <w:p w14:paraId="70E5B7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</w:p>
    <w:p w14:paraId="37CB41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  <w:shd w:val="clear" w:color="auto"/>
        </w:rPr>
        <w:t>00 0B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11</w:t>
      </w:r>
      <w:r>
        <w:rPr>
          <w:rFonts w:ascii="Times New Roman" w:hAnsi="Times New Roman" w:eastAsia="宋体" w:cs="宋体"/>
          <w:sz w:val="24"/>
        </w:rPr>
        <w:t>）；</w:t>
      </w:r>
    </w:p>
    <w:p w14:paraId="0BA059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宋体"/>
          <w:sz w:val="24"/>
          <w:shd w:val="clear" w:color="auto"/>
        </w:rPr>
        <w:t>3404910000</w:t>
      </w:r>
      <w:r>
        <w:rPr>
          <w:rFonts w:ascii="Times New Roman" w:hAnsi="Times New Roman" w:eastAsia="宋体" w:cs="宋体"/>
          <w:sz w:val="24"/>
        </w:rPr>
        <w:t>；</w:t>
      </w:r>
    </w:p>
    <w:p w14:paraId="21A6E7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  <w:shd w:val="clear" w:color="auto"/>
        </w:rPr>
        <w:t>00 DF</w:t>
      </w:r>
      <w:r>
        <w:rPr>
          <w:rFonts w:ascii="Times New Roman" w:hAnsi="Times New Roman" w:eastAsia="宋体" w:cs="宋体"/>
          <w:sz w:val="24"/>
        </w:rPr>
        <w:t>；</w:t>
      </w:r>
    </w:p>
    <w:p w14:paraId="1AF938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  <w:shd w:val="clear" w:color="auto"/>
        </w:rPr>
        <w:t>88</w:t>
      </w:r>
      <w:r>
        <w:rPr>
          <w:rFonts w:ascii="Times New Roman" w:hAnsi="Times New Roman" w:eastAsia="宋体" w:cs="宋体"/>
          <w:sz w:val="24"/>
        </w:rPr>
        <w:t>；</w:t>
      </w:r>
    </w:p>
    <w:p w14:paraId="660BB5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CRC校验码：</w:t>
      </w:r>
      <w:r>
        <w:rPr>
          <w:rFonts w:ascii="Times New Roman" w:hAnsi="Times New Roman" w:eastAsia="宋体" w:cs="宋体"/>
          <w:sz w:val="24"/>
          <w:shd w:val="clear" w:color="auto"/>
        </w:rPr>
        <w:t>BD 04</w:t>
      </w:r>
      <w:r>
        <w:rPr>
          <w:rFonts w:ascii="Times New Roman" w:hAnsi="Times New Roman" w:eastAsia="宋体" w:cs="宋体"/>
          <w:sz w:val="24"/>
        </w:rPr>
        <w:t xml:space="preserve">； </w:t>
      </w:r>
    </w:p>
    <w:p w14:paraId="6A37F735">
      <w:pPr>
        <w:pStyle w:val="5"/>
        <w:bidi w:val="0"/>
        <w:rPr>
          <w:rFonts w:hint="eastAsia"/>
        </w:rPr>
      </w:pPr>
      <w:bookmarkStart w:id="144" w:name="_Toc13553"/>
      <w:r>
        <w:t>请求获取资费应答：0x88</w:t>
      </w:r>
      <w:bookmarkEnd w:id="144"/>
    </w:p>
    <w:p w14:paraId="0013A6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(平台应答下发)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47"/>
        <w:gridCol w:w="1706"/>
        <w:gridCol w:w="1706"/>
        <w:gridCol w:w="240"/>
        <w:gridCol w:w="3703"/>
      </w:tblGrid>
      <w:tr w14:paraId="466A7CE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4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CD781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2832D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706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D636E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7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A8B8B4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47F8CB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E45A1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03F42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资费类型</w:t>
            </w:r>
          </w:p>
        </w:tc>
        <w:tc>
          <w:tcPr>
            <w:tcW w:w="1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5E691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95758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01：按功率比例递增收费</w:t>
            </w:r>
          </w:p>
          <w:p w14:paraId="46F733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02：按阶段固定收费，给与具体时间（分钟）</w:t>
            </w:r>
          </w:p>
        </w:tc>
      </w:tr>
      <w:tr w14:paraId="0D8D6D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C4632C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C17D9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资费阶段个数</w:t>
            </w:r>
          </w:p>
        </w:tc>
        <w:tc>
          <w:tcPr>
            <w:tcW w:w="1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9ED09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58CA3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资费有多少个阶段；</w:t>
            </w:r>
          </w:p>
          <w:p w14:paraId="7F6B3A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这里记录有多少个阶段，则下方的</w:t>
            </w:r>
            <w:r>
              <w:rPr>
                <w:rFonts w:ascii="Times New Roman" w:hAnsi="Times New Roman" w:eastAsia="宋体" w:cs="宋体"/>
                <w:b/>
                <w:color w:val="FF0000"/>
                <w:sz w:val="24"/>
              </w:rPr>
              <w:t>资费阶段</w:t>
            </w:r>
            <w:r>
              <w:rPr>
                <w:rFonts w:ascii="Times New Roman" w:hAnsi="Times New Roman" w:eastAsia="宋体" w:cs="宋体"/>
                <w:sz w:val="24"/>
              </w:rPr>
              <w:t>就需要制作多少个；</w:t>
            </w:r>
          </w:p>
          <w:p w14:paraId="4FB412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如果资费类型为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1，则个数就是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1，只需要提供基础资费，剩余的由充电桩按照比例自动计算；</w:t>
            </w:r>
          </w:p>
          <w:p w14:paraId="4A3FD2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如果资费类型为02，则实际有多少个资费阶段，则下方的资费阶段就要有多少个，例如这里是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4，换算成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0进制，就是20，下方的资费阶段就有20个</w:t>
            </w:r>
          </w:p>
        </w:tc>
      </w:tr>
      <w:tr w14:paraId="45C054A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59C85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7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0C6D92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资费阶段1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7857D6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阶段结束功率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72939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3A115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第一个阶段结束功率，单位：</w:t>
            </w:r>
            <w:r>
              <w:rPr>
                <w:rFonts w:ascii="Times New Roman" w:hAnsi="Times New Roman" w:eastAsia="宋体" w:cs="Calibri"/>
                <w:sz w:val="24"/>
              </w:rPr>
              <w:t>W</w:t>
            </w:r>
          </w:p>
        </w:tc>
      </w:tr>
      <w:tr w14:paraId="7BC2D43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E7DA6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559F5D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738C3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充电时长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7BD28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EBA4A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第一个阶段充电时长，如果资费类型是</w:t>
            </w:r>
            <w:r>
              <w:rPr>
                <w:rFonts w:ascii="Times New Roman" w:hAnsi="Times New Roman" w:eastAsia="宋体" w:cs="Calibri"/>
                <w:sz w:val="24"/>
              </w:rPr>
              <w:t>02</w:t>
            </w:r>
            <w:r>
              <w:rPr>
                <w:rFonts w:ascii="Times New Roman" w:hAnsi="Times New Roman" w:eastAsia="宋体" w:cs="宋体"/>
                <w:sz w:val="24"/>
              </w:rPr>
              <w:t>，则下发分钟</w:t>
            </w:r>
          </w:p>
        </w:tc>
      </w:tr>
      <w:tr w14:paraId="2F63F66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C53BE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3C439E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资费阶段n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9EEBE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阶段结束功率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717643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76CAE3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第n个阶段结束功率，单位：</w:t>
            </w:r>
            <w:r>
              <w:rPr>
                <w:rFonts w:ascii="Times New Roman" w:hAnsi="Times New Roman" w:eastAsia="宋体" w:cs="Calibri"/>
                <w:sz w:val="24"/>
              </w:rPr>
              <w:t>W</w:t>
            </w:r>
          </w:p>
        </w:tc>
      </w:tr>
      <w:tr w14:paraId="7E5B4D8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8EFB9E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FBAFA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32334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充电时长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8918D8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2EF38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第n个阶段充电时长，如果资费类型是</w:t>
            </w:r>
            <w:r>
              <w:rPr>
                <w:rFonts w:ascii="Times New Roman" w:hAnsi="Times New Roman" w:eastAsia="宋体" w:cs="Calibri"/>
                <w:sz w:val="24"/>
              </w:rPr>
              <w:t>02</w:t>
            </w:r>
            <w:r>
              <w:rPr>
                <w:rFonts w:ascii="Times New Roman" w:hAnsi="Times New Roman" w:eastAsia="宋体" w:cs="宋体"/>
                <w:sz w:val="24"/>
              </w:rPr>
              <w:t>，则下发分钟</w:t>
            </w:r>
          </w:p>
        </w:tc>
      </w:tr>
    </w:tbl>
    <w:p w14:paraId="0FB914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示例1：EA </w:t>
      </w:r>
      <w:r>
        <w:rPr>
          <w:rFonts w:ascii="Times New Roman" w:hAnsi="Times New Roman" w:eastAsia="宋体" w:cs="宋体"/>
          <w:sz w:val="24"/>
          <w:shd w:val="clear" w:color="auto"/>
        </w:rPr>
        <w:t>11 00</w:t>
      </w:r>
      <w:r>
        <w:rPr>
          <w:rFonts w:ascii="Times New Roman" w:hAnsi="Times New Roman" w:eastAsia="宋体" w:cs="宋体"/>
          <w:sz w:val="24"/>
          <w:shd w:val="clear"/>
        </w:rPr>
        <w:t xml:space="preserve"> 01 </w:t>
      </w:r>
      <w:r>
        <w:rPr>
          <w:rFonts w:ascii="Times New Roman" w:hAnsi="Times New Roman" w:eastAsia="宋体" w:cs="宋体"/>
          <w:sz w:val="24"/>
          <w:shd w:val="clear" w:color="auto"/>
        </w:rPr>
        <w:t>00 00 91 04 34</w:t>
      </w:r>
      <w:r>
        <w:rPr>
          <w:rFonts w:ascii="Times New Roman" w:hAnsi="Times New Roman" w:eastAsia="宋体" w:cs="宋体"/>
          <w:sz w:val="24"/>
          <w:shd w:val="clear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</w:rPr>
        <w:t>0D 00</w:t>
      </w:r>
      <w:r>
        <w:rPr>
          <w:rFonts w:ascii="Times New Roman" w:hAnsi="Times New Roman" w:eastAsia="宋体" w:cs="宋体"/>
          <w:sz w:val="24"/>
          <w:shd w:val="clear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</w:rPr>
        <w:t>88</w:t>
      </w:r>
      <w:r>
        <w:rPr>
          <w:rFonts w:ascii="Times New Roman" w:hAnsi="Times New Roman" w:eastAsia="宋体" w:cs="宋体"/>
          <w:sz w:val="24"/>
          <w:shd w:val="clear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01 01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DC 00 2C 01</w:t>
      </w:r>
      <w:r>
        <w:rPr>
          <w:rFonts w:ascii="Times New Roman" w:hAnsi="Times New Roman" w:eastAsia="宋体" w:cs="宋体"/>
          <w:sz w:val="24"/>
          <w:shd w:val="clear"/>
        </w:rPr>
        <w:t xml:space="preserve"> </w:t>
      </w:r>
      <w:r>
        <w:rPr>
          <w:rFonts w:ascii="Times New Roman" w:hAnsi="Times New Roman" w:eastAsia="宋体" w:cs="宋体"/>
          <w:sz w:val="24"/>
        </w:rPr>
        <w:t>18 DC</w:t>
      </w:r>
    </w:p>
    <w:p w14:paraId="60DCC5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108937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  <w:shd w:val="clear" w:color="auto"/>
        </w:rPr>
        <w:t>00 11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进制：17）；</w:t>
      </w:r>
    </w:p>
    <w:p w14:paraId="7B2A67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宋体"/>
          <w:sz w:val="24"/>
          <w:shd w:val="clear" w:color="auto"/>
        </w:rPr>
        <w:t>3404910000</w:t>
      </w:r>
      <w:r>
        <w:rPr>
          <w:rFonts w:ascii="Times New Roman" w:hAnsi="Times New Roman" w:eastAsia="宋体" w:cs="宋体"/>
          <w:sz w:val="24"/>
        </w:rPr>
        <w:t>；</w:t>
      </w:r>
    </w:p>
    <w:p w14:paraId="24D750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  <w:shd w:val="clear" w:color="auto"/>
        </w:rPr>
        <w:t>00 0D</w:t>
      </w:r>
      <w:r>
        <w:rPr>
          <w:rFonts w:ascii="Times New Roman" w:hAnsi="Times New Roman" w:eastAsia="宋体" w:cs="宋体"/>
          <w:sz w:val="24"/>
        </w:rPr>
        <w:t>；</w:t>
      </w:r>
    </w:p>
    <w:p w14:paraId="732AC3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  <w:shd w:val="clear" w:color="auto"/>
        </w:rPr>
        <w:t>88</w:t>
      </w:r>
      <w:r>
        <w:rPr>
          <w:rFonts w:ascii="Times New Roman" w:hAnsi="Times New Roman" w:eastAsia="宋体" w:cs="宋体"/>
          <w:sz w:val="24"/>
        </w:rPr>
        <w:t>；</w:t>
      </w:r>
    </w:p>
    <w:p w14:paraId="4AAC55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资费类型：</w:t>
      </w:r>
      <w:r>
        <w:rPr>
          <w:rFonts w:ascii="Times New Roman" w:hAnsi="Times New Roman" w:eastAsia="宋体" w:cs="Calibri"/>
          <w:sz w:val="24"/>
        </w:rPr>
        <w:t>01</w:t>
      </w:r>
      <w:r>
        <w:rPr>
          <w:rFonts w:hint="eastAsia" w:ascii="Times New Roman" w:hAnsi="Times New Roman" w:eastAsia="宋体" w:cs="Calibri"/>
          <w:sz w:val="24"/>
          <w:lang w:eastAsia="zh-CN"/>
        </w:rPr>
        <w:t>；</w:t>
      </w:r>
    </w:p>
    <w:p w14:paraId="50471B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资费阶段数：</w:t>
      </w:r>
      <w:r>
        <w:rPr>
          <w:rFonts w:ascii="Times New Roman" w:hAnsi="Times New Roman" w:eastAsia="宋体" w:cs="Calibri"/>
          <w:sz w:val="24"/>
        </w:rPr>
        <w:t>01</w:t>
      </w:r>
      <w:r>
        <w:rPr>
          <w:rFonts w:hint="eastAsia" w:ascii="Times New Roman" w:hAnsi="Times New Roman" w:eastAsia="宋体" w:cs="Calibri"/>
          <w:sz w:val="24"/>
          <w:lang w:eastAsia="zh-CN"/>
        </w:rPr>
        <w:t>；</w:t>
      </w:r>
    </w:p>
    <w:p w14:paraId="52FABA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资费阶段：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DC 00 2C 01</w:t>
      </w:r>
      <w:r>
        <w:rPr>
          <w:rFonts w:hint="eastAsia" w:ascii="Times New Roman" w:hAnsi="Times New Roman" w:eastAsia="宋体" w:cs="宋体"/>
          <w:color w:val="FF0000"/>
          <w:sz w:val="24"/>
          <w:shd w:val="clear" w:color="auto"/>
          <w:lang w:eastAsia="zh-CN"/>
        </w:rPr>
        <w:t>；</w:t>
      </w:r>
    </w:p>
    <w:p w14:paraId="77E15F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Calibri"/>
          <w:sz w:val="24"/>
        </w:rPr>
        <w:t>DC 00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ascii="Times New Roman" w:hAnsi="Times New Roman" w:eastAsia="宋体" w:cs="Calibri"/>
          <w:sz w:val="24"/>
        </w:rPr>
        <w:t>00DC</w:t>
      </w:r>
      <w:r>
        <w:rPr>
          <w:rFonts w:ascii="Times New Roman" w:hAnsi="Times New Roman" w:eastAsia="宋体" w:cs="宋体"/>
          <w:sz w:val="24"/>
        </w:rPr>
        <w:t>，到</w:t>
      </w:r>
      <w:r>
        <w:rPr>
          <w:rFonts w:ascii="Times New Roman" w:hAnsi="Times New Roman" w:eastAsia="宋体" w:cs="Calibri"/>
          <w:sz w:val="24"/>
        </w:rPr>
        <w:t>220W</w:t>
      </w:r>
      <w:r>
        <w:rPr>
          <w:rFonts w:hint="eastAsia" w:ascii="Times New Roman" w:hAnsi="Times New Roman" w:eastAsia="宋体" w:cs="Calibri"/>
          <w:sz w:val="24"/>
          <w:lang w:eastAsia="zh-CN"/>
        </w:rPr>
        <w:t>；</w:t>
      </w:r>
    </w:p>
    <w:p w14:paraId="1C29D4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2C 01：012C，充电时长300分钟</w:t>
      </w:r>
    </w:p>
    <w:p w14:paraId="0BC71E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70E845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19C1CE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示例2：EA 19 00 01</w:t>
      </w:r>
      <w:r>
        <w:rPr>
          <w:rFonts w:ascii="Times New Roman" w:hAnsi="Times New Roman" w:eastAsia="宋体" w:cs="宋体"/>
          <w:sz w:val="24"/>
          <w:shd w:val="clear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</w:rPr>
        <w:t>00 00 91 04 34</w:t>
      </w:r>
      <w:r>
        <w:rPr>
          <w:rFonts w:ascii="Times New Roman" w:hAnsi="Times New Roman" w:eastAsia="宋体" w:cs="宋体"/>
          <w:sz w:val="24"/>
        </w:rPr>
        <w:t xml:space="preserve"> 05 00 88 02 03 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DC</w:t>
      </w:r>
      <w:r>
        <w:rPr>
          <w:rFonts w:hint="eastAsia" w:ascii="Times New Roman" w:hAnsi="Times New Roman" w:eastAsia="宋体" w:cs="宋体"/>
          <w:sz w:val="24"/>
          <w:shd w:val="clear" w:color="auto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00 F0 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7C 01 B4 00</w:t>
      </w:r>
      <w:r>
        <w:rPr>
          <w:rFonts w:ascii="Times New Roman" w:hAnsi="Times New Roman" w:eastAsia="宋体" w:cs="宋体"/>
          <w:sz w:val="24"/>
          <w:shd w:val="clear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EE 02 78 00</w:t>
      </w:r>
      <w:r>
        <w:rPr>
          <w:rFonts w:ascii="Times New Roman" w:hAnsi="Times New Roman" w:eastAsia="宋体" w:cs="宋体"/>
          <w:sz w:val="24"/>
        </w:rPr>
        <w:t xml:space="preserve"> B1 37 </w:t>
      </w:r>
    </w:p>
    <w:p w14:paraId="2C9100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49BEAD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00 19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进制：25）；</w:t>
      </w:r>
    </w:p>
    <w:p w14:paraId="331A0F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宋体"/>
          <w:sz w:val="24"/>
          <w:shd w:val="clear" w:color="auto"/>
        </w:rPr>
        <w:t>3404910000</w:t>
      </w:r>
      <w:r>
        <w:rPr>
          <w:rFonts w:ascii="Times New Roman" w:hAnsi="Times New Roman" w:eastAsia="宋体" w:cs="宋体"/>
          <w:sz w:val="24"/>
        </w:rPr>
        <w:t>；</w:t>
      </w:r>
    </w:p>
    <w:p w14:paraId="09DC33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00 05</w:t>
      </w:r>
      <w:r>
        <w:rPr>
          <w:rFonts w:ascii="Times New Roman" w:hAnsi="Times New Roman" w:eastAsia="宋体" w:cs="宋体"/>
          <w:sz w:val="24"/>
        </w:rPr>
        <w:t>；</w:t>
      </w:r>
    </w:p>
    <w:p w14:paraId="5FA2AA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88</w:t>
      </w:r>
      <w:r>
        <w:rPr>
          <w:rFonts w:ascii="Times New Roman" w:hAnsi="Times New Roman" w:eastAsia="宋体" w:cs="宋体"/>
          <w:sz w:val="24"/>
        </w:rPr>
        <w:t>；</w:t>
      </w:r>
    </w:p>
    <w:p w14:paraId="7E7389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资费类型：</w:t>
      </w:r>
      <w:r>
        <w:rPr>
          <w:rFonts w:ascii="Times New Roman" w:hAnsi="Times New Roman" w:eastAsia="宋体" w:cs="Calibri"/>
          <w:sz w:val="24"/>
        </w:rPr>
        <w:t>02</w:t>
      </w:r>
      <w:r>
        <w:rPr>
          <w:rFonts w:hint="eastAsia" w:ascii="Times New Roman" w:hAnsi="Times New Roman" w:eastAsia="宋体" w:cs="Calibri"/>
          <w:sz w:val="24"/>
          <w:lang w:eastAsia="zh-CN"/>
        </w:rPr>
        <w:t>；</w:t>
      </w:r>
    </w:p>
    <w:p w14:paraId="316A0D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资费阶段数：</w:t>
      </w:r>
      <w:r>
        <w:rPr>
          <w:rFonts w:ascii="Times New Roman" w:hAnsi="Times New Roman" w:eastAsia="宋体" w:cs="Calibri"/>
          <w:sz w:val="24"/>
        </w:rPr>
        <w:t>03</w:t>
      </w:r>
      <w:r>
        <w:rPr>
          <w:rFonts w:hint="eastAsia" w:ascii="Times New Roman" w:hAnsi="Times New Roman" w:eastAsia="宋体" w:cs="Calibri"/>
          <w:sz w:val="24"/>
          <w:lang w:eastAsia="zh-CN"/>
        </w:rPr>
        <w:t>；</w:t>
      </w:r>
    </w:p>
    <w:p w14:paraId="4C9107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资费阶段：</w:t>
      </w:r>
    </w:p>
    <w:p w14:paraId="72C867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宋体"/>
          <w:sz w:val="24"/>
        </w:rPr>
        <w:t>阶段1：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DC00 F000</w:t>
      </w:r>
      <w:r>
        <w:rPr>
          <w:rFonts w:hint="eastAsia" w:ascii="Times New Roman" w:hAnsi="Times New Roman" w:eastAsia="宋体" w:cs="宋体"/>
          <w:sz w:val="24"/>
          <w:shd w:val="clear" w:color="auto"/>
          <w:lang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；</w:t>
      </w:r>
    </w:p>
    <w:p w14:paraId="0D3285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Calibri"/>
          <w:sz w:val="24"/>
        </w:rPr>
        <w:t>DC00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ascii="Times New Roman" w:hAnsi="Times New Roman" w:eastAsia="宋体" w:cs="Calibri"/>
          <w:sz w:val="24"/>
        </w:rPr>
        <w:t>00DC</w:t>
      </w:r>
      <w:r>
        <w:rPr>
          <w:rFonts w:ascii="Times New Roman" w:hAnsi="Times New Roman" w:eastAsia="宋体" w:cs="宋体"/>
          <w:sz w:val="24"/>
        </w:rPr>
        <w:t>，到</w:t>
      </w:r>
      <w:r>
        <w:rPr>
          <w:rFonts w:ascii="Times New Roman" w:hAnsi="Times New Roman" w:eastAsia="宋体" w:cs="Calibri"/>
          <w:sz w:val="24"/>
        </w:rPr>
        <w:t>220W</w:t>
      </w:r>
      <w:r>
        <w:rPr>
          <w:rFonts w:hint="eastAsia" w:ascii="Times New Roman" w:hAnsi="Times New Roman" w:eastAsia="宋体" w:cs="Calibri"/>
          <w:sz w:val="24"/>
          <w:lang w:eastAsia="zh-CN"/>
        </w:rPr>
        <w:t>；</w:t>
      </w:r>
    </w:p>
    <w:p w14:paraId="663FE3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 w:cs="Calibri"/>
          <w:sz w:val="24"/>
        </w:rPr>
        <w:t>F000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ascii="Times New Roman" w:hAnsi="Times New Roman" w:eastAsia="宋体" w:cs="Calibri"/>
          <w:sz w:val="24"/>
        </w:rPr>
        <w:t>00F0</w:t>
      </w:r>
      <w:r>
        <w:rPr>
          <w:rFonts w:ascii="Times New Roman" w:hAnsi="Times New Roman" w:eastAsia="宋体" w:cs="宋体"/>
          <w:sz w:val="24"/>
        </w:rPr>
        <w:t>，充电时长</w:t>
      </w:r>
      <w:r>
        <w:rPr>
          <w:rFonts w:ascii="Times New Roman" w:hAnsi="Times New Roman" w:eastAsia="宋体" w:cs="Calibri"/>
          <w:sz w:val="24"/>
        </w:rPr>
        <w:t>240</w:t>
      </w:r>
      <w:r>
        <w:rPr>
          <w:rFonts w:ascii="Times New Roman" w:hAnsi="Times New Roman" w:eastAsia="宋体" w:cs="宋体"/>
          <w:sz w:val="24"/>
        </w:rPr>
        <w:t>分钟</w:t>
      </w:r>
      <w:r>
        <w:rPr>
          <w:rFonts w:hint="eastAsia" w:ascii="Times New Roman" w:hAnsi="Times New Roman" w:eastAsia="宋体" w:cs="宋体"/>
          <w:sz w:val="24"/>
          <w:lang w:eastAsia="zh-CN"/>
        </w:rPr>
        <w:t>；</w:t>
      </w:r>
    </w:p>
    <w:p w14:paraId="3C186C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0FF6A8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阶段2：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>7C01 B400</w:t>
      </w:r>
      <w:r>
        <w:rPr>
          <w:rFonts w:ascii="Times New Roman" w:hAnsi="Times New Roman" w:eastAsia="宋体" w:cs="宋体"/>
          <w:sz w:val="24"/>
          <w:shd w:val="clear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 </w:t>
      </w:r>
    </w:p>
    <w:p w14:paraId="04983A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7C01：017C ，到380W</w:t>
      </w:r>
    </w:p>
    <w:p w14:paraId="5F13CD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B400：</w:t>
      </w:r>
      <w:r>
        <w:rPr>
          <w:rFonts w:ascii="Times New Roman" w:hAnsi="Times New Roman" w:eastAsia="宋体" w:cs="Calibri"/>
          <w:sz w:val="24"/>
        </w:rPr>
        <w:t>00B4</w:t>
      </w:r>
      <w:r>
        <w:rPr>
          <w:rFonts w:ascii="Times New Roman" w:hAnsi="Times New Roman" w:eastAsia="宋体" w:cs="宋体"/>
          <w:sz w:val="24"/>
        </w:rPr>
        <w:t>，充电时长</w:t>
      </w:r>
      <w:r>
        <w:rPr>
          <w:rFonts w:ascii="Times New Roman" w:hAnsi="Times New Roman" w:eastAsia="宋体" w:cs="Calibri"/>
          <w:sz w:val="24"/>
        </w:rPr>
        <w:t>180</w:t>
      </w:r>
      <w:r>
        <w:rPr>
          <w:rFonts w:ascii="Times New Roman" w:hAnsi="Times New Roman" w:eastAsia="宋体" w:cs="宋体"/>
          <w:sz w:val="24"/>
        </w:rPr>
        <w:t>分钟</w:t>
      </w:r>
    </w:p>
    <w:p w14:paraId="15B695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18A17D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阶段3：</w:t>
      </w:r>
      <w:r>
        <w:rPr>
          <w:rFonts w:ascii="Times New Roman" w:hAnsi="Times New Roman" w:eastAsia="宋体" w:cs="宋体"/>
          <w:sz w:val="24"/>
          <w:shd w:val="clear"/>
          <w14:textFill>
            <w14:gradFill>
              <w14:gsLst>
                <w14:gs w14:pos="25000">
                  <w14:srgbClr w14:val="FF6952"/>
                </w14:gs>
                <w14:gs w14:pos="75000">
                  <w14:srgbClr w14:val="FFD2AC"/>
                </w14:gs>
                <w14:gs w14:pos="0">
                  <w14:srgbClr w14:val="FF3E35"/>
                </w14:gs>
                <w14:gs w14:pos="100000">
                  <w14:srgbClr w14:val="FFE3BE"/>
                </w14:gs>
              </w14:gsLst>
              <w14:lin w14:ang="18900000" w14:scaled="1"/>
            </w14:gradFill>
          </w14:textFill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EE02 7800</w:t>
      </w:r>
    </w:p>
    <w:p w14:paraId="0657CB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EE02：</w:t>
      </w:r>
      <w:r>
        <w:rPr>
          <w:rFonts w:ascii="Times New Roman" w:hAnsi="Times New Roman" w:eastAsia="宋体" w:cs="Calibri"/>
          <w:sz w:val="24"/>
        </w:rPr>
        <w:t>02EE</w:t>
      </w:r>
      <w:r>
        <w:rPr>
          <w:rFonts w:ascii="Times New Roman" w:hAnsi="Times New Roman" w:eastAsia="宋体" w:cs="宋体"/>
          <w:sz w:val="24"/>
        </w:rPr>
        <w:t>，到750</w:t>
      </w:r>
      <w:r>
        <w:rPr>
          <w:rFonts w:ascii="Times New Roman" w:hAnsi="Times New Roman" w:eastAsia="宋体" w:cs="Calibri"/>
          <w:sz w:val="24"/>
        </w:rPr>
        <w:t>W</w:t>
      </w:r>
    </w:p>
    <w:p w14:paraId="711C26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7800：</w:t>
      </w:r>
      <w:r>
        <w:rPr>
          <w:rFonts w:ascii="Times New Roman" w:hAnsi="Times New Roman" w:eastAsia="宋体" w:cs="Calibri"/>
          <w:sz w:val="24"/>
        </w:rPr>
        <w:t>0078</w:t>
      </w:r>
      <w:r>
        <w:rPr>
          <w:rFonts w:ascii="Times New Roman" w:hAnsi="Times New Roman" w:eastAsia="宋体" w:cs="宋体"/>
          <w:sz w:val="24"/>
        </w:rPr>
        <w:t>，充电时长</w:t>
      </w:r>
      <w:r>
        <w:rPr>
          <w:rFonts w:ascii="Times New Roman" w:hAnsi="Times New Roman" w:eastAsia="宋体" w:cs="Calibri"/>
          <w:sz w:val="24"/>
        </w:rPr>
        <w:t>120</w:t>
      </w:r>
      <w:r>
        <w:rPr>
          <w:rFonts w:ascii="Times New Roman" w:hAnsi="Times New Roman" w:eastAsia="宋体" w:cs="宋体"/>
          <w:sz w:val="24"/>
        </w:rPr>
        <w:t>分钟</w:t>
      </w:r>
    </w:p>
    <w:p w14:paraId="6010BD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</w:p>
    <w:p w14:paraId="7D45D8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7B99B6A9">
      <w:pPr>
        <w:pStyle w:val="4"/>
        <w:bidi w:val="0"/>
        <w:rPr>
          <w:rFonts w:hint="eastAsia"/>
        </w:rPr>
      </w:pPr>
      <w:bookmarkStart w:id="145" w:name="_Toc32605"/>
      <w:bookmarkStart w:id="146" w:name="_Toc27457"/>
      <w:r>
        <w:t>3.3.8 下发设置资费0x89</w:t>
      </w:r>
      <w:bookmarkEnd w:id="145"/>
      <w:bookmarkEnd w:id="146"/>
    </w:p>
    <w:p w14:paraId="53015B1E">
      <w:pPr>
        <w:pStyle w:val="5"/>
        <w:bidi w:val="0"/>
        <w:rPr>
          <w:rFonts w:hint="eastAsia"/>
        </w:rPr>
      </w:pPr>
      <w:bookmarkStart w:id="147" w:name="_Toc14255"/>
      <w:r>
        <w:t>下发设置资费：0x89</w:t>
      </w:r>
      <w:bookmarkEnd w:id="147"/>
    </w:p>
    <w:p w14:paraId="761173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(平台下发)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47"/>
        <w:gridCol w:w="1706"/>
        <w:gridCol w:w="1706"/>
        <w:gridCol w:w="240"/>
        <w:gridCol w:w="3703"/>
      </w:tblGrid>
      <w:tr w14:paraId="7673E4E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</w:tblPrEx>
        <w:trPr>
          <w:trHeight w:val="0" w:hRule="atLeast"/>
          <w:tblHeader/>
        </w:trPr>
        <w:tc>
          <w:tcPr>
            <w:tcW w:w="74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67A7BAD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3E768C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706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FAC48DB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7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F73BF0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BA61B0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72153B3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494D58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资费类型</w:t>
            </w:r>
          </w:p>
        </w:tc>
        <w:tc>
          <w:tcPr>
            <w:tcW w:w="1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CCFFA7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1C8E5C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01：按功率比例递增收费</w:t>
            </w:r>
          </w:p>
          <w:p w14:paraId="7323B36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02：按阶段固定收费，给与具体时间（分钟）</w:t>
            </w:r>
          </w:p>
        </w:tc>
      </w:tr>
      <w:tr w14:paraId="6A4FE6C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E68E18B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8A17C32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资费阶段个数</w:t>
            </w:r>
          </w:p>
        </w:tc>
        <w:tc>
          <w:tcPr>
            <w:tcW w:w="1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62656D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7DD62C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资费有多少个阶段；</w:t>
            </w:r>
          </w:p>
          <w:p w14:paraId="4324020D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这里记录有多少个阶段，则下方的</w:t>
            </w:r>
            <w:r>
              <w:rPr>
                <w:rFonts w:ascii="Times New Roman" w:hAnsi="Times New Roman" w:eastAsia="宋体" w:cs="宋体"/>
                <w:b/>
                <w:sz w:val="24"/>
              </w:rPr>
              <w:t>资费阶段</w:t>
            </w:r>
            <w:r>
              <w:rPr>
                <w:rFonts w:ascii="Times New Roman" w:hAnsi="Times New Roman" w:eastAsia="宋体" w:cs="宋体"/>
                <w:sz w:val="24"/>
              </w:rPr>
              <w:t>就需要制作多少个；</w:t>
            </w:r>
          </w:p>
          <w:p w14:paraId="576F93A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如果资费类型为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1，则个数就是01，只需要提供基础资费，剩余的由充电桩按照比例自动计算；</w:t>
            </w:r>
          </w:p>
          <w:p w14:paraId="6E811D5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如果资费类型为02，则实际有多少个资费阶段，则下方的资费阶段就要有多少个，例如这里是05，换算成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0进制，就是5，下方的资费阶段就有5个</w:t>
            </w:r>
          </w:p>
        </w:tc>
      </w:tr>
      <w:tr w14:paraId="6448FB9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6562FE6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7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37853D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资费阶段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A3504F2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阶段结束功率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F0B875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853DCC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第一个阶段结束功率，单位：</w:t>
            </w:r>
            <w:r>
              <w:rPr>
                <w:rFonts w:ascii="Times New Roman" w:hAnsi="Times New Roman" w:eastAsia="宋体" w:cs="Calibri"/>
                <w:sz w:val="24"/>
              </w:rPr>
              <w:t>W</w:t>
            </w:r>
          </w:p>
        </w:tc>
      </w:tr>
      <w:tr w14:paraId="07F480E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EE9502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7B603F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CC34CA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充电时长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B61BEA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FDACCE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第一个阶段充电时长，，如果资费类型是</w:t>
            </w:r>
            <w:r>
              <w:rPr>
                <w:rFonts w:ascii="Times New Roman" w:hAnsi="Times New Roman" w:eastAsia="宋体" w:cs="Calibri"/>
                <w:sz w:val="24"/>
              </w:rPr>
              <w:t>02</w:t>
            </w:r>
            <w:r>
              <w:rPr>
                <w:rFonts w:ascii="Times New Roman" w:hAnsi="Times New Roman" w:eastAsia="宋体" w:cs="宋体"/>
                <w:sz w:val="24"/>
              </w:rPr>
              <w:t>，则下发分钟</w:t>
            </w:r>
          </w:p>
        </w:tc>
      </w:tr>
      <w:tr w14:paraId="65FFBF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A0211D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C72F22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资费阶段n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0C0402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阶段结束功率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A69A8F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283667D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第n个阶段结束功率，单位：</w:t>
            </w:r>
            <w:r>
              <w:rPr>
                <w:rFonts w:ascii="Times New Roman" w:hAnsi="Times New Roman" w:eastAsia="宋体" w:cs="Calibri"/>
                <w:sz w:val="24"/>
              </w:rPr>
              <w:t>W</w:t>
            </w:r>
          </w:p>
        </w:tc>
      </w:tr>
      <w:tr w14:paraId="05C072C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47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F510FF2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3DD6F9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10DA713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充电时长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3CF73D8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3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89C0D8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第n个阶段充电时长，如果资费类型是</w:t>
            </w:r>
            <w:r>
              <w:rPr>
                <w:rFonts w:ascii="Times New Roman" w:hAnsi="Times New Roman" w:eastAsia="宋体" w:cs="Calibri"/>
                <w:sz w:val="24"/>
              </w:rPr>
              <w:t>02</w:t>
            </w:r>
            <w:r>
              <w:rPr>
                <w:rFonts w:ascii="Times New Roman" w:hAnsi="Times New Roman" w:eastAsia="宋体" w:cs="宋体"/>
                <w:sz w:val="24"/>
              </w:rPr>
              <w:t>，则下发分钟</w:t>
            </w:r>
          </w:p>
        </w:tc>
      </w:tr>
    </w:tbl>
    <w:p w14:paraId="4300EC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156F76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示例1：EA 11 00 01 </w:t>
      </w:r>
      <w:r>
        <w:rPr>
          <w:rFonts w:ascii="Times New Roman" w:hAnsi="Times New Roman" w:eastAsia="宋体" w:cs="宋体"/>
          <w:sz w:val="24"/>
          <w:shd w:val="clear" w:color="auto"/>
        </w:rPr>
        <w:t>00 00 91 04 34</w:t>
      </w:r>
      <w:r>
        <w:rPr>
          <w:rFonts w:ascii="Times New Roman" w:hAnsi="Times New Roman" w:eastAsia="宋体" w:cs="宋体"/>
          <w:sz w:val="24"/>
        </w:rPr>
        <w:t xml:space="preserve"> 0B 00 89 01 01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DC 00 F0 00</w:t>
      </w:r>
      <w:r>
        <w:rPr>
          <w:rFonts w:ascii="Times New Roman" w:hAnsi="Times New Roman" w:eastAsia="宋体" w:cs="宋体"/>
          <w:sz w:val="24"/>
        </w:rPr>
        <w:t xml:space="preserve"> BA BC</w:t>
      </w:r>
    </w:p>
    <w:p w14:paraId="7DB360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02D52D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</w:p>
    <w:p w14:paraId="57DCFD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00 11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进制：17）；</w:t>
      </w:r>
    </w:p>
    <w:p w14:paraId="53F0C4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宋体"/>
          <w:sz w:val="24"/>
          <w:shd w:val="clear" w:color="auto"/>
        </w:rPr>
        <w:t>3404910000</w:t>
      </w:r>
      <w:r>
        <w:rPr>
          <w:rFonts w:ascii="Times New Roman" w:hAnsi="Times New Roman" w:eastAsia="宋体" w:cs="宋体"/>
          <w:sz w:val="24"/>
        </w:rPr>
        <w:t>；</w:t>
      </w:r>
    </w:p>
    <w:p w14:paraId="56A7D7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0B</w:t>
      </w:r>
      <w:r>
        <w:rPr>
          <w:rFonts w:ascii="Times New Roman" w:hAnsi="Times New Roman" w:eastAsia="宋体" w:cs="宋体"/>
          <w:sz w:val="24"/>
        </w:rPr>
        <w:t>；</w:t>
      </w:r>
    </w:p>
    <w:p w14:paraId="7FFA8A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89</w:t>
      </w:r>
      <w:r>
        <w:rPr>
          <w:rFonts w:ascii="Times New Roman" w:hAnsi="Times New Roman" w:eastAsia="宋体" w:cs="宋体"/>
          <w:sz w:val="24"/>
        </w:rPr>
        <w:t>；</w:t>
      </w:r>
    </w:p>
    <w:p w14:paraId="49A7A8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资费类型：</w:t>
      </w:r>
      <w:r>
        <w:rPr>
          <w:rFonts w:ascii="Times New Roman" w:hAnsi="Times New Roman" w:eastAsia="宋体" w:cs="Calibri"/>
          <w:sz w:val="24"/>
        </w:rPr>
        <w:t>01</w:t>
      </w:r>
    </w:p>
    <w:p w14:paraId="3FFB0E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资费阶段数：</w:t>
      </w:r>
      <w:r>
        <w:rPr>
          <w:rFonts w:ascii="Times New Roman" w:hAnsi="Times New Roman" w:eastAsia="宋体" w:cs="Calibri"/>
          <w:sz w:val="24"/>
        </w:rPr>
        <w:t>01</w:t>
      </w:r>
    </w:p>
    <w:p w14:paraId="1D6481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资费阶段： </w:t>
      </w:r>
      <w:r>
        <w:rPr>
          <w:rFonts w:ascii="Times New Roman" w:hAnsi="Times New Roman" w:eastAsia="宋体" w:cs="宋体"/>
          <w:color w:val="FF0000"/>
          <w:sz w:val="24"/>
          <w:shd w:val="clear" w:color="auto"/>
        </w:rPr>
        <w:t>DC00 F000</w:t>
      </w:r>
      <w:r>
        <w:rPr>
          <w:rFonts w:ascii="Times New Roman" w:hAnsi="Times New Roman" w:eastAsia="宋体" w:cs="宋体"/>
          <w:sz w:val="24"/>
        </w:rPr>
        <w:t>，</w:t>
      </w:r>
    </w:p>
    <w:p w14:paraId="33B79E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Calibri"/>
          <w:sz w:val="24"/>
        </w:rPr>
        <w:t>DC00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ascii="Times New Roman" w:hAnsi="Times New Roman" w:eastAsia="宋体" w:cs="Calibri"/>
          <w:sz w:val="24"/>
        </w:rPr>
        <w:t>00DC</w:t>
      </w:r>
      <w:r>
        <w:rPr>
          <w:rFonts w:ascii="Times New Roman" w:hAnsi="Times New Roman" w:eastAsia="宋体" w:cs="宋体"/>
          <w:sz w:val="24"/>
        </w:rPr>
        <w:t>，到</w:t>
      </w:r>
      <w:r>
        <w:rPr>
          <w:rFonts w:ascii="Times New Roman" w:hAnsi="Times New Roman" w:eastAsia="宋体" w:cs="Calibri"/>
          <w:sz w:val="24"/>
        </w:rPr>
        <w:t>220W</w:t>
      </w:r>
    </w:p>
    <w:p w14:paraId="26419E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Calibri"/>
          <w:sz w:val="24"/>
        </w:rPr>
        <w:t>F000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ascii="Times New Roman" w:hAnsi="Times New Roman" w:eastAsia="宋体" w:cs="Calibri"/>
          <w:sz w:val="24"/>
        </w:rPr>
        <w:t>00F0</w:t>
      </w:r>
      <w:r>
        <w:rPr>
          <w:rFonts w:ascii="Times New Roman" w:hAnsi="Times New Roman" w:eastAsia="宋体" w:cs="宋体"/>
          <w:sz w:val="24"/>
        </w:rPr>
        <w:t>，充电时长</w:t>
      </w:r>
      <w:r>
        <w:rPr>
          <w:rFonts w:ascii="Times New Roman" w:hAnsi="Times New Roman" w:eastAsia="宋体" w:cs="Calibri"/>
          <w:sz w:val="24"/>
        </w:rPr>
        <w:t>240</w:t>
      </w:r>
      <w:r>
        <w:rPr>
          <w:rFonts w:ascii="Times New Roman" w:hAnsi="Times New Roman" w:eastAsia="宋体" w:cs="宋体"/>
          <w:sz w:val="24"/>
        </w:rPr>
        <w:t>分钟</w:t>
      </w:r>
    </w:p>
    <w:p w14:paraId="3E65F3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50886B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示例2：EA 19 00 01 00 00 91 04 34 09 00 89 02 03 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18 01 F0 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7C 01 B4 00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EE 02 78 00</w:t>
      </w:r>
      <w:r>
        <w:rPr>
          <w:rFonts w:ascii="Times New Roman" w:hAnsi="Times New Roman" w:eastAsia="宋体" w:cs="宋体"/>
          <w:sz w:val="24"/>
        </w:rPr>
        <w:t xml:space="preserve"> B5 34</w:t>
      </w:r>
    </w:p>
    <w:p w14:paraId="466077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</w:p>
    <w:p w14:paraId="56407B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00 19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进制：25）；</w:t>
      </w:r>
    </w:p>
    <w:p w14:paraId="02DE7B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设备：3404910000；</w:t>
      </w:r>
    </w:p>
    <w:p w14:paraId="2C2F00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00 09</w:t>
      </w:r>
      <w:r>
        <w:rPr>
          <w:rFonts w:ascii="Times New Roman" w:hAnsi="Times New Roman" w:eastAsia="宋体" w:cs="宋体"/>
          <w:sz w:val="24"/>
        </w:rPr>
        <w:t>；</w:t>
      </w:r>
    </w:p>
    <w:p w14:paraId="222533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89</w:t>
      </w:r>
      <w:r>
        <w:rPr>
          <w:rFonts w:ascii="Times New Roman" w:hAnsi="Times New Roman" w:eastAsia="宋体" w:cs="宋体"/>
          <w:sz w:val="24"/>
        </w:rPr>
        <w:t>；</w:t>
      </w:r>
    </w:p>
    <w:p w14:paraId="083F59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资费类型：</w:t>
      </w:r>
      <w:r>
        <w:rPr>
          <w:rFonts w:ascii="Times New Roman" w:hAnsi="Times New Roman" w:eastAsia="宋体" w:cs="Calibri"/>
          <w:sz w:val="24"/>
        </w:rPr>
        <w:t>02</w:t>
      </w:r>
    </w:p>
    <w:p w14:paraId="015248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资费阶段数：</w:t>
      </w:r>
      <w:r>
        <w:rPr>
          <w:rFonts w:ascii="Times New Roman" w:hAnsi="Times New Roman" w:eastAsia="宋体" w:cs="Calibri"/>
          <w:sz w:val="24"/>
        </w:rPr>
        <w:t>03</w:t>
      </w:r>
    </w:p>
    <w:p w14:paraId="4CC65C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资费阶段：</w:t>
      </w:r>
    </w:p>
    <w:p w14:paraId="70D40D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阶段1：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18 01 F0 00</w:t>
      </w:r>
    </w:p>
    <w:p w14:paraId="122329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1801：0118，到</w:t>
      </w:r>
      <w:r>
        <w:rPr>
          <w:rFonts w:ascii="Times New Roman" w:hAnsi="Times New Roman" w:eastAsia="宋体" w:cs="Calibri"/>
          <w:sz w:val="24"/>
        </w:rPr>
        <w:t>280W</w:t>
      </w:r>
    </w:p>
    <w:p w14:paraId="69F24E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Calibri"/>
          <w:sz w:val="24"/>
        </w:rPr>
        <w:t>F000</w:t>
      </w:r>
      <w:r>
        <w:rPr>
          <w:rFonts w:ascii="Times New Roman" w:hAnsi="Times New Roman" w:eastAsia="宋体" w:cs="宋体"/>
          <w:sz w:val="24"/>
        </w:rPr>
        <w:t>：</w:t>
      </w:r>
      <w:r>
        <w:rPr>
          <w:rFonts w:ascii="Times New Roman" w:hAnsi="Times New Roman" w:eastAsia="宋体" w:cs="Calibri"/>
          <w:sz w:val="24"/>
        </w:rPr>
        <w:t>00F0</w:t>
      </w:r>
      <w:r>
        <w:rPr>
          <w:rFonts w:ascii="Times New Roman" w:hAnsi="Times New Roman" w:eastAsia="宋体" w:cs="宋体"/>
          <w:sz w:val="24"/>
        </w:rPr>
        <w:t>，充电时长</w:t>
      </w:r>
      <w:r>
        <w:rPr>
          <w:rFonts w:ascii="Times New Roman" w:hAnsi="Times New Roman" w:eastAsia="宋体" w:cs="Calibri"/>
          <w:sz w:val="24"/>
        </w:rPr>
        <w:t>240</w:t>
      </w:r>
      <w:r>
        <w:rPr>
          <w:rFonts w:ascii="Times New Roman" w:hAnsi="Times New Roman" w:eastAsia="宋体" w:cs="宋体"/>
          <w:sz w:val="24"/>
        </w:rPr>
        <w:t>分钟</w:t>
      </w:r>
    </w:p>
    <w:p w14:paraId="0FC3CE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65DD96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阶段2：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7C 01 B4 00</w:t>
      </w:r>
    </w:p>
    <w:p w14:paraId="00E92E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7C01：017C ，到380W</w:t>
      </w:r>
    </w:p>
    <w:p w14:paraId="0C9D66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B400：</w:t>
      </w:r>
      <w:r>
        <w:rPr>
          <w:rFonts w:ascii="Times New Roman" w:hAnsi="Times New Roman" w:eastAsia="宋体" w:cs="Calibri"/>
          <w:sz w:val="24"/>
        </w:rPr>
        <w:t>00B4</w:t>
      </w:r>
      <w:r>
        <w:rPr>
          <w:rFonts w:ascii="Times New Roman" w:hAnsi="Times New Roman" w:eastAsia="宋体" w:cs="宋体"/>
          <w:sz w:val="24"/>
        </w:rPr>
        <w:t>，充电时长</w:t>
      </w:r>
      <w:r>
        <w:rPr>
          <w:rFonts w:ascii="Times New Roman" w:hAnsi="Times New Roman" w:eastAsia="宋体" w:cs="Calibri"/>
          <w:sz w:val="24"/>
        </w:rPr>
        <w:t>180</w:t>
      </w:r>
      <w:r>
        <w:rPr>
          <w:rFonts w:ascii="Times New Roman" w:hAnsi="Times New Roman" w:eastAsia="宋体" w:cs="宋体"/>
          <w:sz w:val="24"/>
        </w:rPr>
        <w:t>分钟</w:t>
      </w:r>
    </w:p>
    <w:p w14:paraId="0D6AEF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5A719C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阶段3：</w:t>
      </w:r>
      <w:r>
        <w:rPr>
          <w:rFonts w:ascii="Times New Roman" w:hAnsi="Times New Roman" w:eastAsia="宋体" w:cs="宋体"/>
          <w:sz w:val="24"/>
          <w:shd w:val="clear" w:color="auto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EE 02 78 00</w:t>
      </w:r>
    </w:p>
    <w:p w14:paraId="539B5F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EE02：02EE，到750</w:t>
      </w:r>
      <w:r>
        <w:rPr>
          <w:rFonts w:ascii="Times New Roman" w:hAnsi="Times New Roman" w:eastAsia="宋体" w:cs="Calibri"/>
          <w:sz w:val="24"/>
        </w:rPr>
        <w:t>W</w:t>
      </w:r>
    </w:p>
    <w:p w14:paraId="0ABDD6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7800：</w:t>
      </w:r>
      <w:r>
        <w:rPr>
          <w:rFonts w:ascii="Times New Roman" w:hAnsi="Times New Roman" w:eastAsia="宋体" w:cs="Calibri"/>
          <w:sz w:val="24"/>
        </w:rPr>
        <w:t>0078</w:t>
      </w:r>
      <w:r>
        <w:rPr>
          <w:rFonts w:ascii="Times New Roman" w:hAnsi="Times New Roman" w:eastAsia="宋体" w:cs="宋体"/>
          <w:sz w:val="24"/>
        </w:rPr>
        <w:t>，充电时长</w:t>
      </w:r>
      <w:r>
        <w:rPr>
          <w:rFonts w:ascii="Times New Roman" w:hAnsi="Times New Roman" w:eastAsia="宋体" w:cs="Calibri"/>
          <w:sz w:val="24"/>
        </w:rPr>
        <w:t>120</w:t>
      </w:r>
      <w:r>
        <w:rPr>
          <w:rFonts w:ascii="Times New Roman" w:hAnsi="Times New Roman" w:eastAsia="宋体" w:cs="宋体"/>
          <w:sz w:val="24"/>
        </w:rPr>
        <w:t>分钟</w:t>
      </w:r>
    </w:p>
    <w:p w14:paraId="280E4A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 </w:t>
      </w:r>
    </w:p>
    <w:p w14:paraId="475ADE9F">
      <w:pPr>
        <w:pStyle w:val="5"/>
        <w:bidi w:val="0"/>
        <w:rPr>
          <w:rFonts w:hint="eastAsia"/>
        </w:rPr>
      </w:pPr>
      <w:bookmarkStart w:id="148" w:name="_Toc11499"/>
      <w:r>
        <w:t>设备资费应答：0x89</w:t>
      </w:r>
      <w:bookmarkEnd w:id="148"/>
    </w:p>
    <w:p w14:paraId="041B47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(设备应答)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143"/>
        <w:gridCol w:w="2057"/>
        <w:gridCol w:w="1143"/>
        <w:gridCol w:w="3660"/>
      </w:tblGrid>
      <w:tr w14:paraId="20695EA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14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59441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05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39F4A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1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0F5BCF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6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E5F13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4F9A06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1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56079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121AE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是否成功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4282CB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4484E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00失败，01成功</w:t>
            </w:r>
          </w:p>
        </w:tc>
      </w:tr>
    </w:tbl>
    <w:p w14:paraId="478A95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0C00 01 0100200034 DF00 89 01 709E</w:t>
      </w:r>
    </w:p>
    <w:p w14:paraId="2A9688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6BF0FC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0C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12</w:t>
      </w:r>
      <w:r>
        <w:rPr>
          <w:rFonts w:ascii="Times New Roman" w:hAnsi="Times New Roman" w:eastAsia="宋体" w:cs="宋体"/>
          <w:sz w:val="24"/>
        </w:rPr>
        <w:t>）；</w:t>
      </w:r>
    </w:p>
    <w:p w14:paraId="171A7C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6E3552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DF</w:t>
      </w:r>
      <w:r>
        <w:rPr>
          <w:rFonts w:ascii="Times New Roman" w:hAnsi="Times New Roman" w:eastAsia="宋体" w:cs="宋体"/>
          <w:sz w:val="24"/>
        </w:rPr>
        <w:t>；</w:t>
      </w:r>
    </w:p>
    <w:p w14:paraId="0EBC09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ascii="Times New Roman" w:hAnsi="Times New Roman" w:eastAsia="宋体" w:cs="Calibri"/>
          <w:sz w:val="24"/>
        </w:rPr>
        <w:t>89</w:t>
      </w:r>
      <w:r>
        <w:rPr>
          <w:rFonts w:ascii="Times New Roman" w:hAnsi="Times New Roman" w:eastAsia="宋体" w:cs="宋体"/>
          <w:sz w:val="24"/>
        </w:rPr>
        <w:t>；</w:t>
      </w:r>
    </w:p>
    <w:p w14:paraId="5EBB8F20">
      <w:pPr>
        <w:pStyle w:val="4"/>
        <w:bidi w:val="0"/>
        <w:rPr>
          <w:rFonts w:hint="eastAsia"/>
        </w:rPr>
      </w:pPr>
      <w:bookmarkStart w:id="149" w:name="_Toc974"/>
      <w:bookmarkStart w:id="150" w:name="_Toc6877"/>
      <w:r>
        <w:t>3.3.</w:t>
      </w:r>
      <w:r>
        <w:rPr>
          <w:rFonts w:hint="eastAsia"/>
        </w:rPr>
        <w:t>9</w:t>
      </w:r>
      <w:r>
        <w:t xml:space="preserve"> 通道数据定时上报 0x</w:t>
      </w:r>
      <w:r>
        <w:rPr>
          <w:rFonts w:hint="eastAsia"/>
        </w:rPr>
        <w:t>90（大电量对应49开启充电）</w:t>
      </w:r>
      <w:bookmarkEnd w:id="149"/>
      <w:bookmarkEnd w:id="150"/>
    </w:p>
    <w:p w14:paraId="5C6EA5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上报设备各个充电口的工作数据，主要包括通道剩余时间、通道功率和通道电量。上报方式采用可调整周期的定时上报。</w:t>
      </w:r>
    </w:p>
    <w:p w14:paraId="1BC768CA">
      <w:pPr>
        <w:pStyle w:val="5"/>
        <w:bidi w:val="0"/>
        <w:rPr>
          <w:rFonts w:hint="eastAsia"/>
        </w:rPr>
      </w:pPr>
      <w:bookmarkStart w:id="151" w:name="_Toc26574"/>
      <w:r>
        <w:t>通道数据主动定时上报 0x</w:t>
      </w:r>
      <w:r>
        <w:rPr>
          <w:rFonts w:hint="eastAsia"/>
        </w:rPr>
        <w:t>90</w:t>
      </w:r>
      <w:bookmarkEnd w:id="151"/>
    </w:p>
    <w:p w14:paraId="4C0BD8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对设备的单个通道收到启动充电指令后，开始按固定周期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（默认</w:t>
      </w:r>
      <w:r>
        <w:rPr>
          <w:rFonts w:hint="eastAsia" w:ascii="Times New Roman" w:hAnsi="Times New Roman" w:eastAsia="宋体" w:cs="Calibri"/>
          <w:b/>
          <w:bCs/>
          <w:color w:val="FF0000"/>
          <w:sz w:val="24"/>
          <w:shd w:val="clear" w:color="auto"/>
        </w:rPr>
        <w:t>2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分钟，可设置）</w:t>
      </w:r>
      <w:r>
        <w:rPr>
          <w:rFonts w:ascii="Times New Roman" w:hAnsi="Times New Roman" w:eastAsia="宋体" w:cs="宋体"/>
          <w:sz w:val="24"/>
        </w:rPr>
        <w:t>上报通道剩余时间，通道功率，通道电量，平台需应答，若无应答，间隔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重复上报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次即可。通道电量为单笔订单的累计电量值。以充满自停方式充电结束时，平台将以最后上报的电量作为结算依据。</w:t>
      </w:r>
    </w:p>
    <w:p w14:paraId="7D81C0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目前已经支持12个端口，使用一个报文上报功率的功能。</w:t>
      </w:r>
    </w:p>
    <w:p w14:paraId="75C684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618"/>
        <w:gridCol w:w="1315"/>
        <w:gridCol w:w="620"/>
        <w:gridCol w:w="5549"/>
      </w:tblGrid>
      <w:tr w14:paraId="6462030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61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7305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31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5B6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6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979DA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54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58898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C325FA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A99E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E16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F8A0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5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B8EB1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</w:tr>
      <w:tr w14:paraId="630B85E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D6C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A99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剩余时间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72A9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5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6F8BB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正常充电：剩余时间（单位：分钟）</w:t>
            </w:r>
          </w:p>
          <w:p w14:paraId="1F3F86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充满自停：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</w:p>
        </w:tc>
      </w:tr>
      <w:tr w14:paraId="1E8155E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BC3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BAF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功率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D66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2</w:t>
            </w:r>
          </w:p>
        </w:tc>
        <w:tc>
          <w:tcPr>
            <w:tcW w:w="5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D103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充电实时功率（单位：W）</w:t>
            </w:r>
          </w:p>
        </w:tc>
      </w:tr>
      <w:tr w14:paraId="54E30B9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2C9E6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691E7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电量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67D68C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55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42906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hd w:val="clear" w:color="auto" w:fill="FFFF00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该笔订单的目前消耗的电量。单位：0.</w:t>
            </w:r>
            <w:r>
              <w:rPr>
                <w:rFonts w:hint="eastAsia" w:ascii="Times New Roman" w:hAnsi="Times New Roman" w:eastAsia="宋体" w:cs="宋体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1kWh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/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度</w:t>
            </w:r>
          </w:p>
        </w:tc>
      </w:tr>
    </w:tbl>
    <w:p w14:paraId="254171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1400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0100510034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1300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90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4D0100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2600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0C0000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7857</w:t>
      </w:r>
    </w:p>
    <w:p w14:paraId="5AB9C7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b/>
          <w:color w:val="FF0000"/>
          <w:sz w:val="24"/>
        </w:rPr>
      </w:pPr>
      <w:r>
        <w:rPr>
          <w:rFonts w:ascii="Times New Roman" w:hAnsi="Times New Roman" w:eastAsia="宋体" w:cs="宋体"/>
          <w:b/>
          <w:color w:val="FF0000"/>
          <w:sz w:val="24"/>
        </w:rPr>
        <w:t>举例：2个端口报文</w:t>
      </w:r>
      <w:r>
        <w:rPr>
          <w:rFonts w:hint="eastAsia" w:ascii="Times New Roman" w:hAnsi="Times New Roman" w:eastAsia="宋体" w:cs="宋体"/>
          <w:b/>
          <w:color w:val="FF0000"/>
          <w:sz w:val="24"/>
        </w:rPr>
        <w:t>（同一时间同时开启两个端口）</w:t>
      </w:r>
      <w:r>
        <w:rPr>
          <w:rFonts w:ascii="Times New Roman" w:hAnsi="Times New Roman" w:eastAsia="宋体" w:cs="宋体"/>
          <w:b/>
          <w:color w:val="FF0000"/>
          <w:sz w:val="24"/>
        </w:rPr>
        <w:t>：</w:t>
      </w:r>
    </w:p>
    <w:p w14:paraId="241479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EA 5F 00 01 02 00 20 00 34 00 01 </w:t>
      </w:r>
      <w:r>
        <w:rPr>
          <w:rFonts w:hint="eastAsia" w:ascii="Times New Roman" w:hAnsi="Times New Roman" w:eastAsia="宋体" w:cs="宋体"/>
          <w:color w:val="auto"/>
          <w:sz w:val="24"/>
        </w:rPr>
        <w:t>90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color w:val="70AD47" w:themeColor="accent6"/>
          <w:sz w:val="24"/>
          <w:shd w:val="clear" w:color="auto"/>
          <w14:textFill>
            <w14:solidFill>
              <w14:schemeClr w14:val="accent6"/>
            </w14:solidFill>
          </w14:textFill>
        </w:rPr>
        <w:t>01</w:t>
      </w:r>
      <w:r>
        <w:rPr>
          <w:rFonts w:ascii="Times New Roman" w:hAnsi="Times New Roman" w:eastAsia="宋体" w:cs="宋体"/>
          <w:color w:val="auto"/>
          <w:sz w:val="24"/>
          <w:shd w:val="clear" w:color="auto"/>
        </w:rPr>
        <w:t xml:space="preserve"> </w:t>
      </w:r>
      <w:r>
        <w:rPr>
          <w:rFonts w:ascii="Times New Roman" w:hAnsi="Times New Roman" w:eastAsia="宋体" w:cs="宋体"/>
          <w:color w:val="auto"/>
          <w:sz w:val="24"/>
        </w:rPr>
        <w:t>E704</w:t>
      </w:r>
      <w:r>
        <w:rPr>
          <w:rFonts w:hint="eastAsia"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ascii="Times New Roman" w:hAnsi="Times New Roman" w:eastAsia="宋体" w:cs="宋体"/>
          <w:sz w:val="24"/>
          <w:shd w:val="clear" w:color="auto"/>
        </w:rPr>
        <w:t xml:space="preserve">EE02 </w:t>
      </w:r>
      <w:r>
        <w:rPr>
          <w:rFonts w:ascii="Times New Roman" w:hAnsi="Times New Roman" w:eastAsia="宋体" w:cs="宋体"/>
          <w:color w:val="auto"/>
          <w:sz w:val="24"/>
        </w:rPr>
        <w:t>4B00</w:t>
      </w:r>
      <w:r>
        <w:rPr>
          <w:rFonts w:hint="eastAsia"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color w:val="FF0000"/>
          <w:sz w:val="24"/>
        </w:rPr>
        <w:t xml:space="preserve"> </w:t>
      </w:r>
      <w:r>
        <w:rPr>
          <w:rFonts w:ascii="Times New Roman" w:hAnsi="Times New Roman" w:eastAsia="宋体" w:cs="宋体"/>
          <w:color w:val="70AD47" w:themeColor="accent6"/>
          <w:sz w:val="24"/>
          <w:shd w:val="clear" w:color="auto"/>
          <w14:textFill>
            <w14:solidFill>
              <w14:schemeClr w14:val="accent6"/>
            </w14:solidFill>
          </w14:textFill>
        </w:rPr>
        <w:t>02</w:t>
      </w:r>
      <w:r>
        <w:rPr>
          <w:rFonts w:ascii="Times New Roman" w:hAnsi="Times New Roman" w:eastAsia="宋体" w:cs="宋体"/>
          <w:sz w:val="24"/>
          <w:shd w:val="clear" w:color="auto"/>
        </w:rPr>
        <w:t xml:space="preserve"> </w:t>
      </w:r>
      <w:r>
        <w:rPr>
          <w:rFonts w:ascii="Times New Roman" w:hAnsi="Times New Roman" w:eastAsia="宋体" w:cs="宋体"/>
          <w:color w:val="auto"/>
          <w:sz w:val="24"/>
        </w:rPr>
        <w:t>E001</w:t>
      </w:r>
      <w:r>
        <w:rPr>
          <w:rFonts w:hint="eastAsia"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color w:val="auto"/>
          <w:sz w:val="24"/>
          <w:shd w:val="clear" w:color="auto"/>
        </w:rPr>
        <w:t xml:space="preserve"> DC00 </w:t>
      </w:r>
      <w:r>
        <w:rPr>
          <w:rFonts w:ascii="Times New Roman" w:hAnsi="Times New Roman" w:eastAsia="宋体" w:cs="宋体"/>
          <w:color w:val="auto"/>
          <w:sz w:val="24"/>
        </w:rPr>
        <w:t>4B00</w:t>
      </w:r>
      <w:r>
        <w:rPr>
          <w:rFonts w:hint="eastAsia"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color w:val="auto"/>
          <w:sz w:val="24"/>
        </w:rPr>
        <w:t xml:space="preserve"> 22 A2</w:t>
      </w:r>
    </w:p>
    <w:p w14:paraId="40864B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7B109D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通道：02</w:t>
      </w:r>
    </w:p>
    <w:p w14:paraId="4768F0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剩余时间：</w:t>
      </w:r>
      <w:r>
        <w:rPr>
          <w:rFonts w:hint="eastAsia" w:ascii="Times New Roman" w:hAnsi="Times New Roman" w:eastAsia="宋体" w:cs="宋体"/>
          <w:color w:val="auto"/>
          <w:sz w:val="24"/>
        </w:rPr>
        <w:t xml:space="preserve">00 </w:t>
      </w:r>
      <w:r>
        <w:rPr>
          <w:rFonts w:ascii="Times New Roman" w:hAnsi="Times New Roman" w:eastAsia="宋体" w:cs="宋体"/>
          <w:color w:val="auto"/>
          <w:sz w:val="24"/>
        </w:rPr>
        <w:t>04 E7=1255</w:t>
      </w:r>
    </w:p>
    <w:p w14:paraId="1FEF8A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功率：02 EE=750</w:t>
      </w:r>
    </w:p>
    <w:p w14:paraId="439B08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FF0000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电量：</w:t>
      </w:r>
      <w:r>
        <w:rPr>
          <w:rFonts w:hint="eastAsia" w:ascii="Times New Roman" w:hAnsi="Times New Roman" w:eastAsia="宋体" w:cs="宋体"/>
          <w:color w:val="auto"/>
          <w:sz w:val="24"/>
        </w:rPr>
        <w:t xml:space="preserve">00 </w:t>
      </w:r>
      <w:r>
        <w:rPr>
          <w:rFonts w:ascii="Times New Roman" w:hAnsi="Times New Roman" w:eastAsia="宋体" w:cs="宋体"/>
          <w:color w:val="auto"/>
          <w:sz w:val="24"/>
        </w:rPr>
        <w:t>00 4B=75</w:t>
      </w:r>
    </w:p>
    <w:p w14:paraId="2D9153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设备：3400300000</w:t>
      </w:r>
    </w:p>
    <w:p w14:paraId="3B3F778E">
      <w:pPr>
        <w:pStyle w:val="5"/>
        <w:bidi w:val="0"/>
        <w:rPr>
          <w:rFonts w:hint="eastAsia"/>
        </w:rPr>
      </w:pPr>
      <w:bookmarkStart w:id="152" w:name="_Toc7305"/>
      <w:r>
        <w:t>数据主动定时上报应答 0x</w:t>
      </w:r>
      <w:r>
        <w:rPr>
          <w:rFonts w:hint="eastAsia"/>
        </w:rPr>
        <w:t>90</w:t>
      </w:r>
      <w:bookmarkEnd w:id="152"/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666"/>
        <w:gridCol w:w="2335"/>
        <w:gridCol w:w="1667"/>
        <w:gridCol w:w="2335"/>
      </w:tblGrid>
      <w:tr w14:paraId="7A7A721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6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A5DE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210A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6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6DD4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7375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7ED1C7C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676CC0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67EA22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16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31EA7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A0EA4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</w:tr>
    </w:tbl>
    <w:p w14:paraId="50EB4D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1200 02 0000300034 0001 </w:t>
      </w:r>
      <w:r>
        <w:rPr>
          <w:rFonts w:hint="eastAsia" w:ascii="Times New Roman" w:hAnsi="Times New Roman" w:eastAsia="宋体" w:cs="宋体"/>
          <w:color w:val="auto"/>
          <w:sz w:val="24"/>
        </w:rPr>
        <w:t>90</w:t>
      </w:r>
      <w:r>
        <w:rPr>
          <w:rFonts w:ascii="Times New Roman" w:hAnsi="Times New Roman" w:eastAsia="宋体" w:cs="宋体"/>
          <w:sz w:val="24"/>
        </w:rPr>
        <w:t xml:space="preserve"> 02 22 A2</w:t>
      </w:r>
    </w:p>
    <w:p w14:paraId="6E055656">
      <w:pPr>
        <w:pStyle w:val="4"/>
        <w:bidi w:val="0"/>
        <w:rPr>
          <w:rFonts w:hint="eastAsia"/>
        </w:rPr>
      </w:pPr>
      <w:bookmarkStart w:id="153" w:name="_Toc19478"/>
      <w:bookmarkStart w:id="154" w:name="_Toc9709"/>
      <w:r>
        <w:t>3.3.</w:t>
      </w:r>
      <w:r>
        <w:rPr>
          <w:rFonts w:hint="eastAsia"/>
        </w:rPr>
        <w:t>10</w:t>
      </w:r>
      <w:r>
        <w:t xml:space="preserve"> 通道事件上报 0x</w:t>
      </w:r>
      <w:r>
        <w:rPr>
          <w:rFonts w:hint="eastAsia"/>
        </w:rPr>
        <w:t>91 （大电量对应49开启充电）</w:t>
      </w:r>
      <w:bookmarkEnd w:id="153"/>
      <w:bookmarkEnd w:id="154"/>
    </w:p>
    <w:p w14:paraId="5DCE0C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设备运行过程出现的各种情况采用事件上报机制。事件上报均需应答，未收到应答，间隔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重复上报，最多上报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次。</w:t>
      </w:r>
    </w:p>
    <w:p w14:paraId="44D527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正常设备</w:t>
      </w:r>
      <w:r>
        <w:rPr>
          <w:rFonts w:ascii="Times New Roman" w:hAnsi="Times New Roman" w:eastAsia="宋体" w:cs="Calibri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 750W</w:t>
      </w:r>
    </w:p>
    <w:p w14:paraId="405ACCF9">
      <w:pPr>
        <w:pStyle w:val="5"/>
        <w:bidi w:val="0"/>
        <w:rPr>
          <w:rFonts w:hint="eastAsia"/>
        </w:rPr>
      </w:pPr>
      <w:bookmarkStart w:id="155" w:name="_Toc17507"/>
      <w:r>
        <w:t>通道事件上报 0x</w:t>
      </w:r>
      <w:r>
        <w:rPr>
          <w:rFonts w:hint="eastAsia"/>
        </w:rPr>
        <w:t>91</w:t>
      </w:r>
      <w:bookmarkEnd w:id="155"/>
    </w:p>
    <w:p w14:paraId="76763F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5"/>
        <w:gridCol w:w="1275"/>
        <w:gridCol w:w="795"/>
        <w:gridCol w:w="5236"/>
      </w:tblGrid>
      <w:tr w14:paraId="629648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9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56F7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0F8D3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9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68806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2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D9D3210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425956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B1726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93E6D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特情类别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CB939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F2AB319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00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1-拔断自停；2-充满自停；</w:t>
            </w:r>
            <w:r>
              <w:rPr>
                <w:rFonts w:ascii="Times New Roman" w:hAnsi="Times New Roman" w:eastAsia="宋体" w:cs="Calibri"/>
                <w:sz w:val="24"/>
              </w:rPr>
              <w:t>3-</w:t>
            </w:r>
            <w:r>
              <w:rPr>
                <w:rFonts w:ascii="Times New Roman" w:hAnsi="Times New Roman" w:eastAsia="宋体" w:cs="宋体"/>
                <w:sz w:val="24"/>
              </w:rPr>
              <w:t>过载自停；</w:t>
            </w: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4-刷卡板退费引起的通道停止；</w:t>
            </w:r>
            <w:r>
              <w:rPr>
                <w:rFonts w:ascii="Times New Roman" w:hAnsi="Times New Roman" w:eastAsia="宋体" w:cs="宋体"/>
                <w:color w:val="000000"/>
                <w:sz w:val="24"/>
                <w:shd w:val="clear"/>
              </w:rPr>
              <w:t>5-通道没有时间引起的通道停止</w:t>
            </w: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；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shd w:val="clear"/>
              </w:rPr>
              <w:t>11-电量用完</w:t>
            </w:r>
            <w:r>
              <w:rPr>
                <w:rFonts w:ascii="Times New Roman" w:hAnsi="Times New Roman" w:eastAsia="宋体" w:cs="宋体"/>
                <w:sz w:val="24"/>
                <w:shd w:val="clear" w:color="auto"/>
              </w:rPr>
              <w:t>；</w:t>
            </w:r>
            <w:r>
              <w:rPr>
                <w:rFonts w:hint="eastAsia" w:ascii="Times New Roman" w:hAnsi="Times New Roman" w:eastAsia="宋体" w:cs="宋体"/>
                <w:color w:val="000000"/>
                <w:sz w:val="24"/>
                <w:shd w:val="clear"/>
              </w:rPr>
              <w:t>12-电量达到最大值</w:t>
            </w:r>
          </w:p>
        </w:tc>
      </w:tr>
      <w:tr w14:paraId="3C1DBB9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28484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2707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1DED3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EE0AB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  <w:r>
              <w:rPr>
                <w:rFonts w:ascii="Times New Roman" w:hAnsi="Times New Roman" w:eastAsia="宋体" w:cs="Calibri"/>
                <w:sz w:val="24"/>
              </w:rPr>
              <w:t>0-9</w:t>
            </w:r>
          </w:p>
        </w:tc>
      </w:tr>
      <w:tr w14:paraId="6C2BE88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250D1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34E4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剩余电量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E9FE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5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1FA58C2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充满自停</w:t>
            </w:r>
            <w:r>
              <w:rPr>
                <w:rFonts w:hint="eastAsia" w:ascii="Times New Roman" w:hAnsi="Times New Roman" w:eastAsia="宋体" w:cs="宋体"/>
                <w:sz w:val="24"/>
              </w:rPr>
              <w:t>、</w:t>
            </w:r>
            <w:r>
              <w:rPr>
                <w:rFonts w:ascii="Times New Roman" w:hAnsi="Times New Roman" w:eastAsia="宋体" w:cs="宋体"/>
                <w:sz w:val="24"/>
              </w:rPr>
              <w:t>非充满自停</w:t>
            </w:r>
            <w:r>
              <w:rPr>
                <w:rFonts w:hint="eastAsia" w:ascii="Times New Roman" w:hAnsi="Times New Roman" w:eastAsia="宋体" w:cs="宋体"/>
                <w:sz w:val="24"/>
              </w:rPr>
              <w:t>均</w:t>
            </w:r>
            <w:r>
              <w:rPr>
                <w:rFonts w:ascii="Times New Roman" w:hAnsi="Times New Roman" w:eastAsia="宋体" w:cs="宋体"/>
                <w:sz w:val="24"/>
              </w:rPr>
              <w:t>上报电量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（</w:t>
            </w:r>
            <w:r>
              <w:rPr>
                <w:rFonts w:ascii="Times New Roman" w:hAnsi="Times New Roman" w:eastAsia="宋体" w:cs="Calibri"/>
                <w:color w:val="auto"/>
                <w:sz w:val="24"/>
              </w:rPr>
              <w:t>0.0</w:t>
            </w:r>
            <w:r>
              <w:rPr>
                <w:rFonts w:hint="eastAsia" w:ascii="Times New Roman" w:hAnsi="Times New Roman" w:eastAsia="宋体" w:cs="Calibri"/>
                <w:color w:val="auto"/>
                <w:sz w:val="24"/>
              </w:rPr>
              <w:t>0</w:t>
            </w:r>
            <w:r>
              <w:rPr>
                <w:rFonts w:ascii="Times New Roman" w:hAnsi="Times New Roman" w:eastAsia="宋体" w:cs="Calibri"/>
                <w:color w:val="auto"/>
                <w:sz w:val="24"/>
              </w:rPr>
              <w:t>1kw.h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），</w:t>
            </w:r>
          </w:p>
        </w:tc>
      </w:tr>
    </w:tbl>
    <w:p w14:paraId="0CD0EB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0F00 02 0000300034 DF00 86 01 02 EF00 709E</w:t>
      </w:r>
    </w:p>
    <w:p w14:paraId="45E6EB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46ED5B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0F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15</w:t>
      </w:r>
      <w:r>
        <w:rPr>
          <w:rFonts w:ascii="Times New Roman" w:hAnsi="Times New Roman" w:eastAsia="宋体" w:cs="宋体"/>
          <w:sz w:val="24"/>
        </w:rPr>
        <w:t>）；</w:t>
      </w:r>
    </w:p>
    <w:p w14:paraId="1AE26B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7B4649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DF</w:t>
      </w:r>
      <w:r>
        <w:rPr>
          <w:rFonts w:ascii="Times New Roman" w:hAnsi="Times New Roman" w:eastAsia="宋体" w:cs="宋体"/>
          <w:sz w:val="24"/>
        </w:rPr>
        <w:t>；</w:t>
      </w:r>
    </w:p>
    <w:p w14:paraId="52878E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指令：</w:t>
      </w:r>
      <w:r>
        <w:rPr>
          <w:rFonts w:hint="eastAsia" w:ascii="Times New Roman" w:hAnsi="Times New Roman" w:eastAsia="宋体" w:cs="Calibri"/>
          <w:color w:val="auto"/>
          <w:sz w:val="24"/>
        </w:rPr>
        <w:t>91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358148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特情类别：</w:t>
      </w:r>
      <w:r>
        <w:rPr>
          <w:rFonts w:ascii="Times New Roman" w:hAnsi="Times New Roman" w:eastAsia="宋体" w:cs="Calibri"/>
          <w:color w:val="auto"/>
          <w:sz w:val="24"/>
        </w:rPr>
        <w:t>01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3BDA30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通道号：</w:t>
      </w:r>
      <w:r>
        <w:rPr>
          <w:rFonts w:ascii="Times New Roman" w:hAnsi="Times New Roman" w:eastAsia="宋体" w:cs="Calibri"/>
          <w:color w:val="auto"/>
          <w:sz w:val="24"/>
        </w:rPr>
        <w:t>0</w:t>
      </w:r>
      <w:r>
        <w:rPr>
          <w:rFonts w:ascii="Times New Roman" w:hAnsi="Times New Roman" w:eastAsia="宋体" w:cs="宋体"/>
          <w:color w:val="auto"/>
          <w:sz w:val="24"/>
        </w:rPr>
        <w:t>2</w:t>
      </w:r>
    </w:p>
    <w:p w14:paraId="3C8D5F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FF0000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剩余</w:t>
      </w:r>
      <w:r>
        <w:rPr>
          <w:rFonts w:hint="eastAsia" w:ascii="Times New Roman" w:hAnsi="Times New Roman" w:eastAsia="宋体" w:cs="宋体"/>
          <w:color w:val="auto"/>
          <w:sz w:val="24"/>
        </w:rPr>
        <w:t>电量</w:t>
      </w:r>
      <w:r>
        <w:rPr>
          <w:rFonts w:ascii="Times New Roman" w:hAnsi="Times New Roman" w:eastAsia="宋体" w:cs="宋体"/>
          <w:color w:val="auto"/>
          <w:sz w:val="24"/>
        </w:rPr>
        <w:t>：</w:t>
      </w:r>
      <w:r>
        <w:rPr>
          <w:rFonts w:hint="eastAsia" w:ascii="Times New Roman" w:hAnsi="Times New Roman" w:eastAsia="宋体" w:cs="宋体"/>
          <w:color w:val="auto"/>
          <w:sz w:val="24"/>
        </w:rPr>
        <w:t xml:space="preserve">00 </w:t>
      </w:r>
      <w:r>
        <w:rPr>
          <w:rFonts w:ascii="Times New Roman" w:hAnsi="Times New Roman" w:eastAsia="宋体" w:cs="宋体"/>
          <w:color w:val="auto"/>
          <w:sz w:val="24"/>
        </w:rPr>
        <w:t>00 EF</w:t>
      </w:r>
    </w:p>
    <w:p w14:paraId="168E5B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6E6961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5BBED94B">
      <w:pPr>
        <w:pStyle w:val="5"/>
        <w:bidi w:val="0"/>
        <w:rPr>
          <w:rFonts w:hint="eastAsia"/>
        </w:rPr>
      </w:pPr>
      <w:bookmarkStart w:id="156" w:name="_Toc13839"/>
      <w:r>
        <w:t>通道事件上报应答：0x</w:t>
      </w:r>
      <w:r>
        <w:rPr>
          <w:rFonts w:hint="eastAsia"/>
        </w:rPr>
        <w:t>91</w:t>
      </w:r>
      <w:bookmarkEnd w:id="156"/>
    </w:p>
    <w:p w14:paraId="43A2EA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若无应答，每隔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秒再次上报，重复3次。</w:t>
      </w:r>
    </w:p>
    <w:p w14:paraId="5C0E5C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666"/>
        <w:gridCol w:w="2335"/>
        <w:gridCol w:w="1667"/>
        <w:gridCol w:w="2335"/>
      </w:tblGrid>
      <w:tr w14:paraId="385CF37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6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5E2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8C3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6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8313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587733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9945FF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0F492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1A4AE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16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5B752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4DDBC7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</w:tr>
    </w:tbl>
    <w:p w14:paraId="7C33A5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示例：EA0C000200003000344601</w:t>
      </w:r>
      <w:r>
        <w:rPr>
          <w:rFonts w:hint="eastAsia" w:ascii="Times New Roman" w:hAnsi="Times New Roman" w:eastAsia="宋体" w:cs="宋体"/>
          <w:color w:val="4472C4" w:themeColor="accent1"/>
          <w:sz w:val="24"/>
          <w14:textFill>
            <w14:solidFill>
              <w14:schemeClr w14:val="accent1"/>
            </w14:solidFill>
          </w14:textFill>
        </w:rPr>
        <w:t>91</w:t>
      </w:r>
      <w:r>
        <w:rPr>
          <w:rFonts w:ascii="Times New Roman" w:hAnsi="Times New Roman" w:eastAsia="宋体" w:cs="宋体"/>
          <w:sz w:val="24"/>
        </w:rPr>
        <w:t>02F2B4</w:t>
      </w:r>
    </w:p>
    <w:p w14:paraId="644E22BA">
      <w:pPr>
        <w:pStyle w:val="4"/>
        <w:bidi w:val="0"/>
        <w:rPr>
          <w:rFonts w:hint="eastAsia"/>
        </w:rPr>
      </w:pPr>
      <w:bookmarkStart w:id="157" w:name="_Toc27581"/>
      <w:bookmarkStart w:id="158" w:name="_Toc17160"/>
      <w:r>
        <w:t>3.3.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</w:rPr>
        <w:t>退费停止</w:t>
      </w:r>
      <w:r>
        <w:t xml:space="preserve"> 0x</w:t>
      </w:r>
      <w:r>
        <w:rPr>
          <w:rFonts w:hint="eastAsia"/>
        </w:rPr>
        <w:t>92 （大电量对应49开启充电）</w:t>
      </w:r>
      <w:bookmarkEnd w:id="157"/>
      <w:bookmarkEnd w:id="158"/>
    </w:p>
    <w:p w14:paraId="24973414">
      <w:pPr>
        <w:pStyle w:val="5"/>
        <w:bidi w:val="0"/>
        <w:rPr>
          <w:rFonts w:hint="eastAsia"/>
        </w:rPr>
      </w:pPr>
      <w:bookmarkStart w:id="159" w:name="_Toc24849"/>
      <w:r>
        <w:t>退费停止 0x</w:t>
      </w:r>
      <w:r>
        <w:rPr>
          <w:rFonts w:hint="eastAsia"/>
        </w:rPr>
        <w:t>92</w:t>
      </w:r>
      <w:bookmarkEnd w:id="159"/>
    </w:p>
    <w:p w14:paraId="57B5BC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退费由服务器下发指令，对线上支付充电的通道停止工作，并返回剩余时间以作为退费依据。</w:t>
      </w:r>
    </w:p>
    <w:p w14:paraId="720AA7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服务端下发停止充电，设备给出响应，未收到应答同样按</w:t>
      </w:r>
      <w:r>
        <w:rPr>
          <w:rFonts w:ascii="Times New Roman" w:hAnsi="Times New Roman" w:eastAsia="宋体" w:cs="Calibri"/>
          <w:sz w:val="24"/>
        </w:rPr>
        <w:t>5s,10s,15s</w:t>
      </w:r>
      <w:r>
        <w:rPr>
          <w:rFonts w:ascii="Times New Roman" w:hAnsi="Times New Roman" w:eastAsia="宋体" w:cs="宋体"/>
          <w:sz w:val="24"/>
        </w:rPr>
        <w:t>下发三次。三次未响应视为停止失败。</w:t>
      </w:r>
    </w:p>
    <w:p w14:paraId="1DCE3D0F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sz w:val="24"/>
          <w:shd w:val="clear" w:color="auto"/>
        </w:rPr>
        <w:t>（服务器下发）</w:t>
      </w:r>
    </w:p>
    <w:tbl>
      <w:tblPr>
        <w:tblStyle w:val="14"/>
        <w:tblW w:w="8030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51"/>
        <w:gridCol w:w="1080"/>
        <w:gridCol w:w="751"/>
        <w:gridCol w:w="5448"/>
      </w:tblGrid>
      <w:tr w14:paraId="5E26F15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9334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0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1FC6B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5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3D80D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4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584AE7E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4F5E3B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4663A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28295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85ADC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8F25D66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1-10000</w:t>
            </w:r>
          </w:p>
        </w:tc>
      </w:tr>
      <w:tr w14:paraId="055F073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82E2FF6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EF2BE97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18698F9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3A7546F">
            <w:pPr>
              <w:keepNext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范围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-9</w:t>
            </w:r>
            <w:r>
              <w:rPr>
                <w:rFonts w:hint="eastAsia" w:ascii="Times New Roman" w:hAnsi="Times New Roman" w:eastAsia="宋体" w:cs="宋体"/>
                <w:sz w:val="24"/>
              </w:rPr>
              <w:t>（根据设备实际端口情况来看）</w:t>
            </w:r>
          </w:p>
        </w:tc>
      </w:tr>
    </w:tbl>
    <w:p w14:paraId="29A450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0E00 02 0000300034 4B01 </w:t>
      </w:r>
      <w:r>
        <w:rPr>
          <w:rFonts w:hint="eastAsia" w:ascii="Times New Roman" w:hAnsi="Times New Roman" w:eastAsia="宋体" w:cs="宋体"/>
          <w:color w:val="auto"/>
          <w:sz w:val="24"/>
        </w:rPr>
        <w:t>92</w:t>
      </w:r>
      <w:r>
        <w:rPr>
          <w:rFonts w:ascii="Times New Roman" w:hAnsi="Times New Roman" w:eastAsia="宋体" w:cs="宋体"/>
          <w:sz w:val="24"/>
        </w:rPr>
        <w:t xml:space="preserve"> 1700 02 EB01</w:t>
      </w:r>
    </w:p>
    <w:p w14:paraId="1FBB91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79CC7F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35436B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</w:t>
      </w:r>
      <w:r>
        <w:rPr>
          <w:rFonts w:ascii="Times New Roman" w:hAnsi="Times New Roman" w:eastAsia="宋体" w:cs="宋体"/>
          <w:sz w:val="24"/>
        </w:rPr>
        <w:t>00000；</w:t>
      </w:r>
    </w:p>
    <w:p w14:paraId="768685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4B；</w:t>
      </w:r>
    </w:p>
    <w:p w14:paraId="21AF9A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color w:val="auto"/>
          <w:sz w:val="24"/>
        </w:rPr>
        <w:t>92</w:t>
      </w:r>
      <w:r>
        <w:rPr>
          <w:rFonts w:ascii="Times New Roman" w:hAnsi="Times New Roman" w:eastAsia="宋体" w:cs="宋体"/>
          <w:sz w:val="24"/>
        </w:rPr>
        <w:t>；</w:t>
      </w:r>
    </w:p>
    <w:p w14:paraId="68D00F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17（自增序号，用于识别同一个指令）；</w:t>
      </w:r>
    </w:p>
    <w:p w14:paraId="10F000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通道号：02；</w:t>
      </w:r>
    </w:p>
    <w:p w14:paraId="623E453D">
      <w:pPr>
        <w:pStyle w:val="5"/>
        <w:bidi w:val="0"/>
        <w:rPr>
          <w:rFonts w:hint="eastAsia"/>
        </w:rPr>
      </w:pPr>
      <w:bookmarkStart w:id="160" w:name="_Toc14149"/>
      <w:r>
        <w:t>退费停止应答 0x</w:t>
      </w:r>
      <w:r>
        <w:rPr>
          <w:rFonts w:hint="eastAsia"/>
        </w:rPr>
        <w:t>92</w:t>
      </w:r>
      <w:bookmarkEnd w:id="160"/>
    </w:p>
    <w:p w14:paraId="09F32B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设备响应后，向服务端返回退费结果。</w:t>
      </w:r>
    </w:p>
    <w:p w14:paraId="50DA73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620"/>
        <w:gridCol w:w="1795"/>
        <w:gridCol w:w="620"/>
        <w:gridCol w:w="5067"/>
      </w:tblGrid>
      <w:tr w14:paraId="19A17A1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62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89EC3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79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7E3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6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D15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0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966B5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C8A443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5C4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1346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单号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3F8C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5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7FCE9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停止充电下发的单号</w:t>
            </w:r>
          </w:p>
        </w:tc>
      </w:tr>
      <w:tr w14:paraId="3A726BA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85F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35E9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结果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360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8DDA79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1-成功；</w:t>
            </w:r>
            <w:r>
              <w:rPr>
                <w:rFonts w:ascii="Times New Roman" w:hAnsi="Times New Roman" w:eastAsia="宋体" w:cs="Calibri"/>
                <w:sz w:val="24"/>
              </w:rPr>
              <w:t>2</w:t>
            </w:r>
            <w:r>
              <w:rPr>
                <w:rFonts w:ascii="Times New Roman" w:hAnsi="Times New Roman" w:eastAsia="宋体" w:cs="宋体"/>
                <w:sz w:val="24"/>
              </w:rPr>
              <w:t>-</w:t>
            </w:r>
            <w:r>
              <w:rPr>
                <w:rFonts w:hint="eastAsia" w:ascii="Times New Roman" w:hAnsi="Times New Roman" w:eastAsia="宋体" w:cs="宋体"/>
                <w:sz w:val="24"/>
              </w:rPr>
              <w:t>失败</w:t>
            </w:r>
          </w:p>
        </w:tc>
      </w:tr>
      <w:tr w14:paraId="22C5A21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6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29890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1EA81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hd w:val="clear" w:color="auto" w:fill="FF0000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  <w:highlight w:val="none"/>
                <w:shd w:val="clear" w:color="auto"/>
              </w:rPr>
              <w:t>本单累计电量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C6820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5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1B7C9C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0000FF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单位：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0.001</w:t>
            </w:r>
            <w:r>
              <w:rPr>
                <w:rFonts w:ascii="Times New Roman" w:hAnsi="Times New Roman" w:eastAsia="宋体" w:cs="Calibri"/>
                <w:color w:val="auto"/>
                <w:sz w:val="24"/>
              </w:rPr>
              <w:t>kw.h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（退费不成功时没有该字段）</w:t>
            </w:r>
          </w:p>
        </w:tc>
      </w:tr>
    </w:tbl>
    <w:p w14:paraId="12E897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0E00 02 0000300034 4B01 </w:t>
      </w:r>
      <w:r>
        <w:rPr>
          <w:rFonts w:hint="eastAsia" w:ascii="Times New Roman" w:hAnsi="Times New Roman" w:eastAsia="宋体" w:cs="宋体"/>
          <w:color w:val="auto"/>
          <w:sz w:val="24"/>
        </w:rPr>
        <w:t>92</w:t>
      </w:r>
      <w:r>
        <w:rPr>
          <w:rFonts w:ascii="Times New Roman" w:hAnsi="Times New Roman" w:eastAsia="宋体" w:cs="宋体"/>
          <w:sz w:val="24"/>
        </w:rPr>
        <w:t xml:space="preserve"> 1700 </w:t>
      </w:r>
      <w:r>
        <w:rPr>
          <w:rFonts w:ascii="Times New Roman" w:hAnsi="Times New Roman" w:eastAsia="宋体" w:cs="宋体"/>
          <w:color w:val="auto"/>
          <w:sz w:val="24"/>
        </w:rPr>
        <w:t xml:space="preserve">03 </w:t>
      </w:r>
      <w:r>
        <w:rPr>
          <w:rFonts w:hint="eastAsia" w:ascii="Times New Roman" w:hAnsi="Times New Roman" w:eastAsia="宋体" w:cs="宋体"/>
          <w:color w:val="auto"/>
          <w:sz w:val="24"/>
          <w:highlight w:val="none"/>
        </w:rPr>
        <w:t xml:space="preserve">000100 </w:t>
      </w:r>
      <w:r>
        <w:rPr>
          <w:rFonts w:ascii="Times New Roman" w:hAnsi="Times New Roman" w:eastAsia="宋体" w:cs="宋体"/>
          <w:sz w:val="24"/>
        </w:rPr>
        <w:t>2AC1</w:t>
      </w:r>
    </w:p>
    <w:p w14:paraId="7FF9FA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341CCD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000E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ascii="Times New Roman" w:hAnsi="Times New Roman" w:eastAsia="宋体" w:cs="Calibri"/>
          <w:sz w:val="24"/>
        </w:rPr>
        <w:t>14</w:t>
      </w:r>
      <w:r>
        <w:rPr>
          <w:rFonts w:ascii="Times New Roman" w:hAnsi="Times New Roman" w:eastAsia="宋体" w:cs="宋体"/>
          <w:sz w:val="24"/>
        </w:rPr>
        <w:t>）；</w:t>
      </w:r>
    </w:p>
    <w:p w14:paraId="4FFF2C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设备：3400300000；</w:t>
      </w:r>
    </w:p>
    <w:p w14:paraId="0B4D6C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流水号：01 4B；</w:t>
      </w:r>
    </w:p>
    <w:p w14:paraId="344BE5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指令：</w:t>
      </w:r>
      <w:r>
        <w:rPr>
          <w:rFonts w:hint="eastAsia" w:ascii="Times New Roman" w:hAnsi="Times New Roman" w:eastAsia="宋体" w:cs="宋体"/>
          <w:color w:val="auto"/>
          <w:sz w:val="24"/>
        </w:rPr>
        <w:t>92</w:t>
      </w:r>
      <w:r>
        <w:rPr>
          <w:rFonts w:ascii="Times New Roman" w:hAnsi="Times New Roman" w:eastAsia="宋体" w:cs="宋体"/>
          <w:sz w:val="24"/>
        </w:rPr>
        <w:t>；</w:t>
      </w:r>
    </w:p>
    <w:p w14:paraId="5EA88B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单号：00 17（自增序号，用于识别同一个指令）；</w:t>
      </w:r>
    </w:p>
    <w:p w14:paraId="030BB0A1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lang w:eastAsia="zh-CN"/>
        </w:rPr>
      </w:pPr>
      <w:r>
        <w:rPr>
          <w:rFonts w:ascii="Times New Roman" w:hAnsi="Times New Roman" w:eastAsia="宋体" w:cs="宋体"/>
          <w:color w:val="auto"/>
          <w:sz w:val="24"/>
          <w:shd w:val="clear" w:color="auto"/>
        </w:rPr>
        <w:t>结果：0</w:t>
      </w:r>
      <w:r>
        <w:rPr>
          <w:rFonts w:hint="eastAsia" w:ascii="Times New Roman" w:hAnsi="Times New Roman" w:eastAsia="宋体" w:cs="宋体"/>
          <w:color w:val="auto"/>
          <w:sz w:val="24"/>
          <w:shd w:val="clear" w:color="auto"/>
          <w:lang w:val="en-US" w:eastAsia="zh-CN"/>
        </w:rPr>
        <w:t>1</w:t>
      </w:r>
      <w:r>
        <w:rPr>
          <w:rFonts w:ascii="Times New Roman" w:hAnsi="Times New Roman" w:eastAsia="宋体" w:cs="宋体"/>
          <w:color w:val="auto"/>
          <w:sz w:val="24"/>
          <w:shd w:val="clear" w:color="auto"/>
        </w:rPr>
        <w:t>；</w:t>
      </w:r>
    </w:p>
    <w:p w14:paraId="7283BB32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  <w:highlight w:val="none"/>
          <w:shd w:val="clear" w:color="auto"/>
        </w:rPr>
        <w:t>本单累计电量  00 01 00 本单累计电量</w:t>
      </w:r>
      <w:r>
        <w:rPr>
          <w:rFonts w:ascii="Times New Roman" w:hAnsi="Times New Roman" w:eastAsia="宋体" w:cs="宋体"/>
          <w:color w:val="auto"/>
          <w:sz w:val="24"/>
        </w:rPr>
        <w:t>单位：</w:t>
      </w:r>
      <w:r>
        <w:rPr>
          <w:rFonts w:hint="eastAsia" w:ascii="Times New Roman" w:hAnsi="Times New Roman" w:eastAsia="宋体" w:cs="宋体"/>
          <w:color w:val="auto"/>
          <w:sz w:val="24"/>
        </w:rPr>
        <w:t>0.001</w:t>
      </w:r>
      <w:r>
        <w:rPr>
          <w:rFonts w:ascii="Times New Roman" w:hAnsi="Times New Roman" w:eastAsia="宋体" w:cs="Calibri"/>
          <w:color w:val="auto"/>
          <w:sz w:val="24"/>
        </w:rPr>
        <w:t>kw.h</w:t>
      </w:r>
    </w:p>
    <w:p w14:paraId="42B15B89">
      <w:pPr>
        <w:pStyle w:val="4"/>
        <w:bidi w:val="0"/>
        <w:rPr>
          <w:rFonts w:hint="eastAsia"/>
        </w:rPr>
      </w:pPr>
      <w:bookmarkStart w:id="161" w:name="_Toc26160"/>
      <w:bookmarkStart w:id="162" w:name="_Toc1854"/>
      <w:r>
        <w:t>3.3.</w:t>
      </w:r>
      <w:r>
        <w:rPr>
          <w:rFonts w:hint="eastAsia"/>
          <w:lang w:val="en-US" w:eastAsia="zh-CN"/>
        </w:rPr>
        <w:t>12</w:t>
      </w:r>
      <w:r>
        <w:t xml:space="preserve"> 通道数据定时上报 0x</w:t>
      </w:r>
      <w:r>
        <w:rPr>
          <w:rFonts w:hint="eastAsia"/>
        </w:rPr>
        <w:t>93（对应4A开启充电）</w:t>
      </w:r>
      <w:bookmarkEnd w:id="161"/>
      <w:bookmarkEnd w:id="162"/>
    </w:p>
    <w:p w14:paraId="291176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上报设备各个充电口的工作数据，主要包括通道剩余时间、通道功率和通道电量。上报方式采用可调整周期的定时上报。</w:t>
      </w:r>
      <w:r>
        <w:rPr>
          <w:rFonts w:ascii="Times New Roman" w:hAnsi="Times New Roman" w:eastAsia="宋体" w:cs="宋体"/>
          <w:sz w:val="24"/>
        </w:rPr>
        <w:br w:type="textWrapping"/>
      </w:r>
    </w:p>
    <w:p w14:paraId="1DFFD800">
      <w:pPr>
        <w:pStyle w:val="5"/>
        <w:bidi w:val="0"/>
        <w:rPr>
          <w:rFonts w:hint="eastAsia"/>
        </w:rPr>
      </w:pPr>
      <w:bookmarkStart w:id="163" w:name="_Toc15757"/>
      <w:r>
        <w:t>通道数据主动定时上报 0x</w:t>
      </w:r>
      <w:r>
        <w:rPr>
          <w:rFonts w:hint="eastAsia"/>
        </w:rPr>
        <w:t>93</w:t>
      </w:r>
      <w:bookmarkEnd w:id="163"/>
    </w:p>
    <w:p w14:paraId="7B0E3A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对设备的单个通道收到启动充电指令后，开始按固定周期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（默认</w:t>
      </w:r>
      <w:r>
        <w:rPr>
          <w:rFonts w:hint="eastAsia" w:ascii="Times New Roman" w:hAnsi="Times New Roman" w:eastAsia="宋体" w:cs="Calibri"/>
          <w:b/>
          <w:bCs/>
          <w:color w:val="FF0000"/>
          <w:sz w:val="24"/>
          <w:shd w:val="clear" w:color="auto"/>
        </w:rPr>
        <w:t>2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分钟，可设置）</w:t>
      </w:r>
      <w:r>
        <w:rPr>
          <w:rFonts w:ascii="Times New Roman" w:hAnsi="Times New Roman" w:eastAsia="宋体" w:cs="宋体"/>
          <w:sz w:val="24"/>
        </w:rPr>
        <w:t>上报通道剩余时间，通道功率，通道电量，</w:t>
      </w:r>
      <w:r>
        <w:rPr>
          <w:rFonts w:hint="eastAsia" w:ascii="Times New Roman" w:hAnsi="Times New Roman" w:eastAsia="宋体" w:cs="宋体"/>
          <w:sz w:val="24"/>
        </w:rPr>
        <w:t>剩余金额，电量消费金额，时长服务费消费金额，预估剩余电量，</w:t>
      </w:r>
      <w:r>
        <w:rPr>
          <w:rFonts w:ascii="Times New Roman" w:hAnsi="Times New Roman" w:eastAsia="宋体" w:cs="宋体"/>
          <w:sz w:val="24"/>
        </w:rPr>
        <w:t>平台需应答，若无应答，间隔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重复上报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次即可。通道电量为单笔订单的累计电量值。以充满自停方式充电结束时，平台将以最后上报的电量作为结算依据。</w:t>
      </w:r>
    </w:p>
    <w:p w14:paraId="6BEB5EDE"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b/>
          <w:bCs/>
          <w:color w:val="FF0000"/>
          <w:sz w:val="24"/>
          <w:shd w:val="clear" w:color="auto" w:fill="FFFF00"/>
        </w:rPr>
      </w:pP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目前已经支持12个端口，使用一个报文上报功率的功能。</w:t>
      </w:r>
    </w:p>
    <w:p w14:paraId="3FA34F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14"/>
        <w:gridCol w:w="2444"/>
        <w:gridCol w:w="814"/>
        <w:gridCol w:w="4030"/>
      </w:tblGrid>
      <w:tr w14:paraId="361082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1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0AE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4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0B3B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B021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0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39C16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597FA45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942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DC6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85B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1</w:t>
            </w:r>
          </w:p>
        </w:tc>
        <w:tc>
          <w:tcPr>
            <w:tcW w:w="4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F389A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通道号</w:t>
            </w:r>
          </w:p>
        </w:tc>
      </w:tr>
      <w:tr w14:paraId="5FC87CD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057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BD86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剩余时间</w:t>
            </w:r>
          </w:p>
        </w:tc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9C5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4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9530B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正常充电：剩余时间（单位：分钟）</w:t>
            </w:r>
          </w:p>
          <w:p w14:paraId="31F359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充满自停：</w:t>
            </w:r>
            <w:r>
              <w:rPr>
                <w:rFonts w:ascii="Times New Roman" w:hAnsi="Times New Roman" w:eastAsia="宋体" w:cs="Calibri"/>
                <w:color w:val="auto"/>
                <w:sz w:val="24"/>
              </w:rPr>
              <w:t>0</w:t>
            </w:r>
          </w:p>
        </w:tc>
      </w:tr>
      <w:tr w14:paraId="3CF7780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A11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3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E74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功率</w:t>
            </w:r>
          </w:p>
        </w:tc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7100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2</w:t>
            </w:r>
          </w:p>
        </w:tc>
        <w:tc>
          <w:tcPr>
            <w:tcW w:w="4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9EDF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充电实时功率（单位：W）</w:t>
            </w:r>
          </w:p>
        </w:tc>
      </w:tr>
      <w:tr w14:paraId="4FB6E47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403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4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CDB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电量</w:t>
            </w:r>
          </w:p>
        </w:tc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E98E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4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13D17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  <w:shd w:val="clear" w:color="auto" w:fill="FFFF00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该笔订单的目前消耗的电量。单位：0.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01kWh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/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度</w:t>
            </w:r>
          </w:p>
        </w:tc>
      </w:tr>
      <w:tr w14:paraId="75DF44F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694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5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6736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剩余金额</w:t>
            </w:r>
          </w:p>
        </w:tc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163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2</w:t>
            </w:r>
          </w:p>
        </w:tc>
        <w:tc>
          <w:tcPr>
            <w:tcW w:w="4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C7A96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单位：0.01元</w:t>
            </w:r>
          </w:p>
        </w:tc>
      </w:tr>
      <w:tr w14:paraId="3E0AAD1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9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66A3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6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489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电量累计消费金额（向上取整）</w:t>
            </w:r>
          </w:p>
        </w:tc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E342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2</w:t>
            </w:r>
          </w:p>
        </w:tc>
        <w:tc>
          <w:tcPr>
            <w:tcW w:w="4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593B1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 xml:space="preserve">单位：0.01元 </w:t>
            </w:r>
          </w:p>
        </w:tc>
      </w:tr>
      <w:tr w14:paraId="0FD306F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E32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7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163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时长服务费累计消费金额</w:t>
            </w:r>
          </w:p>
        </w:tc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07D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2</w:t>
            </w:r>
          </w:p>
        </w:tc>
        <w:tc>
          <w:tcPr>
            <w:tcW w:w="4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2B6F4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单位：0.01元</w:t>
            </w:r>
          </w:p>
        </w:tc>
      </w:tr>
      <w:tr w14:paraId="16BB49C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DBF53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8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F055B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预估剩余电量</w:t>
            </w:r>
          </w:p>
        </w:tc>
        <w:tc>
          <w:tcPr>
            <w:tcW w:w="8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1419A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3</w:t>
            </w:r>
          </w:p>
        </w:tc>
        <w:tc>
          <w:tcPr>
            <w:tcW w:w="4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828F7E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auto"/>
                <w:sz w:val="24"/>
              </w:rPr>
            </w:pPr>
            <w:r>
              <w:rPr>
                <w:rFonts w:ascii="Times New Roman" w:hAnsi="Times New Roman" w:eastAsia="宋体" w:cs="宋体"/>
                <w:color w:val="auto"/>
                <w:sz w:val="24"/>
              </w:rPr>
              <w:t>该笔订单的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预估剩余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的电量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。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单位：0.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01kWh</w:t>
            </w:r>
            <w:r>
              <w:rPr>
                <w:rFonts w:hint="eastAsia" w:ascii="Times New Roman" w:hAnsi="Times New Roman" w:eastAsia="宋体" w:cs="宋体"/>
                <w:color w:val="auto"/>
                <w:sz w:val="24"/>
                <w:lang w:val="en-US" w:eastAsia="zh-CN"/>
              </w:rPr>
              <w:t>/</w:t>
            </w:r>
            <w:r>
              <w:rPr>
                <w:rFonts w:ascii="Times New Roman" w:hAnsi="Times New Roman" w:eastAsia="宋体" w:cs="宋体"/>
                <w:color w:val="auto"/>
                <w:sz w:val="24"/>
              </w:rPr>
              <w:t>度</w:t>
            </w:r>
          </w:p>
        </w:tc>
      </w:tr>
    </w:tbl>
    <w:p w14:paraId="228E9E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</w:p>
    <w:p w14:paraId="2A0986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b/>
          <w:color w:val="auto"/>
          <w:sz w:val="24"/>
        </w:rPr>
      </w:pPr>
      <w:r>
        <w:rPr>
          <w:rFonts w:ascii="Times New Roman" w:hAnsi="Times New Roman" w:eastAsia="宋体" w:cs="宋体"/>
          <w:sz w:val="24"/>
        </w:rPr>
        <w:t>示例：EA 1</w:t>
      </w:r>
      <w:r>
        <w:rPr>
          <w:rFonts w:hint="eastAsia" w:ascii="Times New Roman" w:hAnsi="Times New Roman" w:eastAsia="宋体" w:cs="宋体"/>
          <w:sz w:val="24"/>
        </w:rPr>
        <w:t>D</w:t>
      </w:r>
      <w:r>
        <w:rPr>
          <w:rFonts w:ascii="Times New Roman" w:hAnsi="Times New Roman" w:eastAsia="宋体" w:cs="宋体"/>
          <w:sz w:val="24"/>
        </w:rPr>
        <w:t xml:space="preserve">00 01 </w:t>
      </w:r>
      <w:r>
        <w:rPr>
          <w:rFonts w:hint="eastAsia" w:ascii="Times New Roman" w:hAnsi="Times New Roman" w:eastAsia="宋体" w:cs="宋体"/>
          <w:sz w:val="24"/>
        </w:rPr>
        <w:t>00</w:t>
      </w:r>
      <w:r>
        <w:rPr>
          <w:rFonts w:ascii="Times New Roman" w:hAnsi="Times New Roman" w:eastAsia="宋体" w:cs="宋体"/>
          <w:sz w:val="24"/>
        </w:rPr>
        <w:t>00</w:t>
      </w:r>
      <w:r>
        <w:rPr>
          <w:rFonts w:hint="eastAsia" w:ascii="Times New Roman" w:hAnsi="Times New Roman" w:eastAsia="宋体" w:cs="宋体"/>
          <w:sz w:val="24"/>
        </w:rPr>
        <w:t>3</w:t>
      </w:r>
      <w:r>
        <w:rPr>
          <w:rFonts w:ascii="Times New Roman" w:hAnsi="Times New Roman" w:eastAsia="宋体" w:cs="宋体"/>
          <w:sz w:val="24"/>
        </w:rPr>
        <w:t>00034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0100</w:t>
      </w:r>
      <w:r>
        <w:rPr>
          <w:rFonts w:hint="eastAsia" w:ascii="Times New Roman" w:hAnsi="Times New Roman" w:eastAsia="宋体" w:cs="宋体"/>
          <w:sz w:val="24"/>
        </w:rPr>
        <w:t xml:space="preserve"> 93 </w:t>
      </w:r>
      <w:r>
        <w:rPr>
          <w:rFonts w:ascii="Times New Roman" w:hAnsi="Times New Roman" w:eastAsia="宋体" w:cs="宋体"/>
          <w:sz w:val="24"/>
          <w:shd w:val="clear" w:color="auto" w:fill="FFFFFF" w:themeFill="background1"/>
        </w:rPr>
        <w:t>0</w:t>
      </w:r>
      <w:r>
        <w:rPr>
          <w:rFonts w:hint="eastAsia" w:ascii="Times New Roman" w:hAnsi="Times New Roman" w:eastAsia="宋体" w:cs="宋体"/>
          <w:sz w:val="24"/>
          <w:shd w:val="clear" w:color="auto" w:fill="FFFFFF" w:themeFill="background1"/>
        </w:rPr>
        <w:t>1</w:t>
      </w:r>
      <w:r>
        <w:rPr>
          <w:rFonts w:ascii="Times New Roman" w:hAnsi="Times New Roman" w:eastAsia="宋体" w:cs="宋体"/>
          <w:sz w:val="24"/>
          <w:shd w:val="clear" w:color="auto" w:fill="FFFFFF" w:themeFill="background1"/>
        </w:rPr>
        <w:t xml:space="preserve"> </w:t>
      </w:r>
      <w:r>
        <w:rPr>
          <w:rFonts w:ascii="Times New Roman" w:hAnsi="Times New Roman" w:eastAsia="宋体" w:cs="宋体"/>
          <w:color w:val="auto"/>
          <w:sz w:val="24"/>
          <w:shd w:val="clear" w:color="auto" w:fill="FFFFFF" w:themeFill="background1"/>
        </w:rPr>
        <w:t>E704</w:t>
      </w:r>
      <w:r>
        <w:rPr>
          <w:rFonts w:hint="eastAsia" w:ascii="Times New Roman" w:hAnsi="Times New Roman" w:eastAsia="宋体" w:cs="宋体"/>
          <w:color w:val="auto"/>
          <w:sz w:val="24"/>
          <w:shd w:val="clear" w:color="auto" w:fill="FFFFFF" w:themeFill="background1"/>
        </w:rPr>
        <w:t>00</w:t>
      </w:r>
      <w:r>
        <w:rPr>
          <w:rFonts w:ascii="Times New Roman" w:hAnsi="Times New Roman" w:eastAsia="宋体" w:cs="宋体"/>
          <w:color w:val="auto"/>
          <w:sz w:val="24"/>
          <w:shd w:val="clear" w:color="auto" w:fill="FFFFFF" w:themeFill="background1"/>
        </w:rPr>
        <w:t xml:space="preserve"> c8</w:t>
      </w:r>
      <w:r>
        <w:rPr>
          <w:rFonts w:hint="eastAsia" w:ascii="Times New Roman" w:hAnsi="Times New Roman" w:eastAsia="宋体" w:cs="宋体"/>
          <w:color w:val="auto"/>
          <w:sz w:val="24"/>
          <w:shd w:val="clear" w:color="auto" w:fill="FFFFFF" w:themeFill="background1"/>
        </w:rPr>
        <w:t>00</w:t>
      </w:r>
      <w:r>
        <w:rPr>
          <w:rFonts w:ascii="Times New Roman" w:hAnsi="Times New Roman" w:eastAsia="宋体" w:cs="宋体"/>
          <w:color w:val="auto"/>
          <w:sz w:val="24"/>
          <w:shd w:val="clear" w:color="auto" w:fill="FFFFFF" w:themeFill="background1"/>
        </w:rPr>
        <w:t xml:space="preserve"> 4b00</w:t>
      </w:r>
      <w:r>
        <w:rPr>
          <w:rFonts w:hint="eastAsia" w:ascii="Times New Roman" w:hAnsi="Times New Roman" w:eastAsia="宋体" w:cs="宋体"/>
          <w:color w:val="auto"/>
          <w:sz w:val="24"/>
          <w:shd w:val="clear" w:color="auto" w:fill="FFFFFF" w:themeFill="background1"/>
        </w:rPr>
        <w:t>00</w:t>
      </w:r>
      <w:r>
        <w:rPr>
          <w:rFonts w:ascii="Times New Roman" w:hAnsi="Times New Roman" w:eastAsia="宋体" w:cs="宋体"/>
          <w:color w:val="auto"/>
          <w:sz w:val="24"/>
          <w:shd w:val="clear" w:color="auto" w:fill="FFFFFF" w:themeFill="background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shd w:val="clear" w:color="auto" w:fill="FFFFFF" w:themeFill="background1"/>
        </w:rPr>
        <w:t>1400</w:t>
      </w:r>
      <w:r>
        <w:rPr>
          <w:rFonts w:ascii="Times New Roman" w:hAnsi="Times New Roman" w:eastAsia="宋体" w:cs="宋体"/>
          <w:color w:val="auto"/>
          <w:sz w:val="24"/>
          <w:shd w:val="clear" w:color="auto" w:fill="FFFFFF" w:themeFill="background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shd w:val="clear" w:color="auto" w:fill="FFFFFF" w:themeFill="background1"/>
        </w:rPr>
        <w:t>9600</w:t>
      </w:r>
      <w:r>
        <w:rPr>
          <w:rFonts w:ascii="Times New Roman" w:hAnsi="Times New Roman" w:eastAsia="宋体" w:cs="宋体"/>
          <w:color w:val="auto"/>
          <w:sz w:val="24"/>
          <w:shd w:val="clear" w:color="auto" w:fill="FFFFFF" w:themeFill="background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shd w:val="clear" w:color="auto" w:fill="FFFFFF" w:themeFill="background1"/>
        </w:rPr>
        <w:t>1e00</w:t>
      </w:r>
      <w:r>
        <w:rPr>
          <w:rFonts w:ascii="Times New Roman" w:hAnsi="Times New Roman" w:eastAsia="宋体" w:cs="宋体"/>
          <w:color w:val="auto"/>
          <w:sz w:val="24"/>
          <w:shd w:val="clear" w:color="auto" w:fill="FFFFFF" w:themeFill="background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  <w:shd w:val="clear" w:color="auto" w:fill="FFFFFF" w:themeFill="background1"/>
        </w:rPr>
        <w:t>64</w:t>
      </w:r>
      <w:r>
        <w:rPr>
          <w:rFonts w:ascii="Times New Roman" w:hAnsi="Times New Roman" w:eastAsia="宋体" w:cs="宋体"/>
          <w:color w:val="auto"/>
          <w:sz w:val="24"/>
          <w:shd w:val="clear" w:color="auto" w:fill="FFFFFF" w:themeFill="background1"/>
        </w:rPr>
        <w:t>00</w:t>
      </w:r>
      <w:r>
        <w:rPr>
          <w:rFonts w:hint="eastAsia" w:ascii="Times New Roman" w:hAnsi="Times New Roman" w:eastAsia="宋体" w:cs="宋体"/>
          <w:color w:val="auto"/>
          <w:sz w:val="24"/>
          <w:shd w:val="clear" w:color="auto" w:fill="FFFFFF" w:themeFill="background1"/>
        </w:rPr>
        <w:t xml:space="preserve">00 </w:t>
      </w:r>
      <w:r>
        <w:rPr>
          <w:rFonts w:ascii="Times New Roman" w:hAnsi="Times New Roman" w:eastAsia="宋体" w:cs="宋体"/>
          <w:b w:val="0"/>
          <w:bCs/>
          <w:color w:val="auto"/>
          <w:sz w:val="24"/>
        </w:rPr>
        <w:t>EFF3</w:t>
      </w:r>
    </w:p>
    <w:p w14:paraId="4A779D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b/>
          <w:color w:val="FF0000"/>
          <w:sz w:val="24"/>
        </w:rPr>
        <w:t>举例：2个端口报文：</w:t>
      </w:r>
    </w:p>
    <w:p w14:paraId="69E6F7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  <w:highlight w:val="none"/>
        </w:rPr>
      </w:pPr>
      <w:r>
        <w:rPr>
          <w:rFonts w:ascii="Times New Roman" w:hAnsi="Times New Roman" w:eastAsia="宋体" w:cs="宋体"/>
          <w:sz w:val="24"/>
        </w:rPr>
        <w:t xml:space="preserve">EA 2f00 01 0000300034 </w:t>
      </w:r>
      <w:r>
        <w:rPr>
          <w:rFonts w:ascii="Times New Roman" w:hAnsi="Times New Roman" w:eastAsia="宋体" w:cs="宋体"/>
          <w:color w:val="auto"/>
          <w:sz w:val="24"/>
          <w:highlight w:val="none"/>
          <w:shd w:val="clear"/>
        </w:rPr>
        <w:t>0100</w:t>
      </w:r>
      <w:r>
        <w:rPr>
          <w:rFonts w:ascii="Times New Roman" w:hAnsi="Times New Roman" w:eastAsia="宋体" w:cs="宋体"/>
          <w:sz w:val="24"/>
        </w:rPr>
        <w:t xml:space="preserve"> 93 </w:t>
      </w:r>
      <w:r>
        <w:rPr>
          <w:rFonts w:ascii="Times New Roman" w:hAnsi="Times New Roman" w:eastAsia="宋体" w:cs="宋体"/>
          <w:sz w:val="24"/>
          <w:highlight w:val="none"/>
        </w:rPr>
        <w:t>01 E70400</w:t>
      </w:r>
      <w:r>
        <w:rPr>
          <w:rFonts w:ascii="Times New Roman" w:hAnsi="Times New Roman" w:eastAsia="宋体" w:cs="宋体"/>
          <w:color w:val="auto"/>
          <w:sz w:val="24"/>
          <w:highlight w:val="none"/>
        </w:rPr>
        <w:t xml:space="preserve"> c800 4b0000 1400 9600 1e00 640000 02 E70400 ee02 4b0000 1400 9600 1e00 640000 573C</w:t>
      </w:r>
    </w:p>
    <w:p w14:paraId="766EA6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（示例中空格为了展示使用，实际使用请注意自身设备是否支持）</w:t>
      </w:r>
    </w:p>
    <w:p w14:paraId="0E050C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长度：1</w:t>
      </w:r>
      <w:r>
        <w:rPr>
          <w:rFonts w:hint="eastAsia" w:ascii="Times New Roman" w:hAnsi="Times New Roman" w:eastAsia="宋体" w:cs="宋体"/>
          <w:sz w:val="24"/>
        </w:rPr>
        <w:t>D</w:t>
      </w:r>
      <w:r>
        <w:rPr>
          <w:rFonts w:ascii="Times New Roman" w:hAnsi="Times New Roman" w:eastAsia="宋体" w:cs="宋体"/>
          <w:sz w:val="24"/>
        </w:rPr>
        <w:t>00（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29</w:t>
      </w:r>
      <w:r>
        <w:rPr>
          <w:rFonts w:ascii="Times New Roman" w:hAnsi="Times New Roman" w:eastAsia="宋体" w:cs="宋体"/>
          <w:sz w:val="24"/>
        </w:rPr>
        <w:t>）；</w:t>
      </w:r>
    </w:p>
    <w:p w14:paraId="72C194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版本：01</w:t>
      </w:r>
    </w:p>
    <w:p w14:paraId="0772F4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通道：0</w:t>
      </w:r>
      <w:r>
        <w:rPr>
          <w:rFonts w:hint="eastAsia" w:ascii="Times New Roman" w:hAnsi="Times New Roman" w:eastAsia="宋体" w:cs="宋体"/>
          <w:sz w:val="24"/>
        </w:rPr>
        <w:t>1</w:t>
      </w:r>
    </w:p>
    <w:p w14:paraId="601583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设备：3400300000</w:t>
      </w:r>
    </w:p>
    <w:p w14:paraId="3462BF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流水号：</w:t>
      </w:r>
      <w:r>
        <w:rPr>
          <w:rFonts w:hint="eastAsia" w:ascii="Times New Roman" w:hAnsi="Times New Roman" w:eastAsia="宋体" w:cs="宋体"/>
          <w:sz w:val="24"/>
          <w:highlight w:val="none"/>
        </w:rPr>
        <w:t>0100</w:t>
      </w:r>
    </w:p>
    <w:p w14:paraId="4B4787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指令：93</w:t>
      </w:r>
    </w:p>
    <w:p w14:paraId="1228DA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剩余时间：</w:t>
      </w:r>
      <w:r>
        <w:rPr>
          <w:rFonts w:hint="eastAsia"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color w:val="auto"/>
          <w:sz w:val="24"/>
        </w:rPr>
        <w:t>04E7=1255</w:t>
      </w:r>
      <w:r>
        <w:rPr>
          <w:rFonts w:hint="eastAsia" w:ascii="Times New Roman" w:hAnsi="Times New Roman" w:eastAsia="宋体" w:cs="宋体"/>
          <w:color w:val="auto"/>
          <w:sz w:val="24"/>
        </w:rPr>
        <w:t xml:space="preserve"> 代表</w:t>
      </w:r>
      <w:r>
        <w:rPr>
          <w:rFonts w:ascii="Times New Roman" w:hAnsi="Times New Roman" w:eastAsia="宋体" w:cs="宋体"/>
          <w:color w:val="auto"/>
          <w:sz w:val="24"/>
        </w:rPr>
        <w:t>剩余时间1255</w:t>
      </w:r>
      <w:r>
        <w:rPr>
          <w:rFonts w:hint="eastAsia" w:ascii="Times New Roman" w:hAnsi="Times New Roman" w:eastAsia="宋体" w:cs="宋体"/>
          <w:color w:val="auto"/>
          <w:sz w:val="24"/>
        </w:rPr>
        <w:t>分钟</w:t>
      </w:r>
    </w:p>
    <w:p w14:paraId="4463D6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功率：</w:t>
      </w:r>
      <w:r>
        <w:rPr>
          <w:rFonts w:hint="eastAsia" w:ascii="Times New Roman" w:hAnsi="Times New Roman" w:eastAsia="宋体" w:cs="宋体"/>
          <w:sz w:val="24"/>
        </w:rPr>
        <w:t>00</w:t>
      </w:r>
      <w:r>
        <w:rPr>
          <w:rFonts w:ascii="Times New Roman" w:hAnsi="Times New Roman" w:eastAsia="宋体" w:cs="宋体"/>
          <w:sz w:val="24"/>
        </w:rPr>
        <w:t>c8=</w:t>
      </w:r>
      <w:r>
        <w:rPr>
          <w:rFonts w:hint="eastAsia" w:ascii="Times New Roman" w:hAnsi="Times New Roman" w:eastAsia="宋体" w:cs="宋体"/>
          <w:sz w:val="24"/>
        </w:rPr>
        <w:t>200 代表200w</w:t>
      </w:r>
    </w:p>
    <w:p w14:paraId="451842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电量：</w:t>
      </w:r>
      <w:r>
        <w:rPr>
          <w:rFonts w:hint="eastAsia" w:ascii="Times New Roman" w:hAnsi="Times New Roman" w:eastAsia="宋体" w:cs="宋体"/>
          <w:color w:val="auto"/>
          <w:sz w:val="24"/>
        </w:rPr>
        <w:t>00</w:t>
      </w:r>
      <w:r>
        <w:rPr>
          <w:rFonts w:ascii="Times New Roman" w:hAnsi="Times New Roman" w:eastAsia="宋体" w:cs="宋体"/>
          <w:color w:val="auto"/>
          <w:sz w:val="24"/>
        </w:rPr>
        <w:t>004b=75</w:t>
      </w:r>
      <w:r>
        <w:rPr>
          <w:rFonts w:hint="eastAsia" w:ascii="Times New Roman" w:hAnsi="Times New Roman" w:eastAsia="宋体" w:cs="宋体"/>
          <w:color w:val="auto"/>
          <w:sz w:val="24"/>
        </w:rPr>
        <w:t xml:space="preserve"> 代表目前消耗电量0.075</w:t>
      </w:r>
      <w:r>
        <w:rPr>
          <w:rFonts w:ascii="Times New Roman" w:hAnsi="Times New Roman" w:eastAsia="宋体" w:cs="宋体"/>
          <w:color w:val="auto"/>
          <w:sz w:val="24"/>
        </w:rPr>
        <w:t xml:space="preserve"> kWh</w:t>
      </w:r>
    </w:p>
    <w:p w14:paraId="4EC7E9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剩余金额：00</w:t>
      </w:r>
      <w:r>
        <w:rPr>
          <w:rFonts w:ascii="Times New Roman" w:hAnsi="Times New Roman" w:eastAsia="宋体" w:cs="宋体"/>
          <w:color w:val="auto"/>
          <w:sz w:val="24"/>
        </w:rPr>
        <w:t>14</w:t>
      </w:r>
      <w:r>
        <w:rPr>
          <w:rFonts w:hint="eastAsia" w:ascii="Times New Roman" w:hAnsi="Times New Roman" w:eastAsia="宋体" w:cs="宋体"/>
          <w:color w:val="auto"/>
          <w:sz w:val="24"/>
        </w:rPr>
        <w:t>=20 代表剩余金额20分，即0.2元</w:t>
      </w:r>
    </w:p>
    <w:p w14:paraId="6667C9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电量消费金额：00</w:t>
      </w:r>
      <w:r>
        <w:rPr>
          <w:rFonts w:ascii="Times New Roman" w:hAnsi="Times New Roman" w:eastAsia="宋体" w:cs="宋体"/>
          <w:color w:val="auto"/>
          <w:sz w:val="24"/>
        </w:rPr>
        <w:t>96</w:t>
      </w:r>
      <w:r>
        <w:rPr>
          <w:rFonts w:hint="eastAsia" w:ascii="Times New Roman" w:hAnsi="Times New Roman" w:eastAsia="宋体" w:cs="宋体"/>
          <w:color w:val="auto"/>
          <w:sz w:val="24"/>
        </w:rPr>
        <w:t>=150 代表电量消费金额150分，即1.5元</w:t>
      </w:r>
    </w:p>
    <w:p w14:paraId="3699D3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时长服务费消费金额：00</w:t>
      </w:r>
      <w:r>
        <w:rPr>
          <w:rFonts w:ascii="Times New Roman" w:hAnsi="Times New Roman" w:eastAsia="宋体" w:cs="宋体"/>
          <w:color w:val="auto"/>
          <w:sz w:val="24"/>
        </w:rPr>
        <w:t>1e</w:t>
      </w:r>
      <w:r>
        <w:rPr>
          <w:rFonts w:hint="eastAsia" w:ascii="Times New Roman" w:hAnsi="Times New Roman" w:eastAsia="宋体" w:cs="宋体"/>
          <w:color w:val="auto"/>
          <w:sz w:val="24"/>
        </w:rPr>
        <w:t>=30代表时长服务费消费金额30分，即0.3元</w:t>
      </w:r>
    </w:p>
    <w:p w14:paraId="464116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预估剩余电量：0000</w:t>
      </w:r>
      <w:r>
        <w:rPr>
          <w:rFonts w:ascii="Times New Roman" w:hAnsi="Times New Roman" w:eastAsia="宋体" w:cs="宋体"/>
          <w:color w:val="auto"/>
          <w:sz w:val="24"/>
        </w:rPr>
        <w:t>64</w:t>
      </w:r>
      <w:r>
        <w:rPr>
          <w:rFonts w:hint="eastAsia" w:ascii="Times New Roman" w:hAnsi="Times New Roman" w:eastAsia="宋体" w:cs="宋体"/>
          <w:color w:val="auto"/>
          <w:sz w:val="24"/>
        </w:rPr>
        <w:t>=100 代表预估剩余电量0.1kwh</w:t>
      </w:r>
    </w:p>
    <w:p w14:paraId="4A0DA7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08D64C1F">
      <w:pPr>
        <w:pStyle w:val="5"/>
        <w:bidi w:val="0"/>
        <w:rPr>
          <w:rFonts w:hint="eastAsia"/>
          <w:lang w:val="en-US" w:eastAsia="zh-CN"/>
        </w:rPr>
      </w:pPr>
      <w:bookmarkStart w:id="164" w:name="_Toc24847"/>
      <w:r>
        <w:t>数据主动定时上报应答 0x</w:t>
      </w:r>
      <w:r>
        <w:rPr>
          <w:rFonts w:hint="eastAsia"/>
        </w:rPr>
        <w:t>9</w:t>
      </w:r>
      <w:r>
        <w:rPr>
          <w:rFonts w:hint="eastAsia"/>
          <w:lang w:val="en-US" w:eastAsia="zh-CN"/>
        </w:rPr>
        <w:t>3</w:t>
      </w:r>
      <w:bookmarkEnd w:id="164"/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666"/>
        <w:gridCol w:w="2335"/>
        <w:gridCol w:w="1667"/>
        <w:gridCol w:w="2335"/>
      </w:tblGrid>
      <w:tr w14:paraId="7EE4615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6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2FD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5B9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6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792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89C2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5F1229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A76998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2EB90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16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205FB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A7C84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</w:tr>
    </w:tbl>
    <w:p w14:paraId="6CBC1F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  <w:r>
        <w:rPr>
          <w:rFonts w:hint="eastAsia" w:ascii="Times New Roman" w:hAnsi="Times New Roman" w:eastAsia="宋体" w:cs="宋体"/>
          <w:sz w:val="24"/>
        </w:rPr>
        <w:t>EA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0C00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0200800634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FA00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93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90B7</w:t>
      </w:r>
    </w:p>
    <w:p w14:paraId="6ADC8303">
      <w:pPr>
        <w:pStyle w:val="4"/>
        <w:bidi w:val="0"/>
        <w:rPr>
          <w:rFonts w:hint="eastAsia"/>
        </w:rPr>
      </w:pPr>
      <w:bookmarkStart w:id="165" w:name="_Toc14315"/>
      <w:bookmarkStart w:id="166" w:name="_Toc18458"/>
      <w:r>
        <w:t>3.3.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t xml:space="preserve"> 通道事件上报 0x</w:t>
      </w:r>
      <w:r>
        <w:rPr>
          <w:rFonts w:hint="eastAsia"/>
        </w:rPr>
        <w:t>94 （对应4A开启充电）</w:t>
      </w:r>
      <w:bookmarkEnd w:id="165"/>
      <w:bookmarkEnd w:id="166"/>
    </w:p>
    <w:p w14:paraId="289AFA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设备运行过程出现的各种情况采用事件上报机制。事件上报均需应答，未收到应答，间隔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重复上报，最多上报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次。</w:t>
      </w:r>
    </w:p>
    <w:p w14:paraId="5C8B0C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p w14:paraId="5D5E0397">
      <w:pPr>
        <w:pStyle w:val="5"/>
        <w:bidi w:val="0"/>
        <w:rPr>
          <w:rFonts w:hint="eastAsia"/>
        </w:rPr>
      </w:pPr>
      <w:bookmarkStart w:id="167" w:name="_Toc29856"/>
      <w:r>
        <w:t>通道事件上报 0x</w:t>
      </w:r>
      <w:r>
        <w:rPr>
          <w:rFonts w:hint="eastAsia"/>
        </w:rPr>
        <w:t>94</w:t>
      </w:r>
      <w:bookmarkEnd w:id="167"/>
    </w:p>
    <w:tbl>
      <w:tblPr>
        <w:tblStyle w:val="14"/>
        <w:tblW w:w="8103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04"/>
        <w:gridCol w:w="1764"/>
        <w:gridCol w:w="804"/>
        <w:gridCol w:w="4731"/>
      </w:tblGrid>
      <w:tr w14:paraId="741AE4C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0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CA65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b/>
                <w:sz w:val="24"/>
                <w:szCs w:val="20"/>
              </w:rPr>
              <w:t>序号</w:t>
            </w:r>
          </w:p>
        </w:tc>
        <w:tc>
          <w:tcPr>
            <w:tcW w:w="176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787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b/>
                <w:sz w:val="24"/>
                <w:szCs w:val="20"/>
              </w:rPr>
              <w:t>参数</w:t>
            </w:r>
          </w:p>
        </w:tc>
        <w:tc>
          <w:tcPr>
            <w:tcW w:w="8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B85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b/>
                <w:sz w:val="24"/>
                <w:szCs w:val="20"/>
              </w:rPr>
              <w:t>长度</w:t>
            </w:r>
          </w:p>
        </w:tc>
        <w:tc>
          <w:tcPr>
            <w:tcW w:w="473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9B15BC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  <w:szCs w:val="20"/>
              </w:rPr>
            </w:pPr>
            <w:r>
              <w:rPr>
                <w:rFonts w:ascii="Times New Roman" w:hAnsi="Times New Roman" w:eastAsia="宋体" w:cs="宋体"/>
                <w:b/>
                <w:sz w:val="24"/>
                <w:szCs w:val="20"/>
              </w:rPr>
              <w:t>说明</w:t>
            </w:r>
          </w:p>
        </w:tc>
      </w:tr>
      <w:tr w14:paraId="282B848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811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ascii="Times New Roman" w:hAnsi="Times New Roman" w:eastAsia="宋体" w:cs="宋体"/>
                <w:sz w:val="24"/>
                <w:szCs w:val="18"/>
              </w:rPr>
              <w:t>1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458FE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ascii="Times New Roman" w:hAnsi="Times New Roman" w:eastAsia="宋体" w:cs="宋体"/>
                <w:sz w:val="24"/>
                <w:szCs w:val="18"/>
              </w:rPr>
              <w:t>特情类别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F63B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ascii="Times New Roman" w:hAnsi="Times New Roman" w:eastAsia="宋体" w:cs="宋体"/>
                <w:sz w:val="24"/>
                <w:szCs w:val="18"/>
              </w:rPr>
              <w:t>1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292586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1-拔断自停;2-充满自停 3-过载自停</w:t>
            </w:r>
          </w:p>
          <w:p w14:paraId="13561BF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4-刷卡板退费引起的通道停止</w:t>
            </w:r>
          </w:p>
          <w:p w14:paraId="697AD3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 xml:space="preserve">5-通道没有时间引起的通道停止 </w:t>
            </w:r>
          </w:p>
          <w:p w14:paraId="27FF86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11-电量用完  12-电量达到最大值</w:t>
            </w:r>
          </w:p>
          <w:p w14:paraId="10CA0CE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  <w:t>汽车充电拓展参数值 数字10进制上报转为16进制平台换算</w:t>
            </w:r>
          </w:p>
          <w:p w14:paraId="325E2D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  <w:t>0----金额用完</w:t>
            </w:r>
          </w:p>
          <w:p w14:paraId="6210AF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  <w:t>6----电表通讯异常结束</w:t>
            </w:r>
          </w:p>
          <w:p w14:paraId="35313A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  <w:t>7----拔枪停止</w:t>
            </w:r>
          </w:p>
          <w:p w14:paraId="3CA8821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  <w:t>8----急停按钮按下</w:t>
            </w:r>
          </w:p>
          <w:p w14:paraId="279477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color w:val="FF0000"/>
                <w:sz w:val="24"/>
                <w:szCs w:val="18"/>
              </w:rPr>
              <w:t>9—--车端未能正常启动充电</w:t>
            </w:r>
          </w:p>
          <w:p w14:paraId="05BD9D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10—---时间用完</w:t>
            </w:r>
          </w:p>
          <w:p w14:paraId="56428F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13----充电桩接地故障停止</w:t>
            </w:r>
          </w:p>
          <w:p w14:paraId="529557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14----过压结束</w:t>
            </w:r>
          </w:p>
          <w:p w14:paraId="46599A6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15----欠压结束</w:t>
            </w:r>
          </w:p>
          <w:p w14:paraId="7685FD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16----远程结束</w:t>
            </w:r>
          </w:p>
          <w:p w14:paraId="0D6834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17----刷卡主动结束</w:t>
            </w:r>
          </w:p>
          <w:p w14:paraId="71BE03D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18----车端结束充电</w:t>
            </w:r>
          </w:p>
          <w:p w14:paraId="21A572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19----漏电结束</w:t>
            </w:r>
          </w:p>
          <w:p w14:paraId="632078E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20----继电器过温停止</w:t>
            </w:r>
          </w:p>
          <w:p w14:paraId="6FCB15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21----CP电压异常</w:t>
            </w:r>
          </w:p>
          <w:p w14:paraId="5CF46D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22----接线座过温停止</w:t>
            </w:r>
          </w:p>
          <w:p w14:paraId="793355A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2</w:t>
            </w:r>
            <w:r>
              <w:rPr>
                <w:rFonts w:hint="eastAsia" w:ascii="Times New Roman" w:hAnsi="Times New Roman" w:eastAsia="宋体" w:cs="宋体"/>
                <w:sz w:val="24"/>
                <w:szCs w:val="18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----</w:t>
            </w:r>
            <w:r>
              <w:rPr>
                <w:rFonts w:hint="eastAsia" w:ascii="Times New Roman" w:hAnsi="Times New Roman" w:eastAsia="宋体" w:cs="宋体"/>
                <w:sz w:val="24"/>
                <w:szCs w:val="18"/>
                <w:lang w:val="en-US" w:eastAsia="zh-CN"/>
              </w:rPr>
              <w:t>断电</w:t>
            </w:r>
            <w:r>
              <w:rPr>
                <w:rFonts w:hint="eastAsia" w:ascii="Times New Roman" w:hAnsi="Times New Roman" w:eastAsia="宋体" w:cs="宋体"/>
                <w:sz w:val="24"/>
                <w:szCs w:val="18"/>
              </w:rPr>
              <w:t>停止</w:t>
            </w:r>
          </w:p>
        </w:tc>
      </w:tr>
      <w:tr w14:paraId="3C348EC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738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ascii="Times New Roman" w:hAnsi="Times New Roman" w:eastAsia="宋体" w:cs="宋体"/>
                <w:sz w:val="24"/>
                <w:szCs w:val="18"/>
              </w:rPr>
              <w:t>2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55F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ascii="Times New Roman" w:hAnsi="Times New Roman" w:eastAsia="宋体" w:cs="宋体"/>
                <w:sz w:val="24"/>
                <w:szCs w:val="18"/>
              </w:rPr>
              <w:t>通道号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0E22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szCs w:val="18"/>
              </w:rPr>
            </w:pPr>
            <w:r>
              <w:rPr>
                <w:rFonts w:ascii="Times New Roman" w:hAnsi="Times New Roman" w:eastAsia="宋体" w:cs="宋体"/>
                <w:sz w:val="24"/>
                <w:szCs w:val="18"/>
              </w:rPr>
              <w:t>1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4A1548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ascii="Times New Roman" w:hAnsi="Times New Roman" w:eastAsia="宋体" w:cs="Calibri"/>
                <w:sz w:val="24"/>
                <w:szCs w:val="18"/>
              </w:rPr>
            </w:pPr>
            <w:r>
              <w:rPr>
                <w:rFonts w:ascii="Times New Roman" w:hAnsi="Times New Roman" w:eastAsia="宋体" w:cs="宋体"/>
                <w:sz w:val="24"/>
                <w:szCs w:val="18"/>
              </w:rPr>
              <w:t>通道号</w:t>
            </w:r>
            <w:r>
              <w:rPr>
                <w:rFonts w:ascii="Times New Roman" w:hAnsi="Times New Roman" w:eastAsia="宋体" w:cs="Calibri"/>
                <w:sz w:val="24"/>
                <w:szCs w:val="18"/>
              </w:rPr>
              <w:t>0-9</w:t>
            </w:r>
          </w:p>
        </w:tc>
      </w:tr>
      <w:tr w14:paraId="58022DD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5D9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18"/>
              </w:rPr>
              <w:t>3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B99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18"/>
              </w:rPr>
              <w:t>订单累计电量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C7C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18"/>
              </w:rPr>
              <w:t>3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F367A6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color w:val="auto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color w:val="auto"/>
                <w:sz w:val="24"/>
                <w:szCs w:val="18"/>
              </w:rPr>
              <w:t>本次订单累计电量，充满自停、非充满自停均上报电量（0.001kw.h），</w:t>
            </w:r>
          </w:p>
        </w:tc>
      </w:tr>
      <w:tr w14:paraId="237095B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6417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sz w:val="24"/>
                <w:szCs w:val="18"/>
              </w:rPr>
              <w:t>4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2A455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sz w:val="24"/>
                <w:szCs w:val="18"/>
              </w:rPr>
              <w:t>剩余金额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26B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sz w:val="24"/>
                <w:szCs w:val="18"/>
              </w:rPr>
              <w:t>2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2E056D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ascii="Times New Roman" w:hAnsi="Times New Roman" w:eastAsia="宋体"/>
                <w:sz w:val="24"/>
                <w:szCs w:val="18"/>
              </w:rPr>
              <w:t>单位：</w:t>
            </w:r>
            <w:r>
              <w:rPr>
                <w:rFonts w:hint="eastAsia" w:ascii="Times New Roman" w:hAnsi="Times New Roman" w:eastAsia="宋体"/>
                <w:sz w:val="24"/>
                <w:szCs w:val="18"/>
              </w:rPr>
              <w:t>0.01</w:t>
            </w:r>
            <w:r>
              <w:rPr>
                <w:rFonts w:ascii="Times New Roman" w:hAnsi="Times New Roman" w:eastAsia="宋体"/>
                <w:sz w:val="24"/>
                <w:szCs w:val="18"/>
              </w:rPr>
              <w:t>元</w:t>
            </w:r>
          </w:p>
        </w:tc>
      </w:tr>
      <w:tr w14:paraId="48B1908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BF0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sz w:val="24"/>
                <w:szCs w:val="18"/>
              </w:rPr>
              <w:t>5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FD3D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ascii="Times New Roman" w:hAnsi="Times New Roman" w:eastAsia="宋体"/>
                <w:sz w:val="24"/>
                <w:szCs w:val="18"/>
              </w:rPr>
              <w:t>电量消费</w:t>
            </w:r>
            <w:r>
              <w:rPr>
                <w:rFonts w:hint="eastAsia" w:ascii="Times New Roman" w:hAnsi="Times New Roman" w:eastAsia="宋体"/>
                <w:sz w:val="24"/>
                <w:szCs w:val="18"/>
              </w:rPr>
              <w:t>金额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E5B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sz w:val="24"/>
                <w:szCs w:val="18"/>
              </w:rPr>
              <w:t>2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7F7CE4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ascii="Times New Roman" w:hAnsi="Times New Roman" w:eastAsia="宋体"/>
                <w:sz w:val="24"/>
                <w:szCs w:val="18"/>
              </w:rPr>
              <w:t>单位：</w:t>
            </w:r>
            <w:r>
              <w:rPr>
                <w:rFonts w:hint="eastAsia" w:ascii="Times New Roman" w:hAnsi="Times New Roman" w:eastAsia="宋体"/>
                <w:sz w:val="24"/>
                <w:szCs w:val="18"/>
              </w:rPr>
              <w:t>0.01</w:t>
            </w:r>
            <w:r>
              <w:rPr>
                <w:rFonts w:ascii="Times New Roman" w:hAnsi="Times New Roman" w:eastAsia="宋体"/>
                <w:sz w:val="24"/>
                <w:szCs w:val="18"/>
              </w:rPr>
              <w:t>元</w:t>
            </w:r>
          </w:p>
        </w:tc>
      </w:tr>
      <w:tr w14:paraId="49CFD4E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F0336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sz w:val="24"/>
                <w:szCs w:val="18"/>
              </w:rPr>
              <w:t>6</w:t>
            </w:r>
          </w:p>
        </w:tc>
        <w:tc>
          <w:tcPr>
            <w:tcW w:w="17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94A1A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ascii="Times New Roman" w:hAnsi="Times New Roman" w:eastAsia="宋体"/>
                <w:sz w:val="24"/>
                <w:szCs w:val="18"/>
              </w:rPr>
              <w:t>时长服务费消费金额</w:t>
            </w: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DB22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hint="eastAsia" w:ascii="Times New Roman" w:hAnsi="Times New Roman" w:eastAsia="宋体"/>
                <w:sz w:val="24"/>
                <w:szCs w:val="18"/>
              </w:rPr>
              <w:t>2</w:t>
            </w:r>
          </w:p>
        </w:tc>
        <w:tc>
          <w:tcPr>
            <w:tcW w:w="47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53CBBA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/>
                <w:sz w:val="24"/>
                <w:szCs w:val="18"/>
              </w:rPr>
            </w:pPr>
            <w:r>
              <w:rPr>
                <w:rFonts w:ascii="Times New Roman" w:hAnsi="Times New Roman" w:eastAsia="宋体"/>
                <w:sz w:val="24"/>
                <w:szCs w:val="18"/>
              </w:rPr>
              <w:t>单位：</w:t>
            </w:r>
            <w:r>
              <w:rPr>
                <w:rFonts w:hint="eastAsia" w:ascii="Times New Roman" w:hAnsi="Times New Roman" w:eastAsia="宋体"/>
                <w:sz w:val="24"/>
                <w:szCs w:val="18"/>
              </w:rPr>
              <w:t>0.01</w:t>
            </w:r>
            <w:r>
              <w:rPr>
                <w:rFonts w:ascii="Times New Roman" w:hAnsi="Times New Roman" w:eastAsia="宋体"/>
                <w:sz w:val="24"/>
                <w:szCs w:val="18"/>
              </w:rPr>
              <w:t>元</w:t>
            </w:r>
          </w:p>
        </w:tc>
      </w:tr>
    </w:tbl>
    <w:p w14:paraId="452810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 1</w:t>
      </w:r>
      <w:r>
        <w:rPr>
          <w:rFonts w:hint="eastAsia" w:ascii="Times New Roman" w:hAnsi="Times New Roman" w:eastAsia="宋体" w:cs="宋体"/>
          <w:sz w:val="24"/>
        </w:rPr>
        <w:t>6</w:t>
      </w:r>
      <w:r>
        <w:rPr>
          <w:rFonts w:ascii="Times New Roman" w:hAnsi="Times New Roman" w:eastAsia="宋体" w:cs="宋体"/>
          <w:sz w:val="24"/>
        </w:rPr>
        <w:t>00 0</w:t>
      </w:r>
      <w:r>
        <w:rPr>
          <w:rFonts w:hint="eastAsia" w:ascii="Times New Roman" w:hAnsi="Times New Roman" w:eastAsia="宋体" w:cs="宋体"/>
          <w:sz w:val="24"/>
        </w:rPr>
        <w:t>1</w:t>
      </w:r>
      <w:r>
        <w:rPr>
          <w:rFonts w:ascii="Times New Roman" w:hAnsi="Times New Roman" w:eastAsia="宋体" w:cs="宋体"/>
          <w:sz w:val="24"/>
        </w:rPr>
        <w:t xml:space="preserve"> 0000300034 DF00 </w:t>
      </w:r>
      <w:r>
        <w:rPr>
          <w:rFonts w:hint="eastAsia" w:ascii="Times New Roman" w:hAnsi="Times New Roman" w:eastAsia="宋体" w:cs="宋体"/>
          <w:sz w:val="24"/>
        </w:rPr>
        <w:t>94</w:t>
      </w:r>
      <w:r>
        <w:rPr>
          <w:rFonts w:ascii="Times New Roman" w:hAnsi="Times New Roman" w:eastAsia="宋体" w:cs="宋体"/>
          <w:sz w:val="24"/>
        </w:rPr>
        <w:t xml:space="preserve"> 01 02 </w:t>
      </w:r>
      <w:r>
        <w:rPr>
          <w:rFonts w:hint="eastAsia" w:ascii="Times New Roman" w:hAnsi="Times New Roman" w:eastAsia="宋体" w:cs="宋体"/>
          <w:sz w:val="24"/>
        </w:rPr>
        <w:t>64</w:t>
      </w:r>
      <w:r>
        <w:rPr>
          <w:rFonts w:ascii="Times New Roman" w:hAnsi="Times New Roman" w:eastAsia="宋体" w:cs="宋体"/>
          <w:sz w:val="24"/>
        </w:rPr>
        <w:t>00</w:t>
      </w:r>
      <w:r>
        <w:rPr>
          <w:rFonts w:hint="eastAsia" w:ascii="Times New Roman" w:hAnsi="Times New Roman" w:eastAsia="宋体" w:cs="宋体"/>
          <w:sz w:val="24"/>
        </w:rPr>
        <w:t>00 1400 9600 1e00</w:t>
      </w:r>
      <w:r>
        <w:rPr>
          <w:rFonts w:ascii="Times New Roman" w:hAnsi="Times New Roman" w:eastAsia="宋体" w:cs="宋体"/>
          <w:sz w:val="24"/>
        </w:rPr>
        <w:t xml:space="preserve"> BCD</w:t>
      </w:r>
      <w:r>
        <w:rPr>
          <w:rFonts w:hint="eastAsia" w:ascii="Times New Roman" w:hAnsi="Times New Roman" w:eastAsia="宋体" w:cs="宋体"/>
          <w:sz w:val="24"/>
        </w:rPr>
        <w:t>3</w:t>
      </w:r>
    </w:p>
    <w:p w14:paraId="2D1332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</w:p>
    <w:p w14:paraId="5478D6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</w:t>
      </w:r>
      <w:r>
        <w:rPr>
          <w:rFonts w:ascii="Times New Roman" w:hAnsi="Times New Roman" w:eastAsia="宋体" w:cs="Calibri"/>
          <w:sz w:val="24"/>
        </w:rPr>
        <w:t>00 1</w:t>
      </w:r>
      <w:r>
        <w:rPr>
          <w:rFonts w:hint="eastAsia" w:ascii="Times New Roman" w:hAnsi="Times New Roman" w:eastAsia="宋体" w:cs="Calibri"/>
          <w:sz w:val="24"/>
        </w:rPr>
        <w:t>6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22</w:t>
      </w:r>
      <w:r>
        <w:rPr>
          <w:rFonts w:ascii="Times New Roman" w:hAnsi="Times New Roman" w:eastAsia="宋体" w:cs="宋体"/>
          <w:sz w:val="24"/>
        </w:rPr>
        <w:t>）；</w:t>
      </w:r>
    </w:p>
    <w:p w14:paraId="3ADAB9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版本号：01</w:t>
      </w:r>
    </w:p>
    <w:p w14:paraId="740308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</w:t>
      </w:r>
      <w:r>
        <w:rPr>
          <w:rFonts w:ascii="Times New Roman" w:hAnsi="Times New Roman" w:eastAsia="宋体" w:cs="Calibri"/>
          <w:sz w:val="24"/>
        </w:rPr>
        <w:t>3400300000</w:t>
      </w:r>
      <w:r>
        <w:rPr>
          <w:rFonts w:ascii="Times New Roman" w:hAnsi="Times New Roman" w:eastAsia="宋体" w:cs="宋体"/>
          <w:sz w:val="24"/>
        </w:rPr>
        <w:t>；</w:t>
      </w:r>
    </w:p>
    <w:p w14:paraId="33614E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流水号：</w:t>
      </w:r>
      <w:r>
        <w:rPr>
          <w:rFonts w:ascii="Times New Roman" w:hAnsi="Times New Roman" w:eastAsia="宋体" w:cs="Calibri"/>
          <w:sz w:val="24"/>
        </w:rPr>
        <w:t>00 DF</w:t>
      </w:r>
      <w:r>
        <w:rPr>
          <w:rFonts w:ascii="Times New Roman" w:hAnsi="Times New Roman" w:eastAsia="宋体" w:cs="宋体"/>
          <w:sz w:val="24"/>
        </w:rPr>
        <w:t>；</w:t>
      </w:r>
    </w:p>
    <w:p w14:paraId="371531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ascii="Times New Roman" w:hAnsi="Times New Roman" w:eastAsia="宋体" w:cs="宋体"/>
          <w:color w:val="auto"/>
          <w:sz w:val="24"/>
        </w:rPr>
        <w:t>指令：</w:t>
      </w:r>
      <w:r>
        <w:rPr>
          <w:rFonts w:hint="eastAsia" w:ascii="Times New Roman" w:hAnsi="Times New Roman" w:eastAsia="宋体" w:cs="宋体"/>
          <w:color w:val="auto"/>
          <w:sz w:val="24"/>
        </w:rPr>
        <w:t>94</w:t>
      </w:r>
      <w:r>
        <w:rPr>
          <w:rFonts w:ascii="Times New Roman" w:hAnsi="Times New Roman" w:eastAsia="宋体" w:cs="宋体"/>
          <w:color w:val="auto"/>
          <w:sz w:val="24"/>
        </w:rPr>
        <w:t>；</w:t>
      </w:r>
    </w:p>
    <w:p w14:paraId="430C40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特情类别：</w:t>
      </w:r>
      <w:r>
        <w:rPr>
          <w:rFonts w:ascii="Times New Roman" w:hAnsi="Times New Roman" w:eastAsia="宋体" w:cs="Calibri"/>
          <w:sz w:val="24"/>
        </w:rPr>
        <w:t>01</w:t>
      </w:r>
      <w:r>
        <w:rPr>
          <w:rFonts w:ascii="Times New Roman" w:hAnsi="Times New Roman" w:eastAsia="宋体" w:cs="宋体"/>
          <w:sz w:val="24"/>
        </w:rPr>
        <w:t>；</w:t>
      </w:r>
    </w:p>
    <w:p w14:paraId="480F53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通道号：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2</w:t>
      </w:r>
    </w:p>
    <w:p w14:paraId="0F0757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  <w:szCs w:val="21"/>
        </w:rPr>
        <w:t>订单累计</w:t>
      </w:r>
      <w:r>
        <w:rPr>
          <w:rFonts w:ascii="Times New Roman" w:hAnsi="Times New Roman" w:eastAsia="宋体" w:cs="宋体"/>
          <w:color w:val="auto"/>
          <w:sz w:val="24"/>
          <w:szCs w:val="21"/>
        </w:rPr>
        <w:t>电量</w:t>
      </w:r>
      <w:r>
        <w:rPr>
          <w:rFonts w:hint="eastAsia" w:ascii="Times New Roman" w:hAnsi="Times New Roman" w:eastAsia="宋体" w:cs="宋体"/>
          <w:color w:val="auto"/>
          <w:sz w:val="24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4"/>
        </w:rPr>
        <w:t>0000</w:t>
      </w:r>
      <w:r>
        <w:rPr>
          <w:rFonts w:ascii="Times New Roman" w:hAnsi="Times New Roman" w:eastAsia="宋体" w:cs="宋体"/>
          <w:color w:val="auto"/>
          <w:sz w:val="24"/>
        </w:rPr>
        <w:t>64</w:t>
      </w:r>
      <w:r>
        <w:rPr>
          <w:rFonts w:hint="eastAsia" w:ascii="Times New Roman" w:hAnsi="Times New Roman" w:eastAsia="宋体" w:cs="宋体"/>
          <w:color w:val="auto"/>
          <w:sz w:val="24"/>
        </w:rPr>
        <w:t>=100 代表此订单累计使用电量0.1kwh</w:t>
      </w:r>
    </w:p>
    <w:p w14:paraId="27AAE1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剩余金额：00</w:t>
      </w:r>
      <w:r>
        <w:rPr>
          <w:rFonts w:ascii="Times New Roman" w:hAnsi="Times New Roman" w:eastAsia="宋体" w:cs="宋体"/>
          <w:color w:val="auto"/>
          <w:sz w:val="24"/>
        </w:rPr>
        <w:t>14</w:t>
      </w:r>
      <w:r>
        <w:rPr>
          <w:rFonts w:hint="eastAsia" w:ascii="Times New Roman" w:hAnsi="Times New Roman" w:eastAsia="宋体" w:cs="宋体"/>
          <w:color w:val="auto"/>
          <w:sz w:val="24"/>
        </w:rPr>
        <w:t>=20 代表剩余金额20分，即0.2元</w:t>
      </w:r>
    </w:p>
    <w:p w14:paraId="61AC28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电量消费金额：00</w:t>
      </w:r>
      <w:r>
        <w:rPr>
          <w:rFonts w:ascii="Times New Roman" w:hAnsi="Times New Roman" w:eastAsia="宋体" w:cs="宋体"/>
          <w:color w:val="auto"/>
          <w:sz w:val="24"/>
        </w:rPr>
        <w:t>96</w:t>
      </w:r>
      <w:r>
        <w:rPr>
          <w:rFonts w:hint="eastAsia" w:ascii="Times New Roman" w:hAnsi="Times New Roman" w:eastAsia="宋体" w:cs="宋体"/>
          <w:color w:val="auto"/>
          <w:sz w:val="24"/>
        </w:rPr>
        <w:t>=150 代表电量消费金额150分，即1.5元</w:t>
      </w:r>
    </w:p>
    <w:p w14:paraId="24A28F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时长服务费消费金额：00</w:t>
      </w:r>
      <w:r>
        <w:rPr>
          <w:rFonts w:ascii="Times New Roman" w:hAnsi="Times New Roman" w:eastAsia="宋体" w:cs="宋体"/>
          <w:color w:val="auto"/>
          <w:sz w:val="24"/>
        </w:rPr>
        <w:t>1e</w:t>
      </w:r>
      <w:r>
        <w:rPr>
          <w:rFonts w:hint="eastAsia" w:ascii="Times New Roman" w:hAnsi="Times New Roman" w:eastAsia="宋体" w:cs="宋体"/>
          <w:color w:val="auto"/>
          <w:sz w:val="24"/>
        </w:rPr>
        <w:t>=30代表时长服务费消费金额30分，即0.3元</w:t>
      </w:r>
    </w:p>
    <w:p w14:paraId="0B635E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）</w:t>
      </w:r>
    </w:p>
    <w:p w14:paraId="7E1DA119">
      <w:pPr>
        <w:pStyle w:val="5"/>
        <w:bidi w:val="0"/>
        <w:rPr>
          <w:rFonts w:hint="eastAsia"/>
        </w:rPr>
      </w:pPr>
      <w:bookmarkStart w:id="168" w:name="_Toc10839"/>
      <w:r>
        <w:t>通道事件上报应答：0x</w:t>
      </w:r>
      <w:r>
        <w:rPr>
          <w:rFonts w:hint="eastAsia"/>
        </w:rPr>
        <w:t>94</w:t>
      </w:r>
      <w:bookmarkEnd w:id="168"/>
    </w:p>
    <w:p w14:paraId="51BA28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若无应答，每隔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秒再次上报，重复3次。</w:t>
      </w:r>
    </w:p>
    <w:p w14:paraId="6DBF0F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666"/>
        <w:gridCol w:w="2335"/>
        <w:gridCol w:w="1667"/>
        <w:gridCol w:w="2335"/>
      </w:tblGrid>
      <w:tr w14:paraId="768573C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6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9A5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F4C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6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CC07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23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AC083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CFEE56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8B7620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E394E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  <w:tc>
          <w:tcPr>
            <w:tcW w:w="16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7889D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F0CE6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通道号</w:t>
            </w:r>
          </w:p>
        </w:tc>
      </w:tr>
    </w:tbl>
    <w:p w14:paraId="49B414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示例：EA0C000200003000344601</w:t>
      </w:r>
      <w:r>
        <w:rPr>
          <w:rFonts w:hint="eastAsia" w:ascii="Times New Roman" w:hAnsi="Times New Roman" w:eastAsia="宋体" w:cs="宋体"/>
          <w:color w:val="auto"/>
          <w:sz w:val="24"/>
          <w:lang w:val="en-US" w:eastAsia="zh-CN"/>
        </w:rPr>
        <w:t>94</w:t>
      </w:r>
      <w:r>
        <w:rPr>
          <w:rFonts w:ascii="Times New Roman" w:hAnsi="Times New Roman" w:eastAsia="宋体" w:cs="宋体"/>
          <w:sz w:val="24"/>
        </w:rPr>
        <w:t>02F2B4</w:t>
      </w:r>
    </w:p>
    <w:p w14:paraId="1C81BD80">
      <w:pPr>
        <w:pStyle w:val="4"/>
        <w:bidi w:val="0"/>
        <w:rPr>
          <w:rFonts w:hint="eastAsia"/>
        </w:rPr>
      </w:pPr>
      <w:bookmarkStart w:id="169" w:name="_Toc31966"/>
      <w:bookmarkStart w:id="170" w:name="_Toc30365"/>
      <w:r>
        <w:t>3.3.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</w:rPr>
        <w:t>获取平台当前时间</w:t>
      </w:r>
      <w:r>
        <w:t xml:space="preserve"> 0x</w:t>
      </w:r>
      <w:r>
        <w:rPr>
          <w:rFonts w:hint="eastAsia"/>
        </w:rPr>
        <w:t>95</w:t>
      </w:r>
      <w:bookmarkEnd w:id="169"/>
      <w:bookmarkEnd w:id="170"/>
      <w:r>
        <w:rPr>
          <w:rFonts w:hint="eastAsia"/>
        </w:rPr>
        <w:t xml:space="preserve"> </w:t>
      </w:r>
    </w:p>
    <w:p w14:paraId="384F87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设备运行过程</w:t>
      </w:r>
      <w:r>
        <w:rPr>
          <w:rFonts w:hint="eastAsia" w:ascii="Times New Roman" w:hAnsi="Times New Roman" w:eastAsia="宋体" w:cs="宋体"/>
          <w:sz w:val="24"/>
        </w:rPr>
        <w:t>定时获取平台系统时间进行同步，设备重启时、运行过程中每小时时同步一次即可</w:t>
      </w:r>
      <w:r>
        <w:rPr>
          <w:rFonts w:ascii="Times New Roman" w:hAnsi="Times New Roman" w:eastAsia="宋体" w:cs="宋体"/>
          <w:sz w:val="24"/>
        </w:rPr>
        <w:t>。</w:t>
      </w:r>
    </w:p>
    <w:p w14:paraId="5E14F0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</w:t>
      </w:r>
      <w:r>
        <w:rPr>
          <w:rFonts w:hint="eastAsia" w:ascii="Times New Roman" w:hAnsi="Times New Roman" w:eastAsia="宋体" w:cs="宋体"/>
          <w:sz w:val="24"/>
        </w:rPr>
        <w:t>发起</w:t>
      </w:r>
      <w:r>
        <w:rPr>
          <w:rFonts w:ascii="Times New Roman" w:hAnsi="Times New Roman" w:eastAsia="宋体" w:cs="宋体"/>
          <w:sz w:val="24"/>
        </w:rPr>
        <w:t>）</w:t>
      </w:r>
    </w:p>
    <w:p w14:paraId="644F09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473E7990">
      <w:pPr>
        <w:pStyle w:val="5"/>
        <w:bidi w:val="0"/>
        <w:rPr>
          <w:rFonts w:hint="eastAsia" w:ascii="Times New Roman" w:hAnsi="Times New Roman" w:eastAsia="宋体" w:cs="宋体"/>
        </w:rPr>
      </w:pPr>
      <w:bookmarkStart w:id="171" w:name="_Toc30397"/>
      <w:r>
        <w:rPr>
          <w:rFonts w:hint="eastAsia"/>
        </w:rPr>
        <w:t>请求获取平台当前时间</w:t>
      </w:r>
      <w:r>
        <w:t>：0x</w:t>
      </w:r>
      <w:r>
        <w:rPr>
          <w:rFonts w:hint="eastAsia"/>
        </w:rPr>
        <w:t>95</w:t>
      </w:r>
      <w:bookmarkEnd w:id="171"/>
    </w:p>
    <w:tbl>
      <w:tblPr>
        <w:tblStyle w:val="13"/>
        <w:tblW w:w="809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9"/>
        <w:gridCol w:w="1609"/>
        <w:gridCol w:w="3273"/>
      </w:tblGrid>
      <w:tr w14:paraId="5C469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A56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16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7B6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参数</w:t>
            </w:r>
          </w:p>
        </w:tc>
        <w:tc>
          <w:tcPr>
            <w:tcW w:w="16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3B3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长度</w:t>
            </w:r>
          </w:p>
        </w:tc>
        <w:tc>
          <w:tcPr>
            <w:tcW w:w="32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4A801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14:paraId="3C7EB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BF07B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16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3CB4D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无</w:t>
            </w:r>
          </w:p>
        </w:tc>
        <w:tc>
          <w:tcPr>
            <w:tcW w:w="16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959DD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3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79439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不需要参数</w:t>
            </w:r>
          </w:p>
        </w:tc>
      </w:tr>
    </w:tbl>
    <w:p w14:paraId="643991CD">
      <w:pPr>
        <w:pStyle w:val="5"/>
        <w:bidi w:val="0"/>
        <w:rPr>
          <w:rFonts w:hint="eastAsia"/>
        </w:rPr>
      </w:pPr>
      <w:bookmarkStart w:id="172" w:name="_Toc32756"/>
      <w:r>
        <w:rPr>
          <w:rFonts w:hint="eastAsia"/>
        </w:rPr>
        <w:t>请求获取平台当前时间应答</w:t>
      </w:r>
      <w:r>
        <w:t>：0x</w:t>
      </w:r>
      <w:r>
        <w:rPr>
          <w:rFonts w:hint="eastAsia"/>
        </w:rPr>
        <w:t>95</w:t>
      </w:r>
      <w:bookmarkEnd w:id="172"/>
    </w:p>
    <w:p w14:paraId="0F9B3F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sz w:val="24"/>
        </w:rPr>
        <w:t>若无应答，每隔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秒再次上报，重复3次。</w:t>
      </w:r>
    </w:p>
    <w:tbl>
      <w:tblPr>
        <w:tblStyle w:val="14"/>
        <w:tblW w:w="8102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822"/>
        <w:gridCol w:w="1396"/>
        <w:gridCol w:w="822"/>
        <w:gridCol w:w="5062"/>
      </w:tblGrid>
      <w:tr w14:paraId="14F3A09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8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711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13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764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参数</w:t>
            </w:r>
          </w:p>
        </w:tc>
        <w:tc>
          <w:tcPr>
            <w:tcW w:w="8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989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长度</w:t>
            </w:r>
          </w:p>
        </w:tc>
        <w:tc>
          <w:tcPr>
            <w:tcW w:w="506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7B063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hint="eastAsia" w:ascii="Times New Roman" w:hAnsi="Times New Roman" w:eastAsia="宋体" w:cs="宋体"/>
                <w:b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14:paraId="2BE9EFA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8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164F7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9846F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平台系统实时时间</w:t>
            </w:r>
          </w:p>
        </w:tc>
        <w:tc>
          <w:tcPr>
            <w:tcW w:w="8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8B992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50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23EBD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2024-9-6 18:04:07--long=1725617047当前时间的16进制表66dad397</w:t>
            </w:r>
          </w:p>
        </w:tc>
      </w:tr>
    </w:tbl>
    <w:p w14:paraId="489CC0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 xml:space="preserve">示例：EA </w:t>
      </w:r>
      <w:r>
        <w:rPr>
          <w:rFonts w:hint="eastAsia" w:ascii="Times New Roman" w:hAnsi="Times New Roman" w:eastAsia="宋体" w:cs="宋体"/>
          <w:sz w:val="24"/>
        </w:rPr>
        <w:t>0f</w:t>
      </w:r>
      <w:r>
        <w:rPr>
          <w:rFonts w:ascii="Times New Roman" w:hAnsi="Times New Roman" w:eastAsia="宋体" w:cs="宋体"/>
          <w:sz w:val="24"/>
        </w:rPr>
        <w:t>00 0</w:t>
      </w:r>
      <w:r>
        <w:rPr>
          <w:rFonts w:hint="eastAsia" w:ascii="Times New Roman" w:hAnsi="Times New Roman" w:eastAsia="宋体" w:cs="宋体"/>
          <w:sz w:val="24"/>
        </w:rPr>
        <w:t>1</w:t>
      </w:r>
      <w:r>
        <w:rPr>
          <w:rFonts w:ascii="Times New Roman" w:hAnsi="Times New Roman" w:eastAsia="宋体" w:cs="宋体"/>
          <w:sz w:val="24"/>
        </w:rPr>
        <w:t xml:space="preserve"> 0000300034 0001 </w:t>
      </w:r>
      <w:r>
        <w:rPr>
          <w:rFonts w:hint="eastAsia" w:ascii="Times New Roman" w:hAnsi="Times New Roman" w:eastAsia="宋体" w:cs="宋体"/>
          <w:sz w:val="24"/>
        </w:rPr>
        <w:t>95</w:t>
      </w:r>
      <w:r>
        <w:rPr>
          <w:rFonts w:ascii="Times New Roman" w:hAnsi="Times New Roman" w:eastAsia="宋体" w:cs="宋体"/>
          <w:sz w:val="24"/>
          <w:highlight w:val="none"/>
          <w:shd w:val="clear"/>
        </w:rPr>
        <w:t xml:space="preserve"> </w:t>
      </w:r>
      <w:r>
        <w:rPr>
          <w:rFonts w:hint="eastAsia" w:ascii="Times New Roman" w:hAnsi="Times New Roman" w:eastAsia="宋体" w:cs="宋体"/>
          <w:sz w:val="24"/>
          <w:highlight w:val="none"/>
          <w:shd w:val="clear"/>
        </w:rPr>
        <w:t>97d3da66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1063</w:t>
      </w:r>
    </w:p>
    <w:p w14:paraId="4091C3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330A6B6D">
      <w:pPr>
        <w:pStyle w:val="4"/>
        <w:bidi w:val="0"/>
        <w:rPr>
          <w:rFonts w:hint="eastAsia"/>
        </w:rPr>
      </w:pPr>
      <w:bookmarkStart w:id="173" w:name="_Toc9276"/>
      <w:bookmarkStart w:id="174" w:name="_Toc24125"/>
      <w:r>
        <w:t>3.3.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</w:rPr>
        <w:t>设备状态</w:t>
      </w:r>
      <w:r>
        <w:t>上报 0x</w:t>
      </w:r>
      <w:r>
        <w:rPr>
          <w:rFonts w:hint="eastAsia"/>
        </w:rPr>
        <w:t>96 （对应汽车充电信息上报）</w:t>
      </w:r>
      <w:bookmarkEnd w:id="173"/>
      <w:bookmarkEnd w:id="174"/>
    </w:p>
    <w:p w14:paraId="31C805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汽车充电</w:t>
      </w:r>
      <w:r>
        <w:rPr>
          <w:rFonts w:ascii="Times New Roman" w:hAnsi="Times New Roman" w:eastAsia="宋体" w:cs="宋体"/>
          <w:sz w:val="24"/>
        </w:rPr>
        <w:t>设备运行过程出现的</w:t>
      </w:r>
      <w:r>
        <w:rPr>
          <w:rFonts w:hint="eastAsia" w:ascii="Times New Roman" w:hAnsi="Times New Roman" w:eastAsia="宋体" w:cs="宋体"/>
          <w:sz w:val="24"/>
        </w:rPr>
        <w:t>参数</w:t>
      </w:r>
      <w:r>
        <w:rPr>
          <w:rFonts w:ascii="Times New Roman" w:hAnsi="Times New Roman" w:eastAsia="宋体" w:cs="宋体"/>
          <w:sz w:val="24"/>
        </w:rPr>
        <w:t>采用上报机制。事件上报均需应答，未收到应答，间隔</w:t>
      </w:r>
      <w:r>
        <w:rPr>
          <w:rFonts w:ascii="Times New Roman" w:hAnsi="Times New Roman" w:eastAsia="宋体" w:cs="Calibri"/>
          <w:sz w:val="24"/>
        </w:rPr>
        <w:t>10s</w:t>
      </w:r>
      <w:r>
        <w:rPr>
          <w:rFonts w:ascii="Times New Roman" w:hAnsi="Times New Roman" w:eastAsia="宋体" w:cs="宋体"/>
          <w:sz w:val="24"/>
        </w:rPr>
        <w:t>重复上报，最多上报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次。</w:t>
      </w:r>
    </w:p>
    <w:p w14:paraId="617760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tbl>
      <w:tblPr>
        <w:tblStyle w:val="13"/>
        <w:tblW w:w="8102" w:type="dxa"/>
        <w:tblInd w:w="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1857"/>
        <w:gridCol w:w="702"/>
        <w:gridCol w:w="2779"/>
        <w:gridCol w:w="2063"/>
      </w:tblGrid>
      <w:tr w14:paraId="2469D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63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3BBEDE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充电桩数据周期上报。5min周期上报，当红色标识有变化时会立即上报</w:t>
            </w:r>
          </w:p>
        </w:tc>
      </w:tr>
      <w:tr w14:paraId="25DD0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EDFF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CE7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参数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259D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长度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267D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说明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89E24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40F2F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D311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4044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输入线缆温度1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9F4C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4E24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-50偏移量，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05CDBD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即设备上报50，实际为0℃</w:t>
            </w:r>
          </w:p>
        </w:tc>
      </w:tr>
      <w:tr w14:paraId="1B200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8A94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72E3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输入线缆温度2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8062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4AB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-50偏移量，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06D7AD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即设备上报50，实际为0℃</w:t>
            </w:r>
          </w:p>
        </w:tc>
      </w:tr>
      <w:tr w14:paraId="14001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F058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718A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继电器温度1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E9CF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DC75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-50偏移量，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489194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即设备上报50，实际为0℃</w:t>
            </w:r>
          </w:p>
        </w:tc>
      </w:tr>
      <w:tr w14:paraId="239E9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FF4F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94F2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继电器温度2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2A4C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BB96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-50偏移量，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2C85C9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即设备上报50，实际为0℃</w:t>
            </w:r>
          </w:p>
        </w:tc>
      </w:tr>
      <w:tr w14:paraId="35B7E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DDF3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D77A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急停按钮状态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8D9B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A2B9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0---正常 1---按下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38B5E8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当状态为1-按下时，用户扫码时就提示用户【设备急停按钮按下，请复原后使用】</w:t>
            </w:r>
          </w:p>
        </w:tc>
      </w:tr>
      <w:tr w14:paraId="24223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5AD3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6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6F4A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CP电压值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7F96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C5F0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单位0.1V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6F9AE3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</w:p>
        </w:tc>
      </w:tr>
      <w:tr w14:paraId="3AA81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6367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7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987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CP电压状态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96A4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438F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CP_PWM： 0-直流，1-PWM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03D26C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</w:p>
        </w:tc>
      </w:tr>
      <w:tr w14:paraId="0DA72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B5A3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8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4064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计量通讯状态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6C07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F64BC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0－正常，1－故障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369503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当状态为1-故障时，用户扫码时就提示用户【设备故障，请使用其他充电桩】</w:t>
            </w:r>
          </w:p>
        </w:tc>
      </w:tr>
      <w:tr w14:paraId="3C01C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AE5F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9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9E19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电压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3709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6671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单位0.1V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5F0E20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</w:p>
        </w:tc>
      </w:tr>
      <w:tr w14:paraId="49875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1EA4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10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8CCE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通道数量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E760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644A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通道个数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27963B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</w:p>
        </w:tc>
      </w:tr>
      <w:tr w14:paraId="01207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ADE1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11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C068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通道号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7CCE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30BD9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通道1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68A0EF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</w:p>
        </w:tc>
      </w:tr>
      <w:tr w14:paraId="69590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BA62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6BFA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充电枪状态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6B86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1380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0－未插入，1－插入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713716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当状态为0-未插入，用户扫码时就提示用户【请将充电枪插入车辆】，否则不能进入到支付界面</w:t>
            </w:r>
          </w:p>
        </w:tc>
      </w:tr>
      <w:tr w14:paraId="4459C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2529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C767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充电状态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ECE9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BB605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0-空闲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eastAsia="zh-CN" w:bidi="ar"/>
              </w:rPr>
              <w:t>；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1-充电中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eastAsia="zh-CN" w:bidi="ar"/>
              </w:rPr>
              <w:t>；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2-充电结束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eastAsia="zh-CN" w:bidi="ar"/>
              </w:rPr>
              <w:t>；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3-暂停充电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eastAsia="zh-CN" w:bidi="ar"/>
              </w:rPr>
              <w:t>；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4-被预约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010553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</w:p>
        </w:tc>
      </w:tr>
      <w:tr w14:paraId="0996E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7854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12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4639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...</w:t>
            </w:r>
          </w:p>
        </w:tc>
        <w:tc>
          <w:tcPr>
            <w:tcW w:w="7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0E55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7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bottom"/>
          </w:tcPr>
          <w:p w14:paraId="07F559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  <w:t>第n组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bottom"/>
          </w:tcPr>
          <w:p w14:paraId="6A884A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bidi="ar"/>
              </w:rPr>
            </w:pPr>
          </w:p>
        </w:tc>
      </w:tr>
    </w:tbl>
    <w:p w14:paraId="1FAF10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309813E1">
      <w:pPr>
        <w:pStyle w:val="5"/>
        <w:bidi w:val="0"/>
        <w:rPr>
          <w:rFonts w:hint="eastAsia"/>
        </w:rPr>
      </w:pPr>
      <w:bookmarkStart w:id="175" w:name="_Toc20869"/>
      <w:r>
        <w:t>通道事件上报 0x</w:t>
      </w:r>
      <w:r>
        <w:rPr>
          <w:rFonts w:hint="eastAsia"/>
        </w:rPr>
        <w:t>96</w:t>
      </w:r>
      <w:bookmarkEnd w:id="175"/>
    </w:p>
    <w:p w14:paraId="553F5A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26FA63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1</w:t>
      </w:r>
      <w:r>
        <w:rPr>
          <w:rFonts w:hint="eastAsia" w:ascii="Times New Roman" w:hAnsi="Times New Roman" w:eastAsia="宋体" w:cs="宋体"/>
          <w:sz w:val="24"/>
        </w:rPr>
        <w:t>C</w:t>
      </w:r>
      <w:r>
        <w:rPr>
          <w:rFonts w:ascii="Times New Roman" w:hAnsi="Times New Roman" w:eastAsia="宋体" w:cs="宋体"/>
          <w:sz w:val="24"/>
        </w:rPr>
        <w:t>00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</w:rPr>
        <w:t xml:space="preserve"> 0100 </w:t>
      </w:r>
      <w:r>
        <w:rPr>
          <w:rFonts w:ascii="Times New Roman" w:hAnsi="Times New Roman" w:eastAsia="宋体" w:cs="宋体"/>
          <w:sz w:val="24"/>
        </w:rPr>
        <w:t>9</w:t>
      </w:r>
      <w:r>
        <w:rPr>
          <w:rFonts w:hint="eastAsia" w:ascii="Times New Roman" w:hAnsi="Times New Roman" w:eastAsia="宋体" w:cs="宋体"/>
          <w:sz w:val="24"/>
        </w:rPr>
        <w:t>6</w:t>
      </w:r>
      <w:r>
        <w:rPr>
          <w:rFonts w:ascii="Times New Roman" w:hAnsi="Times New Roman" w:eastAsia="宋体" w:cs="宋体"/>
          <w:color w:val="FF0000"/>
          <w:sz w:val="24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  <w:shd w:val="clear"/>
        </w:rPr>
        <w:t>46 46 3C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</w:t>
      </w:r>
      <w:r>
        <w:rPr>
          <w:rFonts w:hint="eastAsia" w:ascii="Times New Roman" w:hAnsi="Times New Roman" w:eastAsia="宋体" w:cs="宋体"/>
          <w:color w:val="FF0000"/>
          <w:sz w:val="24"/>
          <w:highlight w:val="none"/>
        </w:rPr>
        <w:t>3F</w:t>
      </w:r>
      <w:r>
        <w:rPr>
          <w:rFonts w:hint="eastAsia" w:ascii="Times New Roman" w:hAnsi="Times New Roman" w:eastAsia="宋体" w:cs="宋体"/>
          <w:sz w:val="24"/>
          <w:highlight w:val="none"/>
        </w:rPr>
        <w:t xml:space="preserve"> </w:t>
      </w:r>
      <w:r>
        <w:rPr>
          <w:rFonts w:ascii="Times New Roman" w:hAnsi="Times New Roman" w:eastAsia="宋体" w:cs="宋体"/>
          <w:color w:val="00B0F0"/>
          <w:sz w:val="24"/>
          <w:highlight w:val="none"/>
        </w:rPr>
        <w:t>01</w:t>
      </w:r>
      <w:r>
        <w:rPr>
          <w:rFonts w:hint="eastAsia" w:ascii="Times New Roman" w:hAnsi="Times New Roman" w:eastAsia="宋体" w:cs="宋体"/>
          <w:color w:val="00B0F0"/>
          <w:sz w:val="24"/>
          <w:highlight w:val="none"/>
        </w:rPr>
        <w:t xml:space="preserve"> 2D 01 </w:t>
      </w:r>
      <w:r>
        <w:rPr>
          <w:rFonts w:ascii="Times New Roman" w:hAnsi="Times New Roman" w:eastAsia="宋体" w:cs="宋体"/>
          <w:color w:val="00B0F0"/>
          <w:sz w:val="24"/>
          <w:highlight w:val="none"/>
        </w:rPr>
        <w:t>0</w:t>
      </w:r>
      <w:r>
        <w:rPr>
          <w:rFonts w:hint="eastAsia" w:ascii="Times New Roman" w:hAnsi="Times New Roman" w:eastAsia="宋体" w:cs="宋体"/>
          <w:color w:val="00B0F0"/>
          <w:sz w:val="24"/>
          <w:highlight w:val="none"/>
        </w:rPr>
        <w:t xml:space="preserve">1 9808 </w:t>
      </w:r>
      <w:r>
        <w:rPr>
          <w:rFonts w:hint="eastAsia" w:ascii="Times New Roman" w:hAnsi="Times New Roman" w:eastAsia="宋体" w:cs="宋体"/>
          <w:color w:val="92D050"/>
          <w:sz w:val="24"/>
          <w:highlight w:val="none"/>
        </w:rPr>
        <w:t>02 0</w:t>
      </w:r>
      <w:r>
        <w:rPr>
          <w:rFonts w:hint="eastAsia" w:ascii="Times New Roman" w:hAnsi="Times New Roman" w:eastAsia="宋体" w:cs="宋体"/>
          <w:color w:val="92D050"/>
          <w:sz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宋体" w:cs="宋体"/>
          <w:color w:val="92D050"/>
          <w:sz w:val="24"/>
          <w:highlight w:val="none"/>
        </w:rPr>
        <w:t xml:space="preserve"> 01 01 0</w:t>
      </w:r>
      <w:r>
        <w:rPr>
          <w:rFonts w:hint="eastAsia" w:ascii="Times New Roman" w:hAnsi="Times New Roman" w:eastAsia="宋体" w:cs="宋体"/>
          <w:color w:val="92D050"/>
          <w:sz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92D050"/>
          <w:sz w:val="24"/>
          <w:highlight w:val="none"/>
        </w:rPr>
        <w:t xml:space="preserve"> 01 03</w:t>
      </w:r>
      <w:r>
        <w:rPr>
          <w:rFonts w:hint="eastAsia" w:ascii="Times New Roman" w:hAnsi="Times New Roman" w:eastAsia="宋体" w:cs="宋体"/>
          <w:color w:val="92D050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FA91</w:t>
      </w:r>
    </w:p>
    <w:p w14:paraId="1D5B94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EA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1C00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0100900534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0300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96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4D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32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4D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32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37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BB5A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</w:rPr>
        <w:t>BCA6</w:t>
      </w:r>
    </w:p>
    <w:p w14:paraId="2672C0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（示例中空格为了展示使用，实际使用请注意自身设备是否支持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</w:p>
    <w:p w14:paraId="798F0E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长度：001</w:t>
      </w:r>
      <w:r>
        <w:rPr>
          <w:rFonts w:hint="eastAsia" w:ascii="Times New Roman" w:hAnsi="Times New Roman" w:eastAsia="宋体" w:cs="宋体"/>
          <w:sz w:val="24"/>
        </w:rPr>
        <w:t>C</w:t>
      </w:r>
      <w:r>
        <w:rPr>
          <w:rFonts w:ascii="Times New Roman" w:hAnsi="Times New Roman" w:eastAsia="宋体" w:cs="宋体"/>
          <w:sz w:val="24"/>
        </w:rPr>
        <w:t>（</w:t>
      </w:r>
      <w:r>
        <w:rPr>
          <w:rFonts w:ascii="Times New Roman" w:hAnsi="Times New Roman" w:eastAsia="宋体" w:cs="Calibri"/>
          <w:sz w:val="24"/>
        </w:rPr>
        <w:t>16</w:t>
      </w:r>
      <w:r>
        <w:rPr>
          <w:rFonts w:ascii="Times New Roman" w:hAnsi="Times New Roman" w:eastAsia="宋体" w:cs="宋体"/>
          <w:sz w:val="24"/>
        </w:rPr>
        <w:t>进制，转化为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进制：</w:t>
      </w:r>
      <w:r>
        <w:rPr>
          <w:rFonts w:hint="eastAsia" w:ascii="Times New Roman" w:hAnsi="Times New Roman" w:eastAsia="宋体" w:cs="Calibri"/>
          <w:sz w:val="24"/>
        </w:rPr>
        <w:t>28</w:t>
      </w:r>
      <w:r>
        <w:rPr>
          <w:rFonts w:ascii="Times New Roman" w:hAnsi="Times New Roman" w:eastAsia="宋体" w:cs="宋体"/>
          <w:sz w:val="24"/>
        </w:rPr>
        <w:t>）</w:t>
      </w:r>
    </w:p>
    <w:p w14:paraId="001C1F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版本：01</w:t>
      </w:r>
    </w:p>
    <w:p w14:paraId="5202DC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通道：0</w:t>
      </w:r>
      <w:r>
        <w:rPr>
          <w:rFonts w:hint="eastAsia" w:ascii="Times New Roman" w:hAnsi="Times New Roman" w:eastAsia="宋体" w:cs="宋体"/>
          <w:sz w:val="24"/>
        </w:rPr>
        <w:t>1</w:t>
      </w:r>
    </w:p>
    <w:p w14:paraId="52C7C8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设备：3400300000</w:t>
      </w:r>
    </w:p>
    <w:p w14:paraId="5569BB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流水号：0001</w:t>
      </w:r>
    </w:p>
    <w:p w14:paraId="544F1C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5B9BD5" w:themeColor="accent5"/>
          <w:sz w:val="24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宋体" w:cs="宋体"/>
          <w:sz w:val="24"/>
        </w:rPr>
        <w:t>指令：96</w:t>
      </w:r>
    </w:p>
    <w:p w14:paraId="7A0CCE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 xml:space="preserve">输入线缆温度1: </w:t>
      </w:r>
      <w:r>
        <w:rPr>
          <w:rFonts w:hint="eastAsia" w:ascii="Times New Roman" w:hAnsi="Times New Roman" w:eastAsia="宋体" w:cs="宋体"/>
          <w:color w:val="FF0000"/>
          <w:sz w:val="24"/>
        </w:rPr>
        <w:t>46</w:t>
      </w:r>
      <w:r>
        <w:rPr>
          <w:rFonts w:hint="eastAsia" w:ascii="Times New Roman" w:hAnsi="Times New Roman" w:eastAsia="宋体" w:cs="宋体"/>
          <w:color w:val="auto"/>
          <w:sz w:val="24"/>
        </w:rPr>
        <w:t>转化为10进制=70 代表设备上报温度70°实际温度20°</w:t>
      </w:r>
    </w:p>
    <w:p w14:paraId="585620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输入线缆温度2: </w:t>
      </w:r>
      <w:r>
        <w:rPr>
          <w:rFonts w:hint="eastAsia" w:ascii="Times New Roman" w:hAnsi="Times New Roman" w:eastAsia="宋体" w:cs="宋体"/>
          <w:color w:val="FF0000"/>
          <w:sz w:val="24"/>
        </w:rPr>
        <w:t>46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转化为10进制=70 代表设备上报温度70</w:t>
      </w:r>
      <w:r>
        <w:rPr>
          <w:rFonts w:hint="eastAsia" w:ascii="Times New Roman" w:hAnsi="Times New Roman" w:eastAsia="宋体" w:cs="宋体"/>
          <w:kern w:val="0"/>
          <w:sz w:val="24"/>
          <w:lang w:bidi="ar"/>
        </w:rPr>
        <w:t>℃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实际温度20</w:t>
      </w:r>
      <w:r>
        <w:rPr>
          <w:rFonts w:hint="eastAsia" w:ascii="Times New Roman" w:hAnsi="Times New Roman" w:eastAsia="宋体" w:cs="宋体"/>
          <w:kern w:val="0"/>
          <w:sz w:val="24"/>
          <w:lang w:bidi="ar"/>
        </w:rPr>
        <w:t>℃</w:t>
      </w:r>
    </w:p>
    <w:p w14:paraId="7B26D0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继电器温度1: </w:t>
      </w:r>
      <w:r>
        <w:rPr>
          <w:rFonts w:hint="eastAsia" w:ascii="Times New Roman" w:hAnsi="Times New Roman" w:eastAsia="宋体" w:cs="宋体"/>
          <w:color w:val="FF0000"/>
          <w:sz w:val="24"/>
        </w:rPr>
        <w:t>3C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转化为10进制=60 代表设备上报温度60</w:t>
      </w:r>
      <w:r>
        <w:rPr>
          <w:rFonts w:hint="eastAsia" w:ascii="Times New Roman" w:hAnsi="Times New Roman" w:eastAsia="宋体" w:cs="宋体"/>
          <w:kern w:val="0"/>
          <w:sz w:val="24"/>
          <w:lang w:bidi="ar"/>
        </w:rPr>
        <w:t>℃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实际温度10</w:t>
      </w:r>
      <w:r>
        <w:rPr>
          <w:rFonts w:hint="eastAsia" w:ascii="Times New Roman" w:hAnsi="Times New Roman" w:eastAsia="宋体" w:cs="宋体"/>
          <w:kern w:val="0"/>
          <w:sz w:val="24"/>
          <w:lang w:bidi="ar"/>
        </w:rPr>
        <w:t>℃</w:t>
      </w:r>
    </w:p>
    <w:p w14:paraId="1B1ECB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继电器温度2: </w:t>
      </w:r>
      <w:r>
        <w:rPr>
          <w:rFonts w:hint="eastAsia" w:ascii="Times New Roman" w:hAnsi="Times New Roman" w:eastAsia="宋体" w:cs="宋体"/>
          <w:color w:val="FF0000"/>
          <w:sz w:val="24"/>
        </w:rPr>
        <w:t>3F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转化为10进制=63 代表设备上报温度63</w:t>
      </w:r>
      <w:r>
        <w:rPr>
          <w:rFonts w:hint="eastAsia" w:ascii="Times New Roman" w:hAnsi="Times New Roman" w:eastAsia="宋体" w:cs="宋体"/>
          <w:kern w:val="0"/>
          <w:sz w:val="24"/>
          <w:lang w:bidi="ar"/>
        </w:rPr>
        <w:t>℃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实际温度13</w:t>
      </w:r>
      <w:r>
        <w:rPr>
          <w:rFonts w:hint="eastAsia" w:ascii="Times New Roman" w:hAnsi="Times New Roman" w:eastAsia="宋体" w:cs="宋体"/>
          <w:kern w:val="0"/>
          <w:sz w:val="24"/>
          <w:lang w:bidi="ar"/>
        </w:rPr>
        <w:t>℃</w:t>
      </w:r>
    </w:p>
    <w:p w14:paraId="0769BA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急停按钮状态:</w:t>
      </w:r>
      <w:r>
        <w:rPr>
          <w:rFonts w:hint="eastAsia" w:ascii="Times New Roman" w:hAnsi="Times New Roman" w:eastAsia="宋体" w:cs="宋体"/>
          <w:color w:val="00B0F0"/>
          <w:sz w:val="24"/>
        </w:rPr>
        <w:t>01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=1 （0---正常 1---按下） </w:t>
      </w:r>
    </w:p>
    <w:p w14:paraId="7E198B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CP电压值: </w:t>
      </w:r>
      <w:r>
        <w:rPr>
          <w:rFonts w:hint="eastAsia" w:ascii="Times New Roman" w:hAnsi="Times New Roman" w:eastAsia="宋体" w:cs="宋体"/>
          <w:color w:val="00B0F0"/>
          <w:sz w:val="24"/>
        </w:rPr>
        <w:t>2D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转化为10进制=45 单位0.1V 代表4.5V</w:t>
      </w:r>
    </w:p>
    <w:p w14:paraId="351402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CP电压状态: </w:t>
      </w:r>
      <w:r>
        <w:rPr>
          <w:rFonts w:hint="eastAsia" w:ascii="Times New Roman" w:hAnsi="Times New Roman" w:eastAsia="宋体" w:cs="宋体"/>
          <w:color w:val="00B0F0"/>
          <w:sz w:val="24"/>
        </w:rPr>
        <w:t>01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=1 （0-直流，1-PWM）</w:t>
      </w:r>
    </w:p>
    <w:p w14:paraId="5BBD0E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计量通讯状态:</w:t>
      </w:r>
      <w:r>
        <w:rPr>
          <w:rFonts w:hint="eastAsia" w:ascii="Times New Roman" w:hAnsi="Times New Roman" w:eastAsia="宋体" w:cs="宋体"/>
          <w:color w:val="00B0F0"/>
          <w:sz w:val="24"/>
        </w:rPr>
        <w:t>01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=1 （0－正常，1－故障） </w:t>
      </w:r>
    </w:p>
    <w:p w14:paraId="7EE8DB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电压:</w:t>
      </w:r>
      <w:r>
        <w:rPr>
          <w:rFonts w:hint="eastAsia" w:ascii="Times New Roman" w:hAnsi="Times New Roman" w:eastAsia="宋体" w:cs="宋体"/>
          <w:color w:val="00B0F0"/>
          <w:sz w:val="24"/>
        </w:rPr>
        <w:t>0898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=2200 单位0.1V 代表220V</w:t>
      </w:r>
    </w:p>
    <w:p w14:paraId="463080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通道数量:</w:t>
      </w:r>
      <w:r>
        <w:rPr>
          <w:rFonts w:hint="eastAsia" w:ascii="Times New Roman" w:hAnsi="Times New Roman" w:eastAsia="宋体" w:cs="宋体"/>
          <w:color w:val="92D050"/>
          <w:sz w:val="24"/>
        </w:rPr>
        <w:t>02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=2 代表2个通道 </w:t>
      </w:r>
    </w:p>
    <w:p w14:paraId="4DADE7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通道1：</w:t>
      </w:r>
    </w:p>
    <w:p w14:paraId="238BF7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通道号:</w:t>
      </w:r>
      <w:r>
        <w:rPr>
          <w:rFonts w:hint="eastAsia" w:ascii="Times New Roman" w:hAnsi="Times New Roman" w:eastAsia="宋体" w:cs="宋体"/>
          <w:color w:val="92D050"/>
          <w:sz w:val="24"/>
        </w:rPr>
        <w:t>0</w:t>
      </w:r>
      <w:r>
        <w:rPr>
          <w:rFonts w:hint="eastAsia" w:ascii="Times New Roman" w:hAnsi="Times New Roman" w:eastAsia="宋体" w:cs="宋体"/>
          <w:color w:val="92D050"/>
          <w:sz w:val="24"/>
          <w:lang w:val="en-US" w:eastAsia="zh-CN"/>
        </w:rPr>
        <w:t>1</w:t>
      </w:r>
    </w:p>
    <w:p w14:paraId="4B91B8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充电枪状态:</w:t>
      </w:r>
      <w:r>
        <w:rPr>
          <w:rFonts w:hint="eastAsia" w:ascii="Times New Roman" w:hAnsi="Times New Roman" w:eastAsia="宋体" w:cs="宋体"/>
          <w:color w:val="92D050"/>
          <w:sz w:val="24"/>
        </w:rPr>
        <w:t>01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（0－未插入，1－插入）</w:t>
      </w:r>
    </w:p>
    <w:p w14:paraId="3056DC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充电状态:</w:t>
      </w:r>
      <w:r>
        <w:rPr>
          <w:rFonts w:hint="eastAsia" w:ascii="Times New Roman" w:hAnsi="Times New Roman" w:eastAsia="宋体" w:cs="宋体"/>
          <w:color w:val="92D050"/>
          <w:sz w:val="24"/>
        </w:rPr>
        <w:t>01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（0–空闲  1-充电中  2-充电结束  3-暂停充电 4–被预约）</w:t>
      </w:r>
    </w:p>
    <w:p w14:paraId="0F6629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auto"/>
          <w:sz w:val="24"/>
        </w:rPr>
      </w:pPr>
      <w:r>
        <w:rPr>
          <w:rFonts w:hint="eastAsia" w:ascii="Times New Roman" w:hAnsi="Times New Roman" w:eastAsia="宋体" w:cs="宋体"/>
          <w:color w:val="auto"/>
          <w:sz w:val="24"/>
        </w:rPr>
        <w:t>通道2：</w:t>
      </w:r>
    </w:p>
    <w:p w14:paraId="5D6105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通道号:</w:t>
      </w:r>
      <w:r>
        <w:rPr>
          <w:rFonts w:hint="eastAsia" w:ascii="Times New Roman" w:hAnsi="Times New Roman" w:eastAsia="宋体" w:cs="宋体"/>
          <w:color w:val="92D050"/>
          <w:sz w:val="24"/>
        </w:rPr>
        <w:t>0</w:t>
      </w:r>
      <w:r>
        <w:rPr>
          <w:rFonts w:hint="eastAsia" w:ascii="Times New Roman" w:hAnsi="Times New Roman" w:eastAsia="宋体" w:cs="宋体"/>
          <w:color w:val="92D050"/>
          <w:sz w:val="24"/>
          <w:lang w:val="en-US" w:eastAsia="zh-CN"/>
        </w:rPr>
        <w:t>2</w:t>
      </w:r>
    </w:p>
    <w:p w14:paraId="6E11C1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充电枪状态:</w:t>
      </w:r>
      <w:r>
        <w:rPr>
          <w:rFonts w:hint="eastAsia" w:ascii="Times New Roman" w:hAnsi="Times New Roman" w:eastAsia="宋体" w:cs="宋体"/>
          <w:color w:val="92D050"/>
          <w:sz w:val="24"/>
        </w:rPr>
        <w:t>01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（0－未插入，1－插入）s</w:t>
      </w:r>
    </w:p>
    <w:p w14:paraId="3A2A16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充电状态:</w:t>
      </w:r>
      <w:r>
        <w:rPr>
          <w:rFonts w:hint="eastAsia" w:ascii="Times New Roman" w:hAnsi="Times New Roman" w:eastAsia="宋体" w:cs="宋体"/>
          <w:color w:val="92D050"/>
          <w:sz w:val="24"/>
        </w:rPr>
        <w:t>03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（0–空闲  1-充电中  2-充电结束  3-暂停充电 4–被预约）</w:t>
      </w:r>
      <w:r>
        <w:rPr>
          <w:rFonts w:hint="eastAsia" w:ascii="Times New Roman" w:hAnsi="Times New Roman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textWrapping"/>
      </w:r>
    </w:p>
    <w:p w14:paraId="6382CC3C">
      <w:pPr>
        <w:pStyle w:val="5"/>
        <w:bidi w:val="0"/>
        <w:rPr>
          <w:rFonts w:hint="eastAsia"/>
        </w:rPr>
      </w:pPr>
      <w:bookmarkStart w:id="176" w:name="_Toc6510"/>
      <w:r>
        <w:t>通道事件上报应答：0x</w:t>
      </w:r>
      <w:r>
        <w:rPr>
          <w:rFonts w:hint="eastAsia"/>
        </w:rPr>
        <w:t>96</w:t>
      </w:r>
      <w:bookmarkEnd w:id="176"/>
    </w:p>
    <w:p w14:paraId="2BE1FE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/>
          <w:b/>
          <w:bCs/>
          <w:sz w:val="24"/>
        </w:rPr>
      </w:pPr>
      <w:r>
        <w:rPr>
          <w:rFonts w:ascii="Times New Roman" w:hAnsi="Times New Roman" w:eastAsia="宋体"/>
          <w:b/>
          <w:bCs/>
          <w:sz w:val="24"/>
        </w:rPr>
        <w:t>若无应答，每隔10秒再次上报，重复3次。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428"/>
        <w:gridCol w:w="1428"/>
        <w:gridCol w:w="1428"/>
        <w:gridCol w:w="3719"/>
      </w:tblGrid>
      <w:tr w14:paraId="435EE50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</w:tblPrEx>
        <w:trPr>
          <w:trHeight w:val="0" w:hRule="atLeast"/>
          <w:tblHeader/>
          <w:jc w:val="center"/>
        </w:trPr>
        <w:tc>
          <w:tcPr>
            <w:tcW w:w="142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F5F2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4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E66A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4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5B3C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71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FAF4E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E0E467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A865A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F386F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结果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31660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7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C6E49B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1成功 2失败</w:t>
            </w:r>
          </w:p>
        </w:tc>
      </w:tr>
    </w:tbl>
    <w:p w14:paraId="74B25F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示例：EA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0C00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02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0000300034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4601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4"/>
        </w:rPr>
        <w:t>96</w:t>
      </w:r>
      <w:r>
        <w:rPr>
          <w:rFonts w:hint="eastAsia" w:ascii="Times New Roman" w:hAnsi="Times New Roman" w:eastAsia="宋体" w:cs="宋体"/>
          <w:color w:val="4472C4" w:themeColor="accent1"/>
          <w:sz w:val="24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Times New Roman" w:hAnsi="Times New Roman" w:eastAsia="宋体" w:cs="宋体"/>
          <w:sz w:val="24"/>
        </w:rPr>
        <w:t>0</w:t>
      </w:r>
      <w:r>
        <w:rPr>
          <w:rFonts w:hint="eastAsia" w:ascii="Times New Roman" w:hAnsi="Times New Roman" w:eastAsia="宋体" w:cs="宋体"/>
          <w:sz w:val="24"/>
        </w:rPr>
        <w:t>1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宋体"/>
          <w:sz w:val="24"/>
        </w:rPr>
        <w:t>F2B4</w:t>
      </w:r>
    </w:p>
    <w:p w14:paraId="7A1619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3CEAA0A1">
      <w:pPr>
        <w:pStyle w:val="3"/>
        <w:bidi w:val="0"/>
        <w:rPr>
          <w:rFonts w:hint="eastAsia"/>
        </w:rPr>
      </w:pPr>
      <w:bookmarkStart w:id="177" w:name="_Toc6674"/>
      <w:bookmarkStart w:id="178" w:name="_Toc14308"/>
      <w:r>
        <w:t>3.4 异常与安防</w:t>
      </w:r>
      <w:bookmarkEnd w:id="177"/>
      <w:bookmarkEnd w:id="178"/>
    </w:p>
    <w:p w14:paraId="102111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设备出现通道故障或异常情况时及时上报给平台。异常或特情的恢复也通过相同指令进行上报。</w:t>
      </w:r>
    </w:p>
    <w:p w14:paraId="5FAE6930">
      <w:pPr>
        <w:pStyle w:val="4"/>
        <w:bidi w:val="0"/>
        <w:rPr>
          <w:rFonts w:hint="eastAsia"/>
        </w:rPr>
      </w:pPr>
      <w:bookmarkStart w:id="179" w:name="_Toc10147"/>
      <w:bookmarkStart w:id="180" w:name="_Toc32239"/>
      <w:r>
        <w:t>3.4.1 告警事件上报</w:t>
      </w:r>
      <w:bookmarkEnd w:id="179"/>
      <w:bookmarkEnd w:id="180"/>
    </w:p>
    <w:p w14:paraId="410641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通道熔断，上报设备号和通道状态，数据通过设备告警事件上报做处理，心跳作为检查和修复。</w:t>
      </w:r>
    </w:p>
    <w:p w14:paraId="280C07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超温告警：由设备发起，当设备温度超过预设温度告警值，通过设备超温告警事件上报设备有无此异常状态，出现上报，恢复也上报，形成闭环。</w:t>
      </w:r>
    </w:p>
    <w:p w14:paraId="709102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网络信号异常：由设备发起，根据信号是否低于阈值上报，低于阈值上报，高于阈值恢复，形成闭环。不在心跳处理，为心跳减压。</w:t>
      </w:r>
    </w:p>
    <w:p w14:paraId="0618B3A1">
      <w:pPr>
        <w:pStyle w:val="5"/>
        <w:bidi w:val="0"/>
        <w:rPr>
          <w:rFonts w:hint="eastAsia"/>
        </w:rPr>
      </w:pPr>
      <w:bookmarkStart w:id="181" w:name="_Toc11763"/>
      <w:r>
        <w:t>设备告警与恢复 0xC1</w:t>
      </w:r>
      <w:bookmarkEnd w:id="181"/>
    </w:p>
    <w:p w14:paraId="7CAFC8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（设备上报）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922"/>
        <w:gridCol w:w="1662"/>
        <w:gridCol w:w="922"/>
        <w:gridCol w:w="4497"/>
      </w:tblGrid>
      <w:tr w14:paraId="6F4054C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9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2A6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66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BE6A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9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BC8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4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A1E0F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022F1E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9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201F3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FEBE8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通道状态</w:t>
            </w:r>
          </w:p>
        </w:tc>
        <w:tc>
          <w:tcPr>
            <w:tcW w:w="9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8479E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44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E911D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按位取值，</w:t>
            </w:r>
            <w:r>
              <w:rPr>
                <w:rFonts w:ascii="Times New Roman" w:hAnsi="Times New Roman" w:eastAsia="宋体" w:cs="Calibri"/>
                <w:sz w:val="24"/>
              </w:rPr>
              <w:t>0</w:t>
            </w:r>
            <w:r>
              <w:rPr>
                <w:rFonts w:ascii="Times New Roman" w:hAnsi="Times New Roman" w:eastAsia="宋体" w:cs="宋体"/>
                <w:sz w:val="24"/>
              </w:rPr>
              <w:t>-正常，</w:t>
            </w:r>
            <w:r>
              <w:rPr>
                <w:rFonts w:ascii="Times New Roman" w:hAnsi="Times New Roman" w:eastAsia="宋体" w:cs="Calibri"/>
                <w:sz w:val="24"/>
              </w:rPr>
              <w:t>1-</w:t>
            </w:r>
            <w:r>
              <w:rPr>
                <w:rFonts w:ascii="Times New Roman" w:hAnsi="Times New Roman" w:eastAsia="宋体" w:cs="宋体"/>
                <w:sz w:val="24"/>
              </w:rPr>
              <w:t>故障</w:t>
            </w:r>
          </w:p>
        </w:tc>
      </w:tr>
    </w:tbl>
    <w:p w14:paraId="77A72F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63CF0E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0D 00 02 00 00 30 00 34 00 01 C1 22 03 22 A2（告警）</w:t>
      </w:r>
    </w:p>
    <w:p w14:paraId="197375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0D 00 02 00 00 30 00 34 00 01 C1 00 00 22 A2（恢复）</w:t>
      </w:r>
    </w:p>
    <w:p w14:paraId="7D6596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告警解析过程：</w:t>
      </w:r>
    </w:p>
    <w:p w14:paraId="3D43EC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端口：1 2 3 4 5 6 7 8 9 10，</w:t>
      </w:r>
    </w:p>
    <w:p w14:paraId="71D2E7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状态：0 1 0 0 0 1 0 0 1 1   0 0 0 0 0 0（不满</w:t>
      </w:r>
      <w:r>
        <w:rPr>
          <w:rFonts w:ascii="Times New Roman" w:hAnsi="Times New Roman" w:eastAsia="宋体" w:cs="Calibri"/>
          <w:sz w:val="24"/>
        </w:rPr>
        <w:t>1</w:t>
      </w:r>
      <w:r>
        <w:rPr>
          <w:rFonts w:ascii="Times New Roman" w:hAnsi="Times New Roman" w:eastAsia="宋体" w:cs="宋体"/>
          <w:sz w:val="24"/>
        </w:rPr>
        <w:t>6位，补0）</w:t>
      </w:r>
    </w:p>
    <w:p w14:paraId="431905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拆分：01000100  11000000（将上面的状态，拆分成</w:t>
      </w:r>
      <w:r>
        <w:rPr>
          <w:rFonts w:ascii="Times New Roman" w:hAnsi="Times New Roman" w:eastAsia="宋体" w:cs="Calibri"/>
          <w:sz w:val="24"/>
        </w:rPr>
        <w:t>2</w:t>
      </w:r>
      <w:r>
        <w:rPr>
          <w:rFonts w:ascii="Times New Roman" w:hAnsi="Times New Roman" w:eastAsia="宋体" w:cs="宋体"/>
          <w:sz w:val="24"/>
        </w:rPr>
        <w:t>个字节）</w:t>
      </w:r>
    </w:p>
    <w:p w14:paraId="31F60B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倒序：00100010 00000011（字节内部倒序，前后字节不倒序）</w:t>
      </w:r>
    </w:p>
    <w:p w14:paraId="471E20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转化：22 03（二进制转化为16进制）</w:t>
      </w:r>
    </w:p>
    <w:p w14:paraId="69C2B6A6">
      <w:pPr>
        <w:pStyle w:val="5"/>
        <w:bidi w:val="0"/>
        <w:rPr>
          <w:rFonts w:hint="eastAsia"/>
        </w:rPr>
      </w:pPr>
      <w:bookmarkStart w:id="182" w:name="_Toc13708"/>
      <w:r>
        <w:t>设备告警与恢复应答 0xC1</w:t>
      </w:r>
      <w:bookmarkEnd w:id="182"/>
    </w:p>
    <w:p w14:paraId="6DE5EE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若无应答，每隔</w:t>
      </w:r>
      <w:r>
        <w:rPr>
          <w:rFonts w:ascii="Times New Roman" w:hAnsi="Times New Roman" w:eastAsia="宋体" w:cs="Calibri"/>
          <w:sz w:val="24"/>
        </w:rPr>
        <w:t>10</w:t>
      </w:r>
      <w:r>
        <w:rPr>
          <w:rFonts w:ascii="Times New Roman" w:hAnsi="Times New Roman" w:eastAsia="宋体" w:cs="宋体"/>
          <w:sz w:val="24"/>
        </w:rPr>
        <w:t>秒重复上报，重复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次。</w:t>
      </w:r>
    </w:p>
    <w:p w14:paraId="28F78E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无参数。（服务器应答）</w:t>
      </w:r>
    </w:p>
    <w:p w14:paraId="3C2A6C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4292486A">
      <w:pPr>
        <w:pStyle w:val="5"/>
        <w:bidi w:val="0"/>
        <w:rPr>
          <w:rFonts w:hint="eastAsia"/>
        </w:rPr>
      </w:pPr>
      <w:bookmarkStart w:id="183" w:name="_Toc15766"/>
      <w:r>
        <w:t>网络异常告警 0xC2</w:t>
      </w:r>
      <w:bookmarkEnd w:id="183"/>
    </w:p>
    <w:p w14:paraId="00F0EE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若无应答，每隔</w:t>
      </w:r>
      <w:r>
        <w:rPr>
          <w:rFonts w:ascii="Times New Roman" w:hAnsi="Times New Roman" w:eastAsia="宋体" w:cs="Calibri"/>
          <w:sz w:val="24"/>
        </w:rPr>
        <w:t>1</w:t>
      </w:r>
      <w:r>
        <w:rPr>
          <w:rFonts w:ascii="Times New Roman" w:hAnsi="Times New Roman" w:eastAsia="宋体" w:cs="宋体"/>
          <w:sz w:val="24"/>
        </w:rPr>
        <w:t>0秒重复上报，重复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次。</w:t>
      </w:r>
      <w:r>
        <w:rPr>
          <w:rFonts w:ascii="Times New Roman" w:hAnsi="Times New Roman" w:eastAsia="宋体" w:cs="Calibri"/>
          <w:sz w:val="24"/>
        </w:rPr>
        <w:t xml:space="preserve">   </w:t>
      </w:r>
      <w:r>
        <w:rPr>
          <w:rFonts w:ascii="Times New Roman" w:hAnsi="Times New Roman" w:eastAsia="宋体" w:cs="宋体"/>
          <w:sz w:val="24"/>
        </w:rPr>
        <w:t xml:space="preserve">     （设备上报）</w:t>
      </w:r>
    </w:p>
    <w:tbl>
      <w:tblPr>
        <w:tblStyle w:val="14"/>
        <w:tblW w:w="8042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98"/>
        <w:gridCol w:w="840"/>
        <w:gridCol w:w="801"/>
        <w:gridCol w:w="5603"/>
      </w:tblGrid>
      <w:tr w14:paraId="3F2B062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9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F62A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8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FF91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8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943F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6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A6712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6B91A83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09728A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1FF9A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类型</w:t>
            </w: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5E4BE1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6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35C6B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Bit0 (网络信号异常，0-恢复，1-异常）</w:t>
            </w:r>
          </w:p>
        </w:tc>
      </w:tr>
    </w:tbl>
    <w:p w14:paraId="4DEFE0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068E60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0C 00 02 00 00 30 00 34 00 01 C2 01 22 A2（告警）</w:t>
      </w:r>
    </w:p>
    <w:p w14:paraId="1F096E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0C 00 02 00 00 30 00 34 00 01 C2 00 22 A2（恢复）</w:t>
      </w:r>
    </w:p>
    <w:p w14:paraId="47F278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告警解析过程：</w:t>
      </w:r>
    </w:p>
    <w:p w14:paraId="3C09B6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sz w:val="24"/>
        </w:rPr>
        <w:t>01异常，00恢复，</w:t>
      </w: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一般情况下，充电桩网络异常，所有的插口都会出现网络异常</w:t>
      </w:r>
    </w:p>
    <w:p w14:paraId="5BB34D3D">
      <w:pPr>
        <w:pStyle w:val="5"/>
        <w:bidi w:val="0"/>
        <w:rPr>
          <w:rFonts w:hint="eastAsia"/>
        </w:rPr>
      </w:pPr>
      <w:bookmarkStart w:id="184" w:name="_Toc15783"/>
      <w:r>
        <w:t>网络异常告警应答 0xC2</w:t>
      </w:r>
      <w:bookmarkEnd w:id="184"/>
    </w:p>
    <w:p w14:paraId="08A717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无参数。（服务器应答）</w:t>
      </w:r>
    </w:p>
    <w:p w14:paraId="555C1D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49D991D5">
      <w:pPr>
        <w:pStyle w:val="5"/>
        <w:bidi w:val="0"/>
        <w:rPr>
          <w:rFonts w:hint="eastAsia"/>
        </w:rPr>
      </w:pPr>
      <w:bookmarkStart w:id="185" w:name="_Toc22230"/>
      <w:r>
        <w:t>超温告警上报 0xC3</w:t>
      </w:r>
      <w:bookmarkEnd w:id="185"/>
    </w:p>
    <w:p w14:paraId="3ABC83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若无应答，每隔</w:t>
      </w:r>
      <w:r>
        <w:rPr>
          <w:rFonts w:ascii="Times New Roman" w:hAnsi="Times New Roman" w:eastAsia="宋体" w:cs="Calibri"/>
          <w:sz w:val="24"/>
        </w:rPr>
        <w:t>1</w:t>
      </w:r>
      <w:r>
        <w:rPr>
          <w:rFonts w:ascii="Times New Roman" w:hAnsi="Times New Roman" w:eastAsia="宋体" w:cs="宋体"/>
          <w:sz w:val="24"/>
        </w:rPr>
        <w:t>0秒重复上报，重复3次。        （设备上报）</w:t>
      </w:r>
    </w:p>
    <w:tbl>
      <w:tblPr>
        <w:tblStyle w:val="14"/>
        <w:tblW w:w="8076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67"/>
        <w:gridCol w:w="840"/>
        <w:gridCol w:w="769"/>
        <w:gridCol w:w="5700"/>
      </w:tblGrid>
      <w:tr w14:paraId="71A23DD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6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A21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8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8C7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CD6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5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EC7CA2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0A3F1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C22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078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状态</w:t>
            </w:r>
          </w:p>
        </w:tc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C373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E5F14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1-告警</w:t>
            </w:r>
            <w:r>
              <w:rPr>
                <w:rFonts w:ascii="Times New Roman" w:hAnsi="Times New Roman" w:eastAsia="宋体" w:cs="Calibri"/>
                <w:sz w:val="24"/>
              </w:rPr>
              <w:t xml:space="preserve"> 0-</w:t>
            </w:r>
            <w:r>
              <w:rPr>
                <w:rFonts w:ascii="Times New Roman" w:hAnsi="Times New Roman" w:eastAsia="宋体" w:cs="宋体"/>
                <w:sz w:val="24"/>
              </w:rPr>
              <w:t>取消告警</w:t>
            </w:r>
          </w:p>
        </w:tc>
      </w:tr>
      <w:tr w14:paraId="1F70B20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C66A0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83AB2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温度</w:t>
            </w:r>
          </w:p>
        </w:tc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ED1241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5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8632A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发生超温或恢复时的设备温度，单位：℃</w:t>
            </w:r>
          </w:p>
        </w:tc>
      </w:tr>
    </w:tbl>
    <w:p w14:paraId="4169E0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15D1A1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0D 00 02 00 00 30 00 34 00 01 C3 01 55 22 A2（告警）</w:t>
      </w:r>
    </w:p>
    <w:p w14:paraId="261CA2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0D 00 02 00 00 30 00 34 00 01 C3 00 01 22 A2（恢复）</w:t>
      </w:r>
    </w:p>
    <w:p w14:paraId="3398B1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状态：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1，告警</w:t>
      </w:r>
    </w:p>
    <w:p w14:paraId="03D36E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温度：55（16进制，转化为10进制：85，单位：摄氏度）</w:t>
      </w:r>
    </w:p>
    <w:p w14:paraId="6153AC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状态：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0，恢复</w:t>
      </w:r>
    </w:p>
    <w:p w14:paraId="620D96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温度：01，转化为10进制：1摄氏度</w:t>
      </w:r>
    </w:p>
    <w:p w14:paraId="3E668F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一般情况下，超温告警充电桩所有的插口都会上告超温告警，出现超温告警，当前桩的所有端口上的订单都会停止</w:t>
      </w:r>
    </w:p>
    <w:p w14:paraId="7F8BAEF4">
      <w:pPr>
        <w:pStyle w:val="5"/>
        <w:bidi w:val="0"/>
        <w:rPr>
          <w:rFonts w:hint="eastAsia"/>
        </w:rPr>
      </w:pPr>
      <w:bookmarkStart w:id="186" w:name="_Toc22869"/>
      <w:r>
        <w:t>超温告警上报应答 0xC3</w:t>
      </w:r>
      <w:bookmarkEnd w:id="186"/>
    </w:p>
    <w:p w14:paraId="2CC3CB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无参数。（服务器应答）</w:t>
      </w:r>
    </w:p>
    <w:p w14:paraId="6E6DD5AD">
      <w:pPr>
        <w:pStyle w:val="4"/>
        <w:bidi w:val="0"/>
        <w:rPr>
          <w:rFonts w:hint="eastAsia"/>
        </w:rPr>
      </w:pPr>
      <w:bookmarkStart w:id="187" w:name="_Toc22816"/>
      <w:bookmarkStart w:id="188" w:name="_Toc9900"/>
      <w:r>
        <w:t>3.4.2温度告警阈值查询与设置</w:t>
      </w:r>
      <w:bookmarkEnd w:id="187"/>
      <w:bookmarkEnd w:id="188"/>
    </w:p>
    <w:p w14:paraId="06AB51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对设备监控到自身温度的报警阈值进行查询与设定。超过该温度，须上报告警信息，温度恢复时，上报恢复。</w:t>
      </w:r>
    </w:p>
    <w:p w14:paraId="7148450B">
      <w:pPr>
        <w:pStyle w:val="5"/>
        <w:bidi w:val="0"/>
        <w:rPr>
          <w:rFonts w:hint="eastAsia"/>
        </w:rPr>
      </w:pPr>
      <w:bookmarkStart w:id="189" w:name="_Toc12187"/>
      <w:r>
        <w:t>设置温度告警值 0xC4</w:t>
      </w:r>
      <w:bookmarkEnd w:id="189"/>
    </w:p>
    <w:p w14:paraId="640E8B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65"/>
        <w:gridCol w:w="1689"/>
        <w:gridCol w:w="767"/>
        <w:gridCol w:w="4782"/>
      </w:tblGrid>
      <w:tr w14:paraId="5F18B2F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6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AAE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68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2A6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0C54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999220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379B260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EFDFD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BF017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温度告警值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C77822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5E511C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温度告警值，单位：℃（50~120）</w:t>
            </w:r>
          </w:p>
        </w:tc>
      </w:tr>
    </w:tbl>
    <w:p w14:paraId="4572A4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7553F517">
      <w:pPr>
        <w:pStyle w:val="5"/>
        <w:bidi w:val="0"/>
        <w:rPr>
          <w:rFonts w:hint="eastAsia"/>
        </w:rPr>
      </w:pPr>
      <w:bookmarkStart w:id="190" w:name="_Toc10121"/>
      <w:r>
        <w:t>设置温度告警值应答 0xC4</w:t>
      </w:r>
      <w:bookmarkEnd w:id="190"/>
    </w:p>
    <w:p w14:paraId="30EE63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68"/>
        <w:gridCol w:w="2287"/>
        <w:gridCol w:w="1270"/>
        <w:gridCol w:w="3178"/>
      </w:tblGrid>
      <w:tr w14:paraId="7157F80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FC2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E80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84D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1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7A49E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4CA0988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6D4261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3C768F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设置结果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413000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1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7F427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0失败</w:t>
            </w:r>
            <w:r>
              <w:rPr>
                <w:rFonts w:ascii="Times New Roman" w:hAnsi="Times New Roman" w:eastAsia="宋体" w:cs="Calibri"/>
                <w:sz w:val="24"/>
              </w:rPr>
              <w:t>1</w:t>
            </w:r>
            <w:r>
              <w:rPr>
                <w:rFonts w:ascii="Times New Roman" w:hAnsi="Times New Roman" w:eastAsia="宋体" w:cs="宋体"/>
                <w:sz w:val="24"/>
              </w:rPr>
              <w:t>成功</w:t>
            </w:r>
          </w:p>
        </w:tc>
      </w:tr>
    </w:tbl>
    <w:p w14:paraId="4808AC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0FC2A746">
      <w:pPr>
        <w:pStyle w:val="5"/>
        <w:bidi w:val="0"/>
        <w:rPr>
          <w:rFonts w:hint="eastAsia"/>
        </w:rPr>
      </w:pPr>
      <w:bookmarkStart w:id="191" w:name="_Toc5837"/>
      <w:r>
        <w:t>查询温度告警值 0xC5</w:t>
      </w:r>
      <w:bookmarkEnd w:id="191"/>
    </w:p>
    <w:p w14:paraId="3997E9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无参数。（服务器下发）</w:t>
      </w:r>
    </w:p>
    <w:p w14:paraId="13DBCDF0">
      <w:pPr>
        <w:pStyle w:val="5"/>
        <w:bidi w:val="0"/>
        <w:rPr>
          <w:rFonts w:hint="eastAsia"/>
        </w:rPr>
      </w:pPr>
      <w:bookmarkStart w:id="192" w:name="_Toc10312"/>
      <w:r>
        <w:t>查询温度告警值应答 0xC5</w:t>
      </w:r>
      <w:bookmarkEnd w:id="192"/>
    </w:p>
    <w:p w14:paraId="72781E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（设备响应）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65"/>
        <w:gridCol w:w="1689"/>
        <w:gridCol w:w="767"/>
        <w:gridCol w:w="4782"/>
      </w:tblGrid>
      <w:tr w14:paraId="43C0AC3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6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98B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68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EEE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12F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D671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C3673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19C27F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EB591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温度告警值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69368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0208FB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温度告警值，单位：℃（50~120）</w:t>
            </w:r>
          </w:p>
        </w:tc>
      </w:tr>
    </w:tbl>
    <w:p w14:paraId="6FF58C3B">
      <w:pPr>
        <w:pStyle w:val="5"/>
        <w:bidi w:val="0"/>
        <w:rPr>
          <w:rFonts w:hint="eastAsia" w:ascii="Times New Roman" w:hAnsi="Times New Roman" w:eastAsia="宋体" w:cs="宋体"/>
          <w:b/>
          <w:bCs/>
          <w:sz w:val="24"/>
        </w:rPr>
      </w:pPr>
      <w:r>
        <w:rPr>
          <w:rFonts w:ascii="Times New Roman" w:hAnsi="Times New Roman" w:eastAsia="宋体" w:cs="宋体"/>
          <w:b/>
          <w:bCs/>
          <w:sz w:val="24"/>
        </w:rPr>
        <w:t>烟雾告警上报 0xC6</w:t>
      </w:r>
    </w:p>
    <w:p w14:paraId="3A11A9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若无应答，每隔10秒重复上报，重复</w:t>
      </w:r>
      <w:r>
        <w:rPr>
          <w:rFonts w:ascii="Times New Roman" w:hAnsi="Times New Roman" w:eastAsia="宋体" w:cs="Calibri"/>
          <w:sz w:val="24"/>
        </w:rPr>
        <w:t>3</w:t>
      </w:r>
      <w:r>
        <w:rPr>
          <w:rFonts w:ascii="Times New Roman" w:hAnsi="Times New Roman" w:eastAsia="宋体" w:cs="宋体"/>
          <w:sz w:val="24"/>
        </w:rPr>
        <w:t>次。</w:t>
      </w:r>
      <w:r>
        <w:rPr>
          <w:rFonts w:ascii="Times New Roman" w:hAnsi="Times New Roman" w:eastAsia="宋体" w:cs="Calibri"/>
          <w:sz w:val="24"/>
        </w:rPr>
        <w:t xml:space="preserve"> </w:t>
      </w:r>
      <w:r>
        <w:rPr>
          <w:rFonts w:ascii="Times New Roman" w:hAnsi="Times New Roman" w:eastAsia="宋体" w:cs="宋体"/>
          <w:sz w:val="24"/>
        </w:rPr>
        <w:t xml:space="preserve">       （设备上报）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38"/>
        <w:gridCol w:w="1238"/>
        <w:gridCol w:w="1240"/>
        <w:gridCol w:w="4287"/>
      </w:tblGrid>
      <w:tr w14:paraId="6D87AE8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1375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23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5179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7CA6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2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71CF8F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3BC220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93FAE5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B0F064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状态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A71D6F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C50D3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1-告警</w:t>
            </w:r>
            <w:r>
              <w:rPr>
                <w:rFonts w:ascii="Times New Roman" w:hAnsi="Times New Roman" w:eastAsia="宋体" w:cs="Calibri"/>
                <w:sz w:val="24"/>
              </w:rPr>
              <w:t xml:space="preserve"> 0-</w:t>
            </w:r>
            <w:r>
              <w:rPr>
                <w:rFonts w:ascii="Times New Roman" w:hAnsi="Times New Roman" w:eastAsia="宋体" w:cs="宋体"/>
                <w:sz w:val="24"/>
              </w:rPr>
              <w:t>取消告警</w:t>
            </w:r>
          </w:p>
        </w:tc>
      </w:tr>
    </w:tbl>
    <w:p w14:paraId="637193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17382B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0C 00 02 00 00 30 00 34 00 01 C6 01 22 A2（告警）</w:t>
      </w:r>
    </w:p>
    <w:p w14:paraId="60E99B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0C 00 02 00 00 30 00 34 00 01 C6 00 22 A2（恢复）</w:t>
      </w:r>
    </w:p>
    <w:p w14:paraId="7D1099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状态：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1，告警</w:t>
      </w:r>
    </w:p>
    <w:p w14:paraId="00EE4B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状态：</w:t>
      </w:r>
      <w:r>
        <w:rPr>
          <w:rFonts w:ascii="Times New Roman" w:hAnsi="Times New Roman" w:eastAsia="宋体" w:cs="Calibri"/>
          <w:sz w:val="24"/>
        </w:rPr>
        <w:t>0</w:t>
      </w:r>
      <w:r>
        <w:rPr>
          <w:rFonts w:ascii="Times New Roman" w:hAnsi="Times New Roman" w:eastAsia="宋体" w:cs="宋体"/>
          <w:sz w:val="24"/>
        </w:rPr>
        <w:t>0，恢复</w:t>
      </w:r>
    </w:p>
    <w:p w14:paraId="50DED9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宋体"/>
          <w:sz w:val="24"/>
          <w:shd w:val="clear" w:color="auto" w:fill="FFFF00"/>
        </w:rPr>
      </w:pPr>
      <w:r>
        <w:rPr>
          <w:rFonts w:ascii="Times New Roman" w:hAnsi="Times New Roman" w:eastAsia="宋体" w:cs="宋体"/>
          <w:b/>
          <w:bCs/>
          <w:color w:val="FF0000"/>
          <w:sz w:val="24"/>
          <w:shd w:val="clear" w:color="auto"/>
        </w:rPr>
        <w:t>一般情况下，烟雾告警充电桩所有的插口都会上告烟雾告警，出现烟雾告警，当前桩的所有端口上的订单都会停止</w:t>
      </w:r>
    </w:p>
    <w:p w14:paraId="104CED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7240801F">
      <w:pPr>
        <w:pStyle w:val="5"/>
        <w:bidi w:val="0"/>
        <w:rPr>
          <w:rFonts w:hint="eastAsia"/>
        </w:rPr>
      </w:pPr>
      <w:bookmarkStart w:id="193" w:name="_Toc26808"/>
      <w:r>
        <w:t>烟雾告警上报应答 0xC6</w:t>
      </w:r>
      <w:bookmarkEnd w:id="193"/>
    </w:p>
    <w:p w14:paraId="316332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无参数。（服务器应答）</w:t>
      </w:r>
    </w:p>
    <w:p w14:paraId="7CDE9C7F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过流/过压欠压</w:t>
      </w:r>
      <w:r>
        <w:rPr>
          <w:rFonts w:hint="eastAsia"/>
        </w:rPr>
        <w:t>告警上报 0xC7</w:t>
      </w:r>
    </w:p>
    <w:p w14:paraId="76CCA9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方向： 充电桩 → 服务器</w:t>
      </w:r>
    </w:p>
    <w:p w14:paraId="57A7AC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说明： 充电桩检测到过流或过压异常时，主动向服务器上报告警信息；异常恢复时上报恢复信息。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65"/>
        <w:gridCol w:w="1689"/>
        <w:gridCol w:w="767"/>
        <w:gridCol w:w="4782"/>
      </w:tblGrid>
      <w:tr w14:paraId="60C3859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76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AC82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68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ECED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7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F8B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7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574C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1C39F6B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79F6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846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告警类型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B2F9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31C2D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0x01 = 过流；</w:t>
            </w:r>
          </w:p>
          <w:p w14:paraId="734350E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0x02 = 过压</w:t>
            </w:r>
            <w:r>
              <w:rPr>
                <w:rFonts w:hint="eastAsia" w:ascii="Times New Roman" w:hAnsi="Times New Roman" w:eastAsia="宋体" w:cs="宋体"/>
                <w:sz w:val="24"/>
                <w:lang w:eastAsia="zh-CN"/>
              </w:rPr>
              <w:t>；</w:t>
            </w:r>
          </w:p>
          <w:p w14:paraId="0333052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0x03 = 欠压；</w:t>
            </w:r>
          </w:p>
        </w:tc>
      </w:tr>
      <w:tr w14:paraId="243638C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2595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6513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/>
              </w:rPr>
              <w:t>告警状态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EDC4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4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BC88C3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宋体"/>
                <w:sz w:val="24"/>
              </w:rPr>
              <w:t>0x00 = 恢复；0x01 = 告警上报</w:t>
            </w:r>
          </w:p>
        </w:tc>
      </w:tr>
      <w:tr w14:paraId="50A4BB5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7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2B4E7">
            <w:pPr>
              <w:pageBreakBefore w:val="0"/>
              <w:tabs>
                <w:tab w:val="left" w:pos="24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ab/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E02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电流/电压值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9222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4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0CA840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触发告警时的数据，</w:t>
            </w:r>
          </w:p>
          <w:p w14:paraId="6C0B280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电流值（两位小数，单位A）或电压值（整数，单位V）。</w:t>
            </w:r>
          </w:p>
          <w:p w14:paraId="4DD9394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both"/>
              <w:outlineLvl w:val="9"/>
              <w:rPr>
                <w:rFonts w:hint="default" w:ascii="Times New Roman" w:hAnsi="Times New Roman" w:eastAsia="宋体" w:cs="宋体"/>
                <w:sz w:val="24"/>
                <w:lang w:val="en-US" w:eastAsia="zh-CN"/>
              </w:rPr>
            </w:pPr>
          </w:p>
        </w:tc>
      </w:tr>
    </w:tbl>
    <w:p w14:paraId="74456A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6ACAD0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b/>
          <w:bCs/>
          <w:sz w:val="24"/>
          <w:lang w:val="en-US" w:eastAsia="zh-CN"/>
        </w:rPr>
        <w:t>过流</w:t>
      </w:r>
      <w:r>
        <w:rPr>
          <w:rFonts w:ascii="Times New Roman" w:hAnsi="Times New Roman" w:eastAsia="宋体" w:cs="宋体"/>
          <w:b/>
          <w:bCs/>
          <w:sz w:val="24"/>
        </w:rPr>
        <w:t>告警</w:t>
      </w:r>
      <w:r>
        <w:rPr>
          <w:rFonts w:hint="eastAsia" w:ascii="Times New Roman" w:hAnsi="Times New Roman" w:eastAsia="宋体" w:cs="宋体"/>
          <w:sz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</w:rPr>
        <w:t>EA 10 00 01 00 00 30 00 34 00 01 C7 01 01 C0 09 00 B1 CF</w:t>
      </w:r>
    </w:p>
    <w:p w14:paraId="7E3F44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指令：C7</w:t>
      </w:r>
    </w:p>
    <w:p w14:paraId="42ACDE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告警类型：01 过流</w:t>
      </w:r>
    </w:p>
    <w:p w14:paraId="7E91F2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告警状态：01 告警上报</w:t>
      </w:r>
    </w:p>
    <w:p w14:paraId="550B4F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电流值：0009C0 转为十进制2496，转为两位小数24.96</w:t>
      </w:r>
    </w:p>
    <w:p w14:paraId="51BAD6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b/>
          <w:bCs/>
          <w:sz w:val="24"/>
          <w:lang w:val="en-US" w:eastAsia="zh-CN"/>
        </w:rPr>
        <w:t>过流</w:t>
      </w:r>
      <w:r>
        <w:rPr>
          <w:rFonts w:ascii="Times New Roman" w:hAnsi="Times New Roman" w:eastAsia="宋体" w:cs="宋体"/>
          <w:b/>
          <w:bCs/>
          <w:sz w:val="24"/>
        </w:rPr>
        <w:t>恢复</w:t>
      </w:r>
      <w:r>
        <w:rPr>
          <w:rFonts w:hint="eastAsia" w:ascii="Times New Roman" w:hAnsi="Times New Roman" w:eastAsia="宋体" w:cs="宋体"/>
          <w:sz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</w:rPr>
        <w:t>EA 0D 00 01 00 00 30 00 34 00 01 C7 01 00 E1 6B</w:t>
      </w:r>
    </w:p>
    <w:p w14:paraId="045CCB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</w:p>
    <w:p w14:paraId="1DECF8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b/>
          <w:bCs/>
          <w:sz w:val="24"/>
          <w:lang w:val="en-US" w:eastAsia="zh-CN"/>
        </w:rPr>
        <w:t>过压</w:t>
      </w:r>
      <w:r>
        <w:rPr>
          <w:rFonts w:ascii="Times New Roman" w:hAnsi="Times New Roman" w:eastAsia="宋体" w:cs="宋体"/>
          <w:b/>
          <w:bCs/>
          <w:sz w:val="24"/>
        </w:rPr>
        <w:t>告警</w:t>
      </w:r>
      <w:r>
        <w:rPr>
          <w:rFonts w:hint="eastAsia" w:ascii="Times New Roman" w:hAnsi="Times New Roman" w:eastAsia="宋体" w:cs="宋体"/>
          <w:sz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</w:rPr>
        <w:t>EA 0D 00 02 00 00 30 00 34 00 01 C7 02 01 40 01 00 39 BD</w:t>
      </w:r>
    </w:p>
    <w:p w14:paraId="16475E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指令：C7</w:t>
      </w:r>
    </w:p>
    <w:p w14:paraId="654FE0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default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告警类型：02 过压</w:t>
      </w:r>
    </w:p>
    <w:p w14:paraId="3CC9B2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告警状态：01 告警上报</w:t>
      </w:r>
    </w:p>
    <w:p w14:paraId="3391CF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电压值：000140 转为十进制320</w:t>
      </w:r>
    </w:p>
    <w:p w14:paraId="559399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b/>
          <w:bCs/>
          <w:sz w:val="24"/>
          <w:lang w:val="en-US" w:eastAsia="zh-CN"/>
        </w:rPr>
        <w:t>过压</w:t>
      </w:r>
      <w:r>
        <w:rPr>
          <w:rFonts w:ascii="Times New Roman" w:hAnsi="Times New Roman" w:eastAsia="宋体" w:cs="宋体"/>
          <w:b/>
          <w:bCs/>
          <w:sz w:val="24"/>
        </w:rPr>
        <w:t>恢复</w:t>
      </w:r>
      <w:r>
        <w:rPr>
          <w:rFonts w:hint="eastAsia" w:ascii="Times New Roman" w:hAnsi="Times New Roman" w:eastAsia="宋体" w:cs="宋体"/>
          <w:sz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</w:rPr>
        <w:t>EA 0D 00 02 00 00 30 00 34 00 01 C7 02 00 EE DF</w:t>
      </w:r>
    </w:p>
    <w:p w14:paraId="6C44D866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过流/过压</w:t>
      </w:r>
      <w:r>
        <w:rPr>
          <w:rFonts w:hint="eastAsia"/>
        </w:rPr>
        <w:t>告警</w:t>
      </w:r>
      <w:r>
        <w:rPr>
          <w:rFonts w:hint="eastAsia"/>
          <w:lang w:val="en-US" w:eastAsia="zh-CN"/>
        </w:rPr>
        <w:t>上报应答</w:t>
      </w:r>
      <w:r>
        <w:rPr>
          <w:rFonts w:hint="eastAsia"/>
        </w:rPr>
        <w:t xml:space="preserve"> 0xC7</w:t>
      </w:r>
    </w:p>
    <w:p w14:paraId="5FA634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</w:rPr>
        <w:t>服务器回复无参数应答包</w:t>
      </w:r>
      <w:r>
        <w:rPr>
          <w:rFonts w:hint="eastAsia" w:ascii="Times New Roman" w:hAnsi="Times New Roman" w:eastAsia="宋体" w:cs="宋体"/>
          <w:sz w:val="24"/>
          <w:lang w:eastAsia="zh-CN"/>
        </w:rPr>
        <w:t>（</w:t>
      </w:r>
      <w:r>
        <w:rPr>
          <w:rFonts w:hint="eastAsia" w:ascii="Times New Roman" w:hAnsi="Times New Roman" w:eastAsia="宋体" w:cs="宋体"/>
          <w:sz w:val="24"/>
        </w:rPr>
        <w:t>服务器应答</w:t>
      </w:r>
      <w:r>
        <w:rPr>
          <w:rFonts w:hint="eastAsia" w:ascii="Times New Roman" w:hAnsi="Times New Roman" w:eastAsia="宋体" w:cs="宋体"/>
          <w:sz w:val="24"/>
          <w:lang w:eastAsia="zh-CN"/>
        </w:rPr>
        <w:t>）</w:t>
      </w:r>
    </w:p>
    <w:p w14:paraId="064A0AAC">
      <w:pPr>
        <w:pStyle w:val="3"/>
        <w:bidi w:val="0"/>
        <w:rPr>
          <w:rFonts w:hint="eastAsia"/>
        </w:rPr>
      </w:pPr>
      <w:bookmarkStart w:id="194" w:name="_Toc551"/>
      <w:bookmarkStart w:id="195" w:name="_Toc20659"/>
      <w:r>
        <w:t>3.5远程升级</w:t>
      </w:r>
      <w:bookmarkEnd w:id="194"/>
      <w:bookmarkEnd w:id="195"/>
    </w:p>
    <w:p w14:paraId="61882B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服务器下发远程升级命令（只下发一次），DTU收到后会自动升级，升级后设备自动上线，根据软件版本判断是否升级成功</w:t>
      </w:r>
    </w:p>
    <w:p w14:paraId="3FF5A366">
      <w:pPr>
        <w:pStyle w:val="4"/>
        <w:bidi w:val="0"/>
        <w:rPr>
          <w:rFonts w:hint="eastAsia" w:ascii="Times New Roman" w:hAnsi="Times New Roman" w:eastAsia="宋体" w:cs="宋体"/>
        </w:rPr>
      </w:pPr>
      <w:bookmarkStart w:id="196" w:name="_Toc13971"/>
      <w:bookmarkStart w:id="197" w:name="_Toc17677"/>
      <w:r>
        <w:t>3.5.1 远程升级指令  0xD1（保留）</w:t>
      </w:r>
      <w:bookmarkEnd w:id="196"/>
      <w:bookmarkEnd w:id="197"/>
    </w:p>
    <w:p w14:paraId="4D8A54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（服务器下发）</w:t>
      </w:r>
    </w:p>
    <w:tbl>
      <w:tblPr>
        <w:tblStyle w:val="14"/>
        <w:tblW w:w="8101" w:type="dxa"/>
        <w:tblInd w:w="98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781"/>
        <w:gridCol w:w="1316"/>
        <w:gridCol w:w="1501"/>
        <w:gridCol w:w="4503"/>
      </w:tblGrid>
      <w:tr w14:paraId="225888B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</w:trPr>
        <w:tc>
          <w:tcPr>
            <w:tcW w:w="78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881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13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06A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5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456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45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256431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0A40603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2D4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E95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升级内容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2E40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8（字）</w:t>
            </w:r>
          </w:p>
        </w:tc>
        <w:tc>
          <w:tcPr>
            <w:tcW w:w="4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FD1AF5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  <w:shd w:val="clear" w:color="auto" w:fill="FFFF00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升级指令（</w:t>
            </w:r>
            <w:r>
              <w:rPr>
                <w:rFonts w:ascii="Times New Roman" w:hAnsi="Times New Roman" w:eastAsia="宋体" w:cs="Calibri"/>
                <w:sz w:val="24"/>
              </w:rPr>
              <w:t>A</w:t>
            </w:r>
            <w:r>
              <w:rPr>
                <w:rFonts w:ascii="Times New Roman" w:hAnsi="Times New Roman" w:eastAsia="宋体" w:cs="宋体"/>
                <w:sz w:val="24"/>
              </w:rPr>
              <w:t>SCII）</w:t>
            </w:r>
            <w:r>
              <w:rPr>
                <w:rFonts w:ascii="Times New Roman" w:hAnsi="Times New Roman" w:eastAsia="宋体" w:cs="Calibri"/>
                <w:sz w:val="24"/>
              </w:rPr>
              <w:t xml:space="preserve"> </w:t>
            </w:r>
            <w:r>
              <w:rPr>
                <w:rFonts w:ascii="Times New Roman" w:hAnsi="Times New Roman" w:eastAsia="宋体" w:cs="宋体"/>
                <w:sz w:val="24"/>
              </w:rPr>
              <w:t xml:space="preserve"> Eg：V0101006，将V0101006转化为ASCII，放到报文。</w:t>
            </w:r>
            <w:r>
              <w:rPr>
                <w:rFonts w:ascii="Times New Roman" w:hAnsi="Times New Roman" w:eastAsia="宋体" w:cs="宋体"/>
                <w:color w:val="FF0000"/>
                <w:sz w:val="24"/>
                <w:shd w:val="clear" w:color="auto"/>
              </w:rPr>
              <w:t>升级指令，以</w:t>
            </w:r>
            <w:r>
              <w:rPr>
                <w:rFonts w:ascii="Times New Roman" w:hAnsi="Times New Roman" w:eastAsia="宋体" w:cs="Calibri"/>
                <w:color w:val="FF0000"/>
                <w:sz w:val="24"/>
                <w:shd w:val="clear" w:color="auto"/>
              </w:rPr>
              <w:t>V</w:t>
            </w:r>
            <w:r>
              <w:rPr>
                <w:rFonts w:ascii="Times New Roman" w:hAnsi="Times New Roman" w:eastAsia="宋体" w:cs="宋体"/>
                <w:color w:val="FF0000"/>
                <w:sz w:val="24"/>
                <w:shd w:val="clear" w:color="auto"/>
              </w:rPr>
              <w:t>开头，内容可以由厂家自行决定，并由厂家识别，去下载指定版本的升级包。</w:t>
            </w:r>
          </w:p>
        </w:tc>
      </w:tr>
      <w:tr w14:paraId="22824B9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</w:trPr>
        <w:tc>
          <w:tcPr>
            <w:tcW w:w="7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2B70B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2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340DC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MD5校验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A658F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16（字节）</w:t>
            </w:r>
          </w:p>
        </w:tc>
        <w:tc>
          <w:tcPr>
            <w:tcW w:w="45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543032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升级</w:t>
            </w:r>
            <w:r>
              <w:rPr>
                <w:rFonts w:ascii="Times New Roman" w:hAnsi="Times New Roman" w:eastAsia="宋体" w:cs="Calibri"/>
                <w:sz w:val="24"/>
              </w:rPr>
              <w:t>M</w:t>
            </w:r>
            <w:r>
              <w:rPr>
                <w:rFonts w:ascii="Times New Roman" w:hAnsi="Times New Roman" w:eastAsia="宋体" w:cs="宋体"/>
                <w:sz w:val="24"/>
              </w:rPr>
              <w:t>D5安全校验（可</w:t>
            </w:r>
            <w:r>
              <w:rPr>
                <w:rFonts w:hint="eastAsia" w:ascii="Times New Roman" w:hAnsi="Times New Roman" w:eastAsia="宋体" w:cs="宋体"/>
                <w:sz w:val="24"/>
                <w:lang w:val="en-US" w:eastAsia="zh-CN"/>
              </w:rPr>
              <w:t>使用平台默认校验码</w:t>
            </w:r>
            <w:r>
              <w:rPr>
                <w:rFonts w:ascii="Times New Roman" w:hAnsi="Times New Roman" w:eastAsia="宋体" w:cs="宋体"/>
                <w:sz w:val="24"/>
              </w:rPr>
              <w:t>）</w:t>
            </w:r>
          </w:p>
          <w:p w14:paraId="26DDB5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上一栏升级指令的MDS加密，</w:t>
            </w:r>
            <w:r>
              <w:rPr>
                <w:rFonts w:ascii="Times New Roman" w:hAnsi="Times New Roman" w:eastAsia="宋体" w:cs="Calibri"/>
                <w:sz w:val="24"/>
              </w:rPr>
              <w:t>3</w:t>
            </w:r>
            <w:r>
              <w:rPr>
                <w:rFonts w:ascii="Times New Roman" w:hAnsi="Times New Roman" w:eastAsia="宋体" w:cs="宋体"/>
                <w:sz w:val="24"/>
              </w:rPr>
              <w:t>2位/16字节</w:t>
            </w:r>
          </w:p>
        </w:tc>
      </w:tr>
    </w:tbl>
    <w:p w14:paraId="7B9A54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示例：</w:t>
      </w:r>
    </w:p>
    <w:p w14:paraId="6AA742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EA 2300 01 2000600134 E717 D1 5630313031303036 12312313131313221231231313131322 A88A</w:t>
      </w:r>
    </w:p>
    <w:p w14:paraId="2D9DF1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参数：</w:t>
      </w:r>
    </w:p>
    <w:p w14:paraId="1F438A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1、升级内容：56 30 31 30 31 30 30 36</w:t>
      </w:r>
      <w:r>
        <w:rPr>
          <w:rFonts w:ascii="Times New Roman" w:hAnsi="Times New Roman" w:eastAsia="宋体" w:cs="宋体"/>
          <w:sz w:val="24"/>
        </w:rPr>
        <w:tab/>
      </w:r>
      <w:r>
        <w:rPr>
          <w:rFonts w:ascii="Times New Roman" w:hAnsi="Times New Roman" w:eastAsia="宋体" w:cs="宋体"/>
          <w:sz w:val="24"/>
        </w:rPr>
        <w:t>（16进制ASCII）</w:t>
      </w:r>
    </w:p>
    <w:p w14:paraId="7D125D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ab/>
      </w:r>
      <w:r>
        <w:rPr>
          <w:rFonts w:ascii="Times New Roman" w:hAnsi="Times New Roman" w:eastAsia="宋体" w:cs="宋体"/>
          <w:sz w:val="24"/>
        </w:rPr>
        <w:tab/>
      </w:r>
      <w:r>
        <w:rPr>
          <w:rFonts w:ascii="Times New Roman" w:hAnsi="Times New Roman" w:eastAsia="宋体" w:cs="宋体"/>
          <w:sz w:val="24"/>
        </w:rPr>
        <w:t xml:space="preserve">    86 48 49 48 49 48 48 54</w:t>
      </w:r>
      <w:r>
        <w:rPr>
          <w:rFonts w:ascii="Times New Roman" w:hAnsi="Times New Roman" w:eastAsia="宋体" w:cs="宋体"/>
          <w:sz w:val="24"/>
        </w:rPr>
        <w:tab/>
      </w:r>
      <w:r>
        <w:rPr>
          <w:rFonts w:ascii="Times New Roman" w:hAnsi="Times New Roman" w:eastAsia="宋体" w:cs="宋体"/>
          <w:sz w:val="24"/>
        </w:rPr>
        <w:t>（10进制ASCII）</w:t>
      </w:r>
    </w:p>
    <w:p w14:paraId="4495D0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ab/>
      </w:r>
      <w:r>
        <w:rPr>
          <w:rFonts w:ascii="Times New Roman" w:hAnsi="Times New Roman" w:eastAsia="宋体" w:cs="宋体"/>
          <w:sz w:val="24"/>
        </w:rPr>
        <w:tab/>
      </w:r>
      <w:r>
        <w:rPr>
          <w:rFonts w:ascii="Times New Roman" w:hAnsi="Times New Roman" w:eastAsia="宋体" w:cs="宋体"/>
          <w:sz w:val="24"/>
        </w:rPr>
        <w:tab/>
      </w:r>
      <w:r>
        <w:rPr>
          <w:rFonts w:ascii="Times New Roman" w:hAnsi="Times New Roman" w:eastAsia="宋体" w:cs="宋体"/>
          <w:sz w:val="24"/>
        </w:rPr>
        <w:t>V  0  1  0  1  0  0  6   (字符串)</w:t>
      </w:r>
    </w:p>
    <w:p w14:paraId="409C06C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rightChars="0" w:firstLine="480" w:firstLineChars="200"/>
        <w:jc w:val="left"/>
        <w:outlineLvl w:val="9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color w:val="333333"/>
          <w:kern w:val="2"/>
          <w:sz w:val="24"/>
          <w:szCs w:val="22"/>
          <w:lang w:val="en-US" w:eastAsia="zh-CN" w:bidi="ar-SA"/>
        </w:rPr>
        <w:t>2</w:t>
      </w:r>
      <w:r>
        <w:rPr>
          <w:rFonts w:ascii="Times New Roman" w:hAnsi="Times New Roman" w:eastAsia="宋体" w:cs="宋体"/>
          <w:color w:val="333333"/>
          <w:kern w:val="2"/>
          <w:sz w:val="24"/>
          <w:szCs w:val="22"/>
          <w:lang w:val="en-US" w:eastAsia="zh-CN" w:bidi="ar-SA"/>
        </w:rPr>
        <w:t>、</w:t>
      </w:r>
      <w:r>
        <w:rPr>
          <w:rFonts w:ascii="Times New Roman" w:hAnsi="Times New Roman" w:eastAsia="宋体" w:cs="宋体"/>
          <w:sz w:val="24"/>
        </w:rPr>
        <w:t>MD5校验：12312313131313221231231313131322</w:t>
      </w:r>
    </w:p>
    <w:p w14:paraId="411F748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200" w:right="0" w:rightChars="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3CBDC4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t>（设备应答）</w:t>
      </w:r>
    </w:p>
    <w:tbl>
      <w:tblPr>
        <w:tblStyle w:val="14"/>
        <w:tblW w:w="8003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238"/>
        <w:gridCol w:w="2227"/>
        <w:gridCol w:w="1238"/>
        <w:gridCol w:w="3300"/>
      </w:tblGrid>
      <w:tr w14:paraId="5FCCE7A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tblHeader/>
          <w:jc w:val="center"/>
        </w:trPr>
        <w:tc>
          <w:tcPr>
            <w:tcW w:w="12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E47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序号</w:t>
            </w:r>
          </w:p>
        </w:tc>
        <w:tc>
          <w:tcPr>
            <w:tcW w:w="22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F995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参数</w:t>
            </w:r>
          </w:p>
        </w:tc>
        <w:tc>
          <w:tcPr>
            <w:tcW w:w="123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AA8E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长度</w:t>
            </w:r>
          </w:p>
        </w:tc>
        <w:tc>
          <w:tcPr>
            <w:tcW w:w="33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20F4B6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b/>
                <w:sz w:val="24"/>
              </w:rPr>
            </w:pPr>
            <w:r>
              <w:rPr>
                <w:rFonts w:ascii="Times New Roman" w:hAnsi="Times New Roman" w:eastAsia="宋体" w:cs="宋体"/>
                <w:b/>
                <w:sz w:val="24"/>
              </w:rPr>
              <w:t>说明</w:t>
            </w:r>
          </w:p>
        </w:tc>
      </w:tr>
      <w:tr w14:paraId="2525460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2DF59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22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D66D1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是否收到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C8047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0310F4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Times New Roman" w:hAnsi="Times New Roman" w:eastAsia="宋体" w:cs="宋体"/>
                <w:sz w:val="24"/>
              </w:rPr>
            </w:pPr>
            <w:r>
              <w:rPr>
                <w:rFonts w:ascii="Times New Roman" w:hAnsi="Times New Roman" w:eastAsia="宋体" w:cs="宋体"/>
                <w:sz w:val="24"/>
              </w:rPr>
              <w:t>1-失败</w:t>
            </w:r>
            <w:r>
              <w:rPr>
                <w:rFonts w:ascii="Times New Roman" w:hAnsi="Times New Roman" w:eastAsia="宋体" w:cs="Calibri"/>
                <w:sz w:val="24"/>
              </w:rPr>
              <w:t xml:space="preserve"> 0-</w:t>
            </w:r>
            <w:r>
              <w:rPr>
                <w:rFonts w:ascii="Times New Roman" w:hAnsi="Times New Roman" w:eastAsia="宋体" w:cs="宋体"/>
                <w:sz w:val="24"/>
              </w:rPr>
              <w:t>成功</w:t>
            </w:r>
          </w:p>
        </w:tc>
      </w:tr>
    </w:tbl>
    <w:p w14:paraId="21FB7B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宋体"/>
          <w:sz w:val="24"/>
        </w:rPr>
      </w:pPr>
    </w:p>
    <w:p w14:paraId="04297107">
      <w:pPr>
        <w:pStyle w:val="2"/>
        <w:bidi w:val="0"/>
        <w:sectPr>
          <w:pgSz w:w="11906" w:h="16838"/>
          <w:pgMar w:top="1440" w:right="1800" w:bottom="1440" w:left="2220" w:header="712" w:footer="853" w:gutter="0"/>
          <w:pgNumType w:fmt="decimal"/>
          <w:cols w:space="720" w:num="1"/>
        </w:sectPr>
      </w:pPr>
    </w:p>
    <w:p w14:paraId="47B97BCD">
      <w:pPr>
        <w:pStyle w:val="2"/>
        <w:bidi w:val="0"/>
        <w:rPr>
          <w:rFonts w:hint="eastAsia"/>
        </w:rPr>
      </w:pPr>
      <w:bookmarkStart w:id="198" w:name="_Toc11497"/>
      <w:bookmarkStart w:id="199" w:name="_Toc10893"/>
      <w:r>
        <w:t>4 协议要求</w:t>
      </w:r>
      <w:bookmarkEnd w:id="198"/>
      <w:bookmarkEnd w:id="199"/>
    </w:p>
    <w:p w14:paraId="31CF44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本规范是对协议的补充，应对后期大规模设备入网时，为缓解网络压力而制定的规范要求。</w:t>
      </w:r>
    </w:p>
    <w:p w14:paraId="778226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正常运行情况下，设备频繁与平台交互的信号有：签到、心跳、功率、告警四个，对于这四个通信频率有以下要求：</w:t>
      </w:r>
    </w:p>
    <w:p w14:paraId="57044418">
      <w:pPr>
        <w:pStyle w:val="3"/>
        <w:bidi w:val="0"/>
        <w:rPr>
          <w:rFonts w:hint="eastAsia"/>
        </w:rPr>
      </w:pPr>
      <w:bookmarkStart w:id="200" w:name="_Toc5767"/>
      <w:bookmarkStart w:id="201" w:name="_Toc7184"/>
      <w:r>
        <w:rPr>
          <w:rFonts w:hint="eastAsia"/>
          <w:lang w:val="en-US" w:eastAsia="zh-CN"/>
        </w:rPr>
        <w:t>4.1</w:t>
      </w:r>
      <w:r>
        <w:t>签到频率要求</w:t>
      </w:r>
      <w:bookmarkEnd w:id="200"/>
      <w:bookmarkEnd w:id="201"/>
    </w:p>
    <w:p w14:paraId="59B52A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设备离线后会频繁签到，签到频率要求：</w:t>
      </w:r>
    </w:p>
    <w:p w14:paraId="163606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1、连续签到：一次签到不成功，间隔1分钟签到第二次，第二次不成功，间隔1分钟签到第三次；</w:t>
      </w:r>
    </w:p>
    <w:p w14:paraId="319F90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2、如果第一次连续签到不成功，则休眠5分钟；第二次连续签到不成功，休眠10分钟；第三次签到不成功，则休眠15分钟；</w:t>
      </w:r>
    </w:p>
    <w:p w14:paraId="51653F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3、以此类推，休眠时间以5分钟为等差额递增；</w:t>
      </w:r>
    </w:p>
    <w:p w14:paraId="344B6F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4、封顶20分钟，如果不行，就重启设备。</w:t>
      </w:r>
    </w:p>
    <w:p w14:paraId="4CF24E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</w:p>
    <w:p w14:paraId="06AD04DD">
      <w:pPr>
        <w:pStyle w:val="3"/>
        <w:bidi w:val="0"/>
        <w:rPr>
          <w:rFonts w:hint="eastAsia"/>
        </w:rPr>
      </w:pPr>
      <w:bookmarkStart w:id="202" w:name="_Toc7551"/>
      <w:bookmarkStart w:id="203" w:name="_Toc25708"/>
      <w:r>
        <w:rPr>
          <w:rFonts w:hint="eastAsia"/>
          <w:lang w:val="en-US" w:eastAsia="zh-CN"/>
        </w:rPr>
        <w:t>4.2</w:t>
      </w:r>
      <w:r>
        <w:t>心跳频率要求：</w:t>
      </w:r>
      <w:bookmarkEnd w:id="202"/>
      <w:bookmarkEnd w:id="203"/>
    </w:p>
    <w:p w14:paraId="36A04B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心跳报文是所有报文中发送次数最多的，请按照协议的要求，以默认值5分钟为频率，每5分钟心跳一次</w:t>
      </w:r>
    </w:p>
    <w:p w14:paraId="3E89F1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</w:p>
    <w:p w14:paraId="4CF0CB1F">
      <w:pPr>
        <w:pStyle w:val="3"/>
        <w:bidi w:val="0"/>
        <w:rPr>
          <w:rFonts w:hint="eastAsia"/>
        </w:rPr>
      </w:pPr>
      <w:bookmarkStart w:id="204" w:name="_Toc10"/>
      <w:bookmarkStart w:id="205" w:name="_Toc27614"/>
      <w:r>
        <w:rPr>
          <w:rFonts w:hint="eastAsia"/>
          <w:lang w:val="en-US" w:eastAsia="zh-CN"/>
        </w:rPr>
        <w:t>4.3</w:t>
      </w:r>
      <w:r>
        <w:t>上报功率频率要求：</w:t>
      </w:r>
      <w:bookmarkEnd w:id="204"/>
      <w:bookmarkEnd w:id="205"/>
    </w:p>
    <w:p w14:paraId="4CAD50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上报功率是设备所有报文中发送次数仅次于心跳的报文，请按照协议，设备上报功率频率：每10分钟上报一次；</w:t>
      </w:r>
    </w:p>
    <w:p w14:paraId="3002DC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</w:p>
    <w:p w14:paraId="78DCE9F3">
      <w:pPr>
        <w:pStyle w:val="3"/>
        <w:bidi w:val="0"/>
        <w:rPr>
          <w:rFonts w:hint="eastAsia"/>
        </w:rPr>
      </w:pPr>
      <w:bookmarkStart w:id="206" w:name="_Toc26941"/>
      <w:bookmarkStart w:id="207" w:name="_Toc20076"/>
      <w:r>
        <w:rPr>
          <w:rFonts w:hint="eastAsia"/>
          <w:lang w:val="en-US" w:eastAsia="zh-CN"/>
        </w:rPr>
        <w:t>4.4</w:t>
      </w:r>
      <w:r>
        <w:t>告警要求：</w:t>
      </w:r>
      <w:bookmarkEnd w:id="206"/>
      <w:bookmarkEnd w:id="207"/>
    </w:p>
    <w:p w14:paraId="4E0814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告警只有在出现告警时才上报，并且出现告警时必须上报，让平台知晓设备状态，不可瞒报。</w:t>
      </w:r>
    </w:p>
    <w:p w14:paraId="2712CA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超温和烟雾告警，设备自行处理，断开充电或者设备自行断电，并上报告警；</w:t>
      </w:r>
    </w:p>
    <w:p w14:paraId="16E8A1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网络告警，在网络信号值低于阈值时上报，一般情况下，不影响负载充电器充电。如果离线，设备自行签到；</w:t>
      </w:r>
    </w:p>
    <w:p w14:paraId="7585B3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2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b/>
          <w:bCs/>
          <w:color w:val="FF0000"/>
          <w:sz w:val="24"/>
          <w:shd w:val="clear" w:color="auto"/>
        </w:rPr>
        <w:t>不允许出现同一个告警报文频繁发送多次</w:t>
      </w:r>
      <w:r>
        <w:rPr>
          <w:rFonts w:ascii="Times New Roman" w:hAnsi="Times New Roman" w:eastAsia="宋体" w:cs="微软雅黑 Light"/>
          <w:sz w:val="24"/>
        </w:rPr>
        <w:t>（除非没有收到平台回复，方可发送第二次）</w:t>
      </w:r>
    </w:p>
    <w:p w14:paraId="2537CA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</w:p>
    <w:p w14:paraId="6868DAF8">
      <w:pPr>
        <w:pStyle w:val="3"/>
        <w:bidi w:val="0"/>
        <w:rPr>
          <w:rFonts w:hint="eastAsia"/>
        </w:rPr>
      </w:pPr>
      <w:bookmarkStart w:id="208" w:name="_Toc11461"/>
      <w:bookmarkStart w:id="209" w:name="_Toc21913"/>
      <w:r>
        <w:rPr>
          <w:rFonts w:hint="eastAsia"/>
          <w:lang w:val="en-US" w:eastAsia="zh-CN"/>
        </w:rPr>
        <w:t>4.5</w:t>
      </w:r>
      <w:r>
        <w:t>设备与平台建立唯一通道</w:t>
      </w:r>
      <w:bookmarkEnd w:id="208"/>
      <w:bookmarkEnd w:id="209"/>
    </w:p>
    <w:p w14:paraId="19A54C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设备与平台建立连接时，要求只建立一个通道。</w:t>
      </w:r>
    </w:p>
    <w:p w14:paraId="7562DD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如果设备本身可以对外建立多个连接，</w:t>
      </w:r>
      <w:r>
        <w:rPr>
          <w:rFonts w:ascii="Times New Roman" w:hAnsi="Times New Roman" w:eastAsia="宋体" w:cs="微软雅黑 Light"/>
          <w:b/>
          <w:bCs/>
          <w:color w:val="FF0000"/>
          <w:sz w:val="24"/>
          <w:shd w:val="clear" w:color="auto"/>
        </w:rPr>
        <w:t>必须保证下一个建立连接之前，将前一个连接断开后，方可建立另一个连接；</w:t>
      </w:r>
      <w:r>
        <w:rPr>
          <w:rFonts w:ascii="Times New Roman" w:hAnsi="Times New Roman" w:eastAsia="宋体" w:cs="微软雅黑 Light"/>
          <w:sz w:val="24"/>
        </w:rPr>
        <w:t>（或者在下一个连接之前，可以断开网络重启）防止因为延迟断开上一个连接，出现与平台的不同负载之间都建立连接，出现一个在线一个离线，导致在线状态不一致。</w:t>
      </w:r>
    </w:p>
    <w:p w14:paraId="6CD25E4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200" w:right="0" w:rightChars="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hint="eastAsia" w:ascii="Times New Roman" w:hAnsi="Times New Roman" w:eastAsia="宋体" w:cs="微软雅黑 Light"/>
          <w:sz w:val="24"/>
          <w:lang w:val="en-US" w:eastAsia="zh-CN"/>
        </w:rPr>
        <w:t>4.6</w:t>
      </w:r>
      <w:r>
        <w:rPr>
          <w:rFonts w:ascii="Times New Roman" w:hAnsi="Times New Roman" w:eastAsia="宋体" w:cs="微软雅黑 Light"/>
          <w:sz w:val="24"/>
        </w:rPr>
        <w:t>自重启时间要求</w:t>
      </w:r>
    </w:p>
    <w:p w14:paraId="5D776D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leftChars="0" w:right="0" w:firstLine="480" w:firstLineChars="200"/>
        <w:jc w:val="left"/>
        <w:outlineLvl w:val="9"/>
        <w:rPr>
          <w:rFonts w:hint="eastAsia" w:ascii="Times New Roman" w:hAnsi="Times New Roman" w:eastAsia="宋体" w:cs="微软雅黑 Light"/>
          <w:sz w:val="24"/>
        </w:rPr>
      </w:pPr>
      <w:r>
        <w:rPr>
          <w:rFonts w:ascii="Times New Roman" w:hAnsi="Times New Roman" w:eastAsia="宋体" w:cs="微软雅黑 Light"/>
          <w:sz w:val="24"/>
        </w:rPr>
        <w:t>设备签到，间隔时间按照5分钟递增，如果递增到25分钟签到依旧失败，进行连续三次签到/10/15/20/25的</w:t>
      </w:r>
    </w:p>
    <w:sectPr>
      <w:pgSz w:w="11906" w:h="16838"/>
      <w:pgMar w:top="1440" w:right="1800" w:bottom="1440" w:left="2220" w:header="712" w:footer="853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E7864">
    <w:pPr>
      <w:pStyle w:val="7"/>
      <w:jc w:val="left"/>
      <w:rPr>
        <w:rFonts w:hint="eastAsia" w:ascii="宋体" w:hAnsi="宋体" w:eastAsia="宋体" w:cs="宋体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3E2F0A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3E2F0A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32051">
    <w:pPr>
      <w:pStyle w:val="7"/>
      <w:jc w:val="left"/>
      <w:rPr>
        <w:rFonts w:hint="eastAsia" w:ascii="宋体" w:hAnsi="宋体" w:eastAsia="宋体" w:cs="宋体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63442C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VII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63442C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VII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</w:p>
  </w:footnote>
  <w:footnote w:type="continuationSeparator" w:id="1">
    <w:p>
      <w:pPr>
        <w:spacing w:before="0" w:after="0" w:line="312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4C6F2">
    <w:pPr>
      <w:pStyle w:val="8"/>
      <w:pBdr>
        <w:bottom w:val="single" w:color="auto" w:sz="4" w:space="0"/>
      </w:pBdr>
      <w:spacing w:before="0" w:after="300" w:line="240" w:lineRule="auto"/>
      <w:jc w:val="right"/>
      <w:rPr>
        <w:rFonts w:hint="eastAsia" w:ascii="宋体" w:hAnsi="宋体" w:eastAsia="宋体" w:cs="宋体"/>
      </w:rPr>
    </w:pPr>
    <w:r>
      <w:rPr>
        <w:rFonts w:ascii="宋体" w:hAnsi="宋体" w:eastAsia="宋体" w:cs="宋体"/>
        <w:b/>
        <w:sz w:val="24"/>
      </w:rPr>
      <w:t>中国铁塔股份有限公司安徽省分公司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  <w:rPr>
        <w:rFonts w:ascii="宋体" w:hAnsi="宋体" w:eastAsia="宋体" w:cs="宋体"/>
      </w:rPr>
    </w:lvl>
  </w:abstractNum>
  <w:abstractNum w:abstractNumId="1">
    <w:nsid w:val="511B1AC5"/>
    <w:multiLevelType w:val="singleLevel"/>
    <w:tmpl w:val="511B1AC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lMjI4NTMyN2JlZWFkM2Q3YzAwYjBkYWRhMjU4NzAifQ=="/>
  </w:docVars>
  <w:rsids>
    <w:rsidRoot w:val="00172A27"/>
    <w:rsid w:val="00004708"/>
    <w:rsid w:val="00010021"/>
    <w:rsid w:val="00020468"/>
    <w:rsid w:val="000365A5"/>
    <w:rsid w:val="0004126C"/>
    <w:rsid w:val="00062A6A"/>
    <w:rsid w:val="0007512C"/>
    <w:rsid w:val="00076E24"/>
    <w:rsid w:val="000D221E"/>
    <w:rsid w:val="000E291C"/>
    <w:rsid w:val="000F1197"/>
    <w:rsid w:val="000F27D9"/>
    <w:rsid w:val="001108AE"/>
    <w:rsid w:val="00120F3D"/>
    <w:rsid w:val="001273F8"/>
    <w:rsid w:val="00132B00"/>
    <w:rsid w:val="0014201E"/>
    <w:rsid w:val="0014510A"/>
    <w:rsid w:val="001534FA"/>
    <w:rsid w:val="001551E9"/>
    <w:rsid w:val="00156D18"/>
    <w:rsid w:val="00161E20"/>
    <w:rsid w:val="00172A27"/>
    <w:rsid w:val="001802D5"/>
    <w:rsid w:val="0018274C"/>
    <w:rsid w:val="0019295C"/>
    <w:rsid w:val="00197EEF"/>
    <w:rsid w:val="001A1792"/>
    <w:rsid w:val="001A23EB"/>
    <w:rsid w:val="001B0331"/>
    <w:rsid w:val="001B7B3B"/>
    <w:rsid w:val="001C1458"/>
    <w:rsid w:val="001C2EE0"/>
    <w:rsid w:val="001D299F"/>
    <w:rsid w:val="0022569B"/>
    <w:rsid w:val="00231533"/>
    <w:rsid w:val="00284D07"/>
    <w:rsid w:val="0028709D"/>
    <w:rsid w:val="002C356C"/>
    <w:rsid w:val="002D2E30"/>
    <w:rsid w:val="002E4102"/>
    <w:rsid w:val="002E7C6B"/>
    <w:rsid w:val="002F08F6"/>
    <w:rsid w:val="002F24BD"/>
    <w:rsid w:val="00315243"/>
    <w:rsid w:val="00317B27"/>
    <w:rsid w:val="0034107A"/>
    <w:rsid w:val="00397CCB"/>
    <w:rsid w:val="003B0B83"/>
    <w:rsid w:val="003B7B49"/>
    <w:rsid w:val="003C1495"/>
    <w:rsid w:val="003C7E03"/>
    <w:rsid w:val="00401F11"/>
    <w:rsid w:val="00422BAD"/>
    <w:rsid w:val="004277C9"/>
    <w:rsid w:val="00456BC8"/>
    <w:rsid w:val="00463959"/>
    <w:rsid w:val="00471F27"/>
    <w:rsid w:val="00485B43"/>
    <w:rsid w:val="00487180"/>
    <w:rsid w:val="004A3BD4"/>
    <w:rsid w:val="004B4E8D"/>
    <w:rsid w:val="004D59F7"/>
    <w:rsid w:val="004E6EBF"/>
    <w:rsid w:val="004F0618"/>
    <w:rsid w:val="004F5C3B"/>
    <w:rsid w:val="005068F8"/>
    <w:rsid w:val="00513EA1"/>
    <w:rsid w:val="00522102"/>
    <w:rsid w:val="00523EB0"/>
    <w:rsid w:val="00532182"/>
    <w:rsid w:val="00534211"/>
    <w:rsid w:val="005370CB"/>
    <w:rsid w:val="005655CD"/>
    <w:rsid w:val="005A211B"/>
    <w:rsid w:val="005A2F65"/>
    <w:rsid w:val="005D0EDC"/>
    <w:rsid w:val="005D26E4"/>
    <w:rsid w:val="005F316E"/>
    <w:rsid w:val="0060769A"/>
    <w:rsid w:val="006151E1"/>
    <w:rsid w:val="00662968"/>
    <w:rsid w:val="0066377C"/>
    <w:rsid w:val="006771D8"/>
    <w:rsid w:val="00687231"/>
    <w:rsid w:val="006955E4"/>
    <w:rsid w:val="00695DA5"/>
    <w:rsid w:val="006E0054"/>
    <w:rsid w:val="006E350C"/>
    <w:rsid w:val="006E3A8C"/>
    <w:rsid w:val="006E4D27"/>
    <w:rsid w:val="007110F6"/>
    <w:rsid w:val="00724003"/>
    <w:rsid w:val="00753C75"/>
    <w:rsid w:val="007747F2"/>
    <w:rsid w:val="007767DA"/>
    <w:rsid w:val="00777F6B"/>
    <w:rsid w:val="007822C6"/>
    <w:rsid w:val="007C70DF"/>
    <w:rsid w:val="00814D8D"/>
    <w:rsid w:val="00837F61"/>
    <w:rsid w:val="0085459A"/>
    <w:rsid w:val="008717EE"/>
    <w:rsid w:val="00875001"/>
    <w:rsid w:val="00883D2C"/>
    <w:rsid w:val="008906A3"/>
    <w:rsid w:val="008B35AA"/>
    <w:rsid w:val="008D155C"/>
    <w:rsid w:val="008D3B92"/>
    <w:rsid w:val="008E640C"/>
    <w:rsid w:val="009104CB"/>
    <w:rsid w:val="009116EB"/>
    <w:rsid w:val="0091452E"/>
    <w:rsid w:val="009161A5"/>
    <w:rsid w:val="00917158"/>
    <w:rsid w:val="00931E0E"/>
    <w:rsid w:val="00937532"/>
    <w:rsid w:val="009558A4"/>
    <w:rsid w:val="009673BA"/>
    <w:rsid w:val="00973CD3"/>
    <w:rsid w:val="0097651E"/>
    <w:rsid w:val="00977CBF"/>
    <w:rsid w:val="009C3AB8"/>
    <w:rsid w:val="009D0219"/>
    <w:rsid w:val="009D08EF"/>
    <w:rsid w:val="00A22197"/>
    <w:rsid w:val="00A30979"/>
    <w:rsid w:val="00A30A27"/>
    <w:rsid w:val="00A50E07"/>
    <w:rsid w:val="00A73B07"/>
    <w:rsid w:val="00A8101F"/>
    <w:rsid w:val="00A8502A"/>
    <w:rsid w:val="00AA0C42"/>
    <w:rsid w:val="00AA2FEF"/>
    <w:rsid w:val="00AA5EE4"/>
    <w:rsid w:val="00AB3CE8"/>
    <w:rsid w:val="00AD16AF"/>
    <w:rsid w:val="00AF65F7"/>
    <w:rsid w:val="00AF79DB"/>
    <w:rsid w:val="00B009DD"/>
    <w:rsid w:val="00B17AD7"/>
    <w:rsid w:val="00B17C6C"/>
    <w:rsid w:val="00B45726"/>
    <w:rsid w:val="00B52CD1"/>
    <w:rsid w:val="00B72BF1"/>
    <w:rsid w:val="00BB32C0"/>
    <w:rsid w:val="00BB6DC6"/>
    <w:rsid w:val="00BC63D4"/>
    <w:rsid w:val="00BD78C7"/>
    <w:rsid w:val="00BE1ACE"/>
    <w:rsid w:val="00C03C4F"/>
    <w:rsid w:val="00C23336"/>
    <w:rsid w:val="00C23CF3"/>
    <w:rsid w:val="00C424F9"/>
    <w:rsid w:val="00C46BD4"/>
    <w:rsid w:val="00C51F5A"/>
    <w:rsid w:val="00C85068"/>
    <w:rsid w:val="00CB17A2"/>
    <w:rsid w:val="00CC1CCB"/>
    <w:rsid w:val="00CC7F8B"/>
    <w:rsid w:val="00D00A46"/>
    <w:rsid w:val="00D14CA1"/>
    <w:rsid w:val="00D2206A"/>
    <w:rsid w:val="00D358CC"/>
    <w:rsid w:val="00D42D52"/>
    <w:rsid w:val="00D50E6A"/>
    <w:rsid w:val="00D63244"/>
    <w:rsid w:val="00D74B0E"/>
    <w:rsid w:val="00D82D76"/>
    <w:rsid w:val="00DA3391"/>
    <w:rsid w:val="00DB28A0"/>
    <w:rsid w:val="00DC19CB"/>
    <w:rsid w:val="00DC57CC"/>
    <w:rsid w:val="00DE7383"/>
    <w:rsid w:val="00E12FE2"/>
    <w:rsid w:val="00E565CA"/>
    <w:rsid w:val="00E66AA4"/>
    <w:rsid w:val="00E823F5"/>
    <w:rsid w:val="00EB1087"/>
    <w:rsid w:val="00ED6C98"/>
    <w:rsid w:val="00EF3C87"/>
    <w:rsid w:val="00F3640F"/>
    <w:rsid w:val="00F36571"/>
    <w:rsid w:val="00F36FD0"/>
    <w:rsid w:val="00F91E84"/>
    <w:rsid w:val="00FD67F8"/>
    <w:rsid w:val="01883901"/>
    <w:rsid w:val="01910A08"/>
    <w:rsid w:val="01BC3DCE"/>
    <w:rsid w:val="0227311A"/>
    <w:rsid w:val="029C58B6"/>
    <w:rsid w:val="02C646E1"/>
    <w:rsid w:val="03541CED"/>
    <w:rsid w:val="039B3DC0"/>
    <w:rsid w:val="039D37A2"/>
    <w:rsid w:val="03BA365B"/>
    <w:rsid w:val="03EE5555"/>
    <w:rsid w:val="0405748B"/>
    <w:rsid w:val="042C2C6A"/>
    <w:rsid w:val="042F4508"/>
    <w:rsid w:val="048B5BE2"/>
    <w:rsid w:val="04A86794"/>
    <w:rsid w:val="04AB3B8E"/>
    <w:rsid w:val="051E25B2"/>
    <w:rsid w:val="05452235"/>
    <w:rsid w:val="05485881"/>
    <w:rsid w:val="055F0A8A"/>
    <w:rsid w:val="05924D4E"/>
    <w:rsid w:val="05C55124"/>
    <w:rsid w:val="05DB66F5"/>
    <w:rsid w:val="05E05ABA"/>
    <w:rsid w:val="05F304FB"/>
    <w:rsid w:val="06147E59"/>
    <w:rsid w:val="06555F5C"/>
    <w:rsid w:val="067F1777"/>
    <w:rsid w:val="068E3A5E"/>
    <w:rsid w:val="06D05B2E"/>
    <w:rsid w:val="07414C7E"/>
    <w:rsid w:val="07AB509D"/>
    <w:rsid w:val="080261BB"/>
    <w:rsid w:val="08337E2C"/>
    <w:rsid w:val="08422A5C"/>
    <w:rsid w:val="087846CF"/>
    <w:rsid w:val="08874912"/>
    <w:rsid w:val="08AA23AF"/>
    <w:rsid w:val="08CA47FF"/>
    <w:rsid w:val="091F2D9D"/>
    <w:rsid w:val="09371E95"/>
    <w:rsid w:val="095F763D"/>
    <w:rsid w:val="09722ECD"/>
    <w:rsid w:val="09A950D4"/>
    <w:rsid w:val="0A075D0B"/>
    <w:rsid w:val="0A0A1357"/>
    <w:rsid w:val="0A5E20E1"/>
    <w:rsid w:val="0A7D5FCD"/>
    <w:rsid w:val="0B224DC6"/>
    <w:rsid w:val="0B923CFA"/>
    <w:rsid w:val="0B97488F"/>
    <w:rsid w:val="0BB62F04"/>
    <w:rsid w:val="0BCB6ED3"/>
    <w:rsid w:val="0C5209B8"/>
    <w:rsid w:val="0CAC2B9A"/>
    <w:rsid w:val="0D741289"/>
    <w:rsid w:val="0DDC6141"/>
    <w:rsid w:val="0E115C5B"/>
    <w:rsid w:val="0E626CA5"/>
    <w:rsid w:val="0F256EEB"/>
    <w:rsid w:val="0F5337A0"/>
    <w:rsid w:val="0F6325C9"/>
    <w:rsid w:val="0FA1450C"/>
    <w:rsid w:val="0FB104C7"/>
    <w:rsid w:val="0FD04DF1"/>
    <w:rsid w:val="0FDC6702"/>
    <w:rsid w:val="0FF46BA8"/>
    <w:rsid w:val="10354C54"/>
    <w:rsid w:val="109E6C9D"/>
    <w:rsid w:val="10AC1822"/>
    <w:rsid w:val="10FB35A4"/>
    <w:rsid w:val="112A6783"/>
    <w:rsid w:val="116D1C9B"/>
    <w:rsid w:val="12062D4C"/>
    <w:rsid w:val="12260CF8"/>
    <w:rsid w:val="12687563"/>
    <w:rsid w:val="127916AB"/>
    <w:rsid w:val="127D7927"/>
    <w:rsid w:val="12B72298"/>
    <w:rsid w:val="13005118"/>
    <w:rsid w:val="130C25E4"/>
    <w:rsid w:val="13A85C40"/>
    <w:rsid w:val="14543B20"/>
    <w:rsid w:val="14B52807"/>
    <w:rsid w:val="158A3C94"/>
    <w:rsid w:val="16294CF1"/>
    <w:rsid w:val="16451A9F"/>
    <w:rsid w:val="177B7F90"/>
    <w:rsid w:val="17A34B99"/>
    <w:rsid w:val="17A56B63"/>
    <w:rsid w:val="17D11706"/>
    <w:rsid w:val="17F65611"/>
    <w:rsid w:val="185A16FC"/>
    <w:rsid w:val="186F3B65"/>
    <w:rsid w:val="18AB1F57"/>
    <w:rsid w:val="18D92F68"/>
    <w:rsid w:val="18F44118"/>
    <w:rsid w:val="18FF04F5"/>
    <w:rsid w:val="19706CFD"/>
    <w:rsid w:val="19A03A86"/>
    <w:rsid w:val="19A30E80"/>
    <w:rsid w:val="19D84FCE"/>
    <w:rsid w:val="19E80F89"/>
    <w:rsid w:val="1A952EBF"/>
    <w:rsid w:val="1AA8665D"/>
    <w:rsid w:val="1AED012A"/>
    <w:rsid w:val="1B19589E"/>
    <w:rsid w:val="1B2E0C1E"/>
    <w:rsid w:val="1B477640"/>
    <w:rsid w:val="1B7F1C7F"/>
    <w:rsid w:val="1BEE6BC3"/>
    <w:rsid w:val="1CA53161"/>
    <w:rsid w:val="1CE974F2"/>
    <w:rsid w:val="1D2B5C01"/>
    <w:rsid w:val="1D3C6C87"/>
    <w:rsid w:val="1D9658D2"/>
    <w:rsid w:val="1DBC4C07"/>
    <w:rsid w:val="1E6533BE"/>
    <w:rsid w:val="1E6B7FC0"/>
    <w:rsid w:val="1EC75611"/>
    <w:rsid w:val="1EE77A61"/>
    <w:rsid w:val="1F0B19A2"/>
    <w:rsid w:val="1F100D66"/>
    <w:rsid w:val="1F2111C5"/>
    <w:rsid w:val="1F3C5FFF"/>
    <w:rsid w:val="1F3C7DAD"/>
    <w:rsid w:val="1F44492E"/>
    <w:rsid w:val="1F8943F8"/>
    <w:rsid w:val="1FBE18CC"/>
    <w:rsid w:val="1FC35DD8"/>
    <w:rsid w:val="1FD47FE6"/>
    <w:rsid w:val="1FD61FB0"/>
    <w:rsid w:val="1FE43FA1"/>
    <w:rsid w:val="20234AC9"/>
    <w:rsid w:val="202A5E57"/>
    <w:rsid w:val="20CF69FF"/>
    <w:rsid w:val="215A451A"/>
    <w:rsid w:val="21B445C8"/>
    <w:rsid w:val="21CD2F3E"/>
    <w:rsid w:val="21D818E3"/>
    <w:rsid w:val="21F77FBB"/>
    <w:rsid w:val="222A384B"/>
    <w:rsid w:val="224F7C13"/>
    <w:rsid w:val="225E44DE"/>
    <w:rsid w:val="2298179E"/>
    <w:rsid w:val="22A04AF7"/>
    <w:rsid w:val="232A075C"/>
    <w:rsid w:val="234316BE"/>
    <w:rsid w:val="23607DE2"/>
    <w:rsid w:val="238B4E5F"/>
    <w:rsid w:val="23AD1279"/>
    <w:rsid w:val="23B3567B"/>
    <w:rsid w:val="23BA3996"/>
    <w:rsid w:val="23BF0FAD"/>
    <w:rsid w:val="23C245F9"/>
    <w:rsid w:val="23D50E8A"/>
    <w:rsid w:val="23DF33FD"/>
    <w:rsid w:val="24863878"/>
    <w:rsid w:val="248A15BB"/>
    <w:rsid w:val="249E226F"/>
    <w:rsid w:val="24A02B8C"/>
    <w:rsid w:val="24C43E38"/>
    <w:rsid w:val="24DD793C"/>
    <w:rsid w:val="256911D0"/>
    <w:rsid w:val="257007B0"/>
    <w:rsid w:val="25A55F80"/>
    <w:rsid w:val="25E116AE"/>
    <w:rsid w:val="25FC2044"/>
    <w:rsid w:val="265C648C"/>
    <w:rsid w:val="266876DA"/>
    <w:rsid w:val="26B935B6"/>
    <w:rsid w:val="26D63B41"/>
    <w:rsid w:val="272950BB"/>
    <w:rsid w:val="27371D4D"/>
    <w:rsid w:val="27867450"/>
    <w:rsid w:val="27897907"/>
    <w:rsid w:val="27D50D9F"/>
    <w:rsid w:val="28237D5C"/>
    <w:rsid w:val="289F315B"/>
    <w:rsid w:val="28E04368"/>
    <w:rsid w:val="28EA3F29"/>
    <w:rsid w:val="291C0D4C"/>
    <w:rsid w:val="291D0C4F"/>
    <w:rsid w:val="29C91960"/>
    <w:rsid w:val="29EA2A00"/>
    <w:rsid w:val="2A497822"/>
    <w:rsid w:val="2ACC0E32"/>
    <w:rsid w:val="2AD820B2"/>
    <w:rsid w:val="2ADB71D8"/>
    <w:rsid w:val="2B152059"/>
    <w:rsid w:val="2B195446"/>
    <w:rsid w:val="2B2A31B0"/>
    <w:rsid w:val="2B33475A"/>
    <w:rsid w:val="2B4D3342"/>
    <w:rsid w:val="2B4F0E68"/>
    <w:rsid w:val="2B514BE0"/>
    <w:rsid w:val="2C167BD8"/>
    <w:rsid w:val="2C324A12"/>
    <w:rsid w:val="2C4209CD"/>
    <w:rsid w:val="2C4958B7"/>
    <w:rsid w:val="2CB05936"/>
    <w:rsid w:val="2CFA4E04"/>
    <w:rsid w:val="2D2C667E"/>
    <w:rsid w:val="2D614E83"/>
    <w:rsid w:val="2D8D7A26"/>
    <w:rsid w:val="2DA52FC1"/>
    <w:rsid w:val="2DA84860"/>
    <w:rsid w:val="2E9D1EEA"/>
    <w:rsid w:val="2FA572A9"/>
    <w:rsid w:val="2FCF4325"/>
    <w:rsid w:val="2FE9188B"/>
    <w:rsid w:val="309E5008"/>
    <w:rsid w:val="30C1007D"/>
    <w:rsid w:val="317B4E18"/>
    <w:rsid w:val="318777F1"/>
    <w:rsid w:val="31B2459F"/>
    <w:rsid w:val="31E51FB7"/>
    <w:rsid w:val="322272D6"/>
    <w:rsid w:val="32242AD2"/>
    <w:rsid w:val="32270449"/>
    <w:rsid w:val="3239174D"/>
    <w:rsid w:val="324E00CB"/>
    <w:rsid w:val="32C75788"/>
    <w:rsid w:val="330435D2"/>
    <w:rsid w:val="330A21E0"/>
    <w:rsid w:val="332E1CAB"/>
    <w:rsid w:val="333350EC"/>
    <w:rsid w:val="33460DA3"/>
    <w:rsid w:val="33893A69"/>
    <w:rsid w:val="339D0CD1"/>
    <w:rsid w:val="33B43F5E"/>
    <w:rsid w:val="3457664B"/>
    <w:rsid w:val="34A71D15"/>
    <w:rsid w:val="34D80120"/>
    <w:rsid w:val="34F30AB6"/>
    <w:rsid w:val="35076310"/>
    <w:rsid w:val="355062FE"/>
    <w:rsid w:val="35935DF5"/>
    <w:rsid w:val="359F29EC"/>
    <w:rsid w:val="35CC333E"/>
    <w:rsid w:val="35D42696"/>
    <w:rsid w:val="36432B70"/>
    <w:rsid w:val="369B4F18"/>
    <w:rsid w:val="36D130B5"/>
    <w:rsid w:val="37021484"/>
    <w:rsid w:val="37251D4E"/>
    <w:rsid w:val="374B099D"/>
    <w:rsid w:val="37695060"/>
    <w:rsid w:val="37A367C3"/>
    <w:rsid w:val="37DA5F5D"/>
    <w:rsid w:val="37E33064"/>
    <w:rsid w:val="38110B5E"/>
    <w:rsid w:val="38637D01"/>
    <w:rsid w:val="38763ED8"/>
    <w:rsid w:val="38A00F55"/>
    <w:rsid w:val="38AC5B4C"/>
    <w:rsid w:val="38BE762D"/>
    <w:rsid w:val="39A9325D"/>
    <w:rsid w:val="39D709A6"/>
    <w:rsid w:val="39DC5FBD"/>
    <w:rsid w:val="3A702B9B"/>
    <w:rsid w:val="3AA765CB"/>
    <w:rsid w:val="3ADC3D9A"/>
    <w:rsid w:val="3B312338"/>
    <w:rsid w:val="3B842468"/>
    <w:rsid w:val="3BB32D4D"/>
    <w:rsid w:val="3BCC3E0F"/>
    <w:rsid w:val="3BF5780A"/>
    <w:rsid w:val="3C2D0D52"/>
    <w:rsid w:val="3C37572C"/>
    <w:rsid w:val="3CCE4854"/>
    <w:rsid w:val="3D540560"/>
    <w:rsid w:val="3D597924"/>
    <w:rsid w:val="3D954E00"/>
    <w:rsid w:val="3D960B78"/>
    <w:rsid w:val="3DFA1107"/>
    <w:rsid w:val="3E5500EC"/>
    <w:rsid w:val="3E704F26"/>
    <w:rsid w:val="3E8334B2"/>
    <w:rsid w:val="3E9A01F4"/>
    <w:rsid w:val="3E9B6D1D"/>
    <w:rsid w:val="3EAB0654"/>
    <w:rsid w:val="3EB017C6"/>
    <w:rsid w:val="3F6727CC"/>
    <w:rsid w:val="3F6B6B97"/>
    <w:rsid w:val="3FBB1923"/>
    <w:rsid w:val="403868AA"/>
    <w:rsid w:val="409969B6"/>
    <w:rsid w:val="40D34974"/>
    <w:rsid w:val="40F73248"/>
    <w:rsid w:val="420A04F4"/>
    <w:rsid w:val="427D6BE7"/>
    <w:rsid w:val="434C41B3"/>
    <w:rsid w:val="43544E16"/>
    <w:rsid w:val="435834B4"/>
    <w:rsid w:val="43713C1A"/>
    <w:rsid w:val="43CC70A2"/>
    <w:rsid w:val="44167129"/>
    <w:rsid w:val="44224F14"/>
    <w:rsid w:val="444E1587"/>
    <w:rsid w:val="44AF52B8"/>
    <w:rsid w:val="44B518E4"/>
    <w:rsid w:val="45014B29"/>
    <w:rsid w:val="45912351"/>
    <w:rsid w:val="45984E02"/>
    <w:rsid w:val="45E22BAD"/>
    <w:rsid w:val="4601429D"/>
    <w:rsid w:val="460348D1"/>
    <w:rsid w:val="4690085B"/>
    <w:rsid w:val="46AF08CC"/>
    <w:rsid w:val="46CD4B5D"/>
    <w:rsid w:val="46CD7EB5"/>
    <w:rsid w:val="46D544C0"/>
    <w:rsid w:val="470B6133"/>
    <w:rsid w:val="47743CD8"/>
    <w:rsid w:val="494B0A69"/>
    <w:rsid w:val="49A66F53"/>
    <w:rsid w:val="49E14F29"/>
    <w:rsid w:val="4A1378A8"/>
    <w:rsid w:val="4A17094B"/>
    <w:rsid w:val="4A325785"/>
    <w:rsid w:val="4A657908"/>
    <w:rsid w:val="4A963F66"/>
    <w:rsid w:val="4ACE2378"/>
    <w:rsid w:val="4AFF7D5D"/>
    <w:rsid w:val="4B1650A7"/>
    <w:rsid w:val="4B26353C"/>
    <w:rsid w:val="4B663938"/>
    <w:rsid w:val="4B9C37FE"/>
    <w:rsid w:val="4BA44460"/>
    <w:rsid w:val="4BA821A3"/>
    <w:rsid w:val="4BE331DB"/>
    <w:rsid w:val="4C062695"/>
    <w:rsid w:val="4C2C7DAE"/>
    <w:rsid w:val="4C341C88"/>
    <w:rsid w:val="4C995EB8"/>
    <w:rsid w:val="4C9A7581"/>
    <w:rsid w:val="4D5A127B"/>
    <w:rsid w:val="4D866514"/>
    <w:rsid w:val="4D8F2DA1"/>
    <w:rsid w:val="4DB766CD"/>
    <w:rsid w:val="4DC5673B"/>
    <w:rsid w:val="4DC62DB4"/>
    <w:rsid w:val="4DEB5568"/>
    <w:rsid w:val="4E074124"/>
    <w:rsid w:val="4E375A60"/>
    <w:rsid w:val="4E534068"/>
    <w:rsid w:val="4EB91AC8"/>
    <w:rsid w:val="4EFC670B"/>
    <w:rsid w:val="4F2E0C11"/>
    <w:rsid w:val="4F3855EC"/>
    <w:rsid w:val="4F892B2A"/>
    <w:rsid w:val="4FCC21D8"/>
    <w:rsid w:val="5003209D"/>
    <w:rsid w:val="500914D6"/>
    <w:rsid w:val="501222E0"/>
    <w:rsid w:val="503E0B9F"/>
    <w:rsid w:val="505C7A00"/>
    <w:rsid w:val="505E5526"/>
    <w:rsid w:val="50CC06E1"/>
    <w:rsid w:val="50D13F4A"/>
    <w:rsid w:val="50D43A3A"/>
    <w:rsid w:val="51840FBC"/>
    <w:rsid w:val="51A927D1"/>
    <w:rsid w:val="51C4585C"/>
    <w:rsid w:val="51DD247A"/>
    <w:rsid w:val="525A7F6F"/>
    <w:rsid w:val="52846D9A"/>
    <w:rsid w:val="52A362AB"/>
    <w:rsid w:val="52D03D8D"/>
    <w:rsid w:val="52EC6168"/>
    <w:rsid w:val="52EF5ECB"/>
    <w:rsid w:val="53201119"/>
    <w:rsid w:val="532A5B93"/>
    <w:rsid w:val="536F3D6C"/>
    <w:rsid w:val="539D0113"/>
    <w:rsid w:val="53BA647E"/>
    <w:rsid w:val="53C22AD1"/>
    <w:rsid w:val="53C9094E"/>
    <w:rsid w:val="54404808"/>
    <w:rsid w:val="545C417A"/>
    <w:rsid w:val="55055E83"/>
    <w:rsid w:val="5587107B"/>
    <w:rsid w:val="56424FA2"/>
    <w:rsid w:val="56496A78"/>
    <w:rsid w:val="566273F2"/>
    <w:rsid w:val="56AF0889"/>
    <w:rsid w:val="56BC2FA6"/>
    <w:rsid w:val="57064221"/>
    <w:rsid w:val="5734028C"/>
    <w:rsid w:val="57460AC2"/>
    <w:rsid w:val="57776ECD"/>
    <w:rsid w:val="5838665C"/>
    <w:rsid w:val="583F3E8F"/>
    <w:rsid w:val="586B6A32"/>
    <w:rsid w:val="586D09FC"/>
    <w:rsid w:val="594D4389"/>
    <w:rsid w:val="597775C5"/>
    <w:rsid w:val="5980259E"/>
    <w:rsid w:val="59815DE1"/>
    <w:rsid w:val="5A074538"/>
    <w:rsid w:val="5A655703"/>
    <w:rsid w:val="5AC73CC7"/>
    <w:rsid w:val="5ADC59C5"/>
    <w:rsid w:val="5B3C6463"/>
    <w:rsid w:val="5B6854AA"/>
    <w:rsid w:val="5B9B762E"/>
    <w:rsid w:val="5BA81D4B"/>
    <w:rsid w:val="5BB311C3"/>
    <w:rsid w:val="5BB406F0"/>
    <w:rsid w:val="5BB4249E"/>
    <w:rsid w:val="5BC56459"/>
    <w:rsid w:val="5BE35AFC"/>
    <w:rsid w:val="5C553C81"/>
    <w:rsid w:val="5D504448"/>
    <w:rsid w:val="5D753C02"/>
    <w:rsid w:val="5D9F0F2C"/>
    <w:rsid w:val="5E086AD1"/>
    <w:rsid w:val="5E371164"/>
    <w:rsid w:val="5E7128C8"/>
    <w:rsid w:val="5F7D704B"/>
    <w:rsid w:val="5FC03B07"/>
    <w:rsid w:val="5FDA22F4"/>
    <w:rsid w:val="60674B01"/>
    <w:rsid w:val="609359D9"/>
    <w:rsid w:val="60B41125"/>
    <w:rsid w:val="6155027F"/>
    <w:rsid w:val="619E1C26"/>
    <w:rsid w:val="61B70C1F"/>
    <w:rsid w:val="61C40F61"/>
    <w:rsid w:val="61C62DE9"/>
    <w:rsid w:val="62150AE3"/>
    <w:rsid w:val="62483DC1"/>
    <w:rsid w:val="624B3430"/>
    <w:rsid w:val="628F77C1"/>
    <w:rsid w:val="62943029"/>
    <w:rsid w:val="62D33B51"/>
    <w:rsid w:val="62D761CE"/>
    <w:rsid w:val="62F87114"/>
    <w:rsid w:val="63777DA8"/>
    <w:rsid w:val="63E56E61"/>
    <w:rsid w:val="63FF44D2"/>
    <w:rsid w:val="64424C4A"/>
    <w:rsid w:val="648844C8"/>
    <w:rsid w:val="64A77044"/>
    <w:rsid w:val="64BB664B"/>
    <w:rsid w:val="64C23E7D"/>
    <w:rsid w:val="652266CA"/>
    <w:rsid w:val="65B86A3A"/>
    <w:rsid w:val="65D26342"/>
    <w:rsid w:val="65FA13F5"/>
    <w:rsid w:val="661F63E2"/>
    <w:rsid w:val="669A147E"/>
    <w:rsid w:val="66A575B3"/>
    <w:rsid w:val="66ED4AB6"/>
    <w:rsid w:val="67206C39"/>
    <w:rsid w:val="67472418"/>
    <w:rsid w:val="675039C2"/>
    <w:rsid w:val="67CE48E7"/>
    <w:rsid w:val="67DA7F59"/>
    <w:rsid w:val="682E182A"/>
    <w:rsid w:val="68775E58"/>
    <w:rsid w:val="687F3E33"/>
    <w:rsid w:val="68906041"/>
    <w:rsid w:val="68925915"/>
    <w:rsid w:val="68E7335E"/>
    <w:rsid w:val="69762C35"/>
    <w:rsid w:val="6A220F1A"/>
    <w:rsid w:val="6A2B7DCF"/>
    <w:rsid w:val="6A3D7B02"/>
    <w:rsid w:val="6AAF0A00"/>
    <w:rsid w:val="6AB62A0E"/>
    <w:rsid w:val="6B0074AE"/>
    <w:rsid w:val="6B1648FB"/>
    <w:rsid w:val="6B3233DF"/>
    <w:rsid w:val="6B802C56"/>
    <w:rsid w:val="6C066D46"/>
    <w:rsid w:val="6C2C42D2"/>
    <w:rsid w:val="6C5C0714"/>
    <w:rsid w:val="6CD75FEC"/>
    <w:rsid w:val="6CF05135"/>
    <w:rsid w:val="6D1E3C1B"/>
    <w:rsid w:val="6D2A25C0"/>
    <w:rsid w:val="6D4D4500"/>
    <w:rsid w:val="6D8A12B0"/>
    <w:rsid w:val="6DA84D25"/>
    <w:rsid w:val="6E0C7F17"/>
    <w:rsid w:val="6E697118"/>
    <w:rsid w:val="6EB630CD"/>
    <w:rsid w:val="6ED053E9"/>
    <w:rsid w:val="6ED9765B"/>
    <w:rsid w:val="6F60676D"/>
    <w:rsid w:val="6F710DB7"/>
    <w:rsid w:val="704B2D83"/>
    <w:rsid w:val="70952446"/>
    <w:rsid w:val="709E54E9"/>
    <w:rsid w:val="70E10F37"/>
    <w:rsid w:val="70E1568B"/>
    <w:rsid w:val="711E3EBD"/>
    <w:rsid w:val="7130216F"/>
    <w:rsid w:val="71654049"/>
    <w:rsid w:val="718C1A9B"/>
    <w:rsid w:val="71FD4747"/>
    <w:rsid w:val="723143F0"/>
    <w:rsid w:val="724A7260"/>
    <w:rsid w:val="727B566C"/>
    <w:rsid w:val="728A58AF"/>
    <w:rsid w:val="72C40DC1"/>
    <w:rsid w:val="72E72D01"/>
    <w:rsid w:val="72FD2525"/>
    <w:rsid w:val="7352461E"/>
    <w:rsid w:val="73532145"/>
    <w:rsid w:val="738F7621"/>
    <w:rsid w:val="73A01F43"/>
    <w:rsid w:val="73A82565"/>
    <w:rsid w:val="73C60B68"/>
    <w:rsid w:val="73D2750D"/>
    <w:rsid w:val="73D710E9"/>
    <w:rsid w:val="73DE5EB2"/>
    <w:rsid w:val="744E128A"/>
    <w:rsid w:val="74CA4688"/>
    <w:rsid w:val="74E0465F"/>
    <w:rsid w:val="74FD5C7E"/>
    <w:rsid w:val="75464731"/>
    <w:rsid w:val="75695C4F"/>
    <w:rsid w:val="75E4177A"/>
    <w:rsid w:val="7610256F"/>
    <w:rsid w:val="76165DD7"/>
    <w:rsid w:val="761D53B8"/>
    <w:rsid w:val="767D5E56"/>
    <w:rsid w:val="768405BA"/>
    <w:rsid w:val="7693567A"/>
    <w:rsid w:val="76D87530"/>
    <w:rsid w:val="76FE2DF4"/>
    <w:rsid w:val="76FF686B"/>
    <w:rsid w:val="777C1937"/>
    <w:rsid w:val="77CD0717"/>
    <w:rsid w:val="77FF289B"/>
    <w:rsid w:val="780E29B2"/>
    <w:rsid w:val="782D11B6"/>
    <w:rsid w:val="78A376CA"/>
    <w:rsid w:val="78F148D9"/>
    <w:rsid w:val="79533C02"/>
    <w:rsid w:val="79690914"/>
    <w:rsid w:val="79747548"/>
    <w:rsid w:val="79D12015"/>
    <w:rsid w:val="7A1C479D"/>
    <w:rsid w:val="7A6C06BC"/>
    <w:rsid w:val="7A6D61E2"/>
    <w:rsid w:val="7A71098D"/>
    <w:rsid w:val="7B9B28DB"/>
    <w:rsid w:val="7BC02341"/>
    <w:rsid w:val="7C3A2A38"/>
    <w:rsid w:val="7C3B7B2A"/>
    <w:rsid w:val="7C745605"/>
    <w:rsid w:val="7C75137E"/>
    <w:rsid w:val="7D0A3AF1"/>
    <w:rsid w:val="7D5C7BB7"/>
    <w:rsid w:val="7D7558BB"/>
    <w:rsid w:val="7D913F95"/>
    <w:rsid w:val="7D9615AC"/>
    <w:rsid w:val="7DD30A52"/>
    <w:rsid w:val="7DDF2F52"/>
    <w:rsid w:val="7E01111B"/>
    <w:rsid w:val="7EB10D93"/>
    <w:rsid w:val="7ED15F1C"/>
    <w:rsid w:val="7F3F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rFonts w:eastAsia="黑体" w:asciiTheme="minorAscii" w:hAnsiTheme="minorAscii"/>
      <w:b/>
      <w:bCs/>
      <w:color w:val="1A1A1A"/>
      <w:sz w:val="30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rFonts w:eastAsia="黑体" w:asciiTheme="minorAscii" w:hAnsiTheme="minorAscii"/>
      <w:b/>
      <w:bCs/>
      <w:color w:val="1A1A1A"/>
      <w:sz w:val="24"/>
      <w:szCs w:val="32"/>
    </w:rPr>
  </w:style>
  <w:style w:type="paragraph" w:styleId="4">
    <w:name w:val="heading 3"/>
    <w:basedOn w:val="1"/>
    <w:next w:val="1"/>
    <w:link w:val="20"/>
    <w:qFormat/>
    <w:uiPriority w:val="9"/>
    <w:pPr>
      <w:keepNext/>
      <w:keepLines/>
      <w:spacing w:before="0" w:after="0" w:line="408" w:lineRule="auto"/>
      <w:outlineLvl w:val="2"/>
    </w:pPr>
    <w:rPr>
      <w:rFonts w:eastAsia="宋体" w:asciiTheme="minorAscii" w:hAnsiTheme="minorAscii"/>
      <w:b/>
      <w:bCs/>
      <w:color w:val="1A1A1A"/>
      <w:sz w:val="24"/>
      <w:szCs w:val="28"/>
    </w:rPr>
  </w:style>
  <w:style w:type="paragraph" w:styleId="5">
    <w:name w:val="heading 4"/>
    <w:basedOn w:val="1"/>
    <w:next w:val="1"/>
    <w:link w:val="16"/>
    <w:qFormat/>
    <w:uiPriority w:val="9"/>
    <w:pPr>
      <w:keepNext/>
      <w:keepLines/>
      <w:spacing w:before="0" w:after="0" w:line="408" w:lineRule="auto"/>
      <w:outlineLvl w:val="3"/>
    </w:pPr>
    <w:rPr>
      <w:rFonts w:eastAsia="宋体" w:asciiTheme="minorAscii" w:hAnsiTheme="minorAscii"/>
      <w:b/>
      <w:bCs/>
      <w:color w:val="1A1A1A"/>
      <w:sz w:val="24"/>
      <w:szCs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qFormat/>
    <w:uiPriority w:val="39"/>
  </w:style>
  <w:style w:type="paragraph" w:styleId="10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11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2">
    <w:name w:val="Normal (Web)"/>
    <w:basedOn w:val="1"/>
    <w:qFormat/>
    <w:uiPriority w:val="0"/>
    <w:rPr>
      <w:sz w:val="24"/>
    </w:rPr>
  </w:style>
  <w:style w:type="table" w:styleId="14">
    <w:name w:val="Table Grid"/>
    <w:basedOn w:val="13"/>
    <w:qFormat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character" w:customStyle="1" w:styleId="16">
    <w:name w:val="标题 4 字符"/>
    <w:basedOn w:val="15"/>
    <w:link w:val="5"/>
    <w:qFormat/>
    <w:uiPriority w:val="9"/>
    <w:rPr>
      <w:rFonts w:eastAsia="宋体" w:asciiTheme="minorAscii" w:hAnsiTheme="minorAscii"/>
      <w:b/>
      <w:bCs/>
      <w:color w:val="1A1A1A"/>
      <w:kern w:val="2"/>
      <w:sz w:val="24"/>
      <w:szCs w:val="24"/>
    </w:rPr>
  </w:style>
  <w:style w:type="character" w:customStyle="1" w:styleId="17">
    <w:name w:val="font61"/>
    <w:basedOn w:val="15"/>
    <w:qFormat/>
    <w:uiPriority w:val="0"/>
    <w:rPr>
      <w:rFonts w:hint="eastAsia" w:ascii="宋体" w:hAnsi="宋体" w:eastAsia="宋体" w:cs="宋体"/>
      <w:b/>
      <w:bCs/>
      <w:color w:val="E54C5E"/>
      <w:sz w:val="24"/>
      <w:szCs w:val="24"/>
      <w:u w:val="none"/>
    </w:rPr>
  </w:style>
  <w:style w:type="character" w:customStyle="1" w:styleId="18">
    <w:name w:val="font11"/>
    <w:basedOn w:val="15"/>
    <w:qFormat/>
    <w:uiPriority w:val="0"/>
    <w:rPr>
      <w:rFonts w:hint="eastAsia" w:ascii="宋体" w:hAnsi="宋体" w:eastAsia="宋体" w:cs="宋体"/>
      <w:b/>
      <w:bCs/>
      <w:color w:val="1A1A1A"/>
      <w:sz w:val="24"/>
      <w:szCs w:val="24"/>
      <w:u w:val="none"/>
    </w:rPr>
  </w:style>
  <w:style w:type="character" w:customStyle="1" w:styleId="19">
    <w:name w:val="font51"/>
    <w:basedOn w:val="15"/>
    <w:qFormat/>
    <w:uiPriority w:val="0"/>
    <w:rPr>
      <w:rFonts w:hint="eastAsia" w:ascii="宋体" w:hAnsi="宋体" w:eastAsia="宋体" w:cs="宋体"/>
      <w:b/>
      <w:bCs/>
      <w:color w:val="E54C5E"/>
      <w:sz w:val="24"/>
      <w:szCs w:val="24"/>
      <w:u w:val="none"/>
    </w:rPr>
  </w:style>
  <w:style w:type="character" w:customStyle="1" w:styleId="20">
    <w:name w:val="标题 3 Char"/>
    <w:link w:val="4"/>
    <w:qFormat/>
    <w:uiPriority w:val="9"/>
    <w:rPr>
      <w:rFonts w:eastAsia="宋体" w:asciiTheme="minorAscii" w:hAnsiTheme="minorAscii"/>
      <w:b/>
      <w:bCs/>
      <w:color w:val="1A1A1A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780</Words>
  <Characters>1180</Characters>
  <Lines>1</Lines>
  <Paragraphs>1</Paragraphs>
  <TotalTime>691</TotalTime>
  <ScaleCrop>false</ScaleCrop>
  <LinksUpToDate>false</LinksUpToDate>
  <CharactersWithSpaces>1416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2024-07-01T15:00:00Z</dcterms:created>
  <dc:creator>86180</dc:creator>
  <cp:lastModifiedBy>Wing</cp:lastModifiedBy>
  <dcterms:modified xsi:type="dcterms:W3CDTF">2026-09-01T10:17:34Z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4AFFF06D6D9B4F34A9186A72C0820CB2_13</vt:lpwstr>
  </property>
  <property fmtid="{D5CDD505-2E9C-101B-9397-08002B2CF9AE}" pid="4" name="KSOTemplateDocerSaveRecord">
    <vt:lpwstr>eyJoZGlkIjoiMzdhM2QyN2ViNTY3OGQ0OGM5OWYyZDcxOGI4ZTFlY2UiLCJ1c2VySWQiOiI0NTQyNzg5MjQifQ==</vt:lpwstr>
  </property>
</Properties>
</file>