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2E8B2" w14:textId="77777777" w:rsidR="00171E21" w:rsidRPr="00E5555A" w:rsidRDefault="002C0014" w:rsidP="00171E21">
      <w:pPr>
        <w:rPr>
          <w:rFonts w:ascii="Arial" w:hAnsi="Arial" w:cs="Arial"/>
          <w:sz w:val="32"/>
          <w:szCs w:val="36"/>
          <w:u w:val="single"/>
          <w:lang w:eastAsia="zh-HK"/>
        </w:rPr>
      </w:pPr>
      <w:r w:rsidRPr="00E5555A">
        <w:rPr>
          <w:noProof/>
        </w:rPr>
        <w:drawing>
          <wp:inline distT="0" distB="0" distL="0" distR="0" wp14:anchorId="1D8DBA19" wp14:editId="61290E86">
            <wp:extent cx="1990725" cy="940572"/>
            <wp:effectExtent l="0" t="0" r="0" b="0"/>
            <wp:docPr id="3" name="圖片 1"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q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940572"/>
                    </a:xfrm>
                    <a:prstGeom prst="rect">
                      <a:avLst/>
                    </a:prstGeom>
                    <a:noFill/>
                    <a:ln>
                      <a:noFill/>
                    </a:ln>
                  </pic:spPr>
                </pic:pic>
              </a:graphicData>
            </a:graphic>
          </wp:inline>
        </w:drawing>
      </w:r>
    </w:p>
    <w:p w14:paraId="0A15B628" w14:textId="276B9AAC" w:rsidR="002C0014" w:rsidRPr="00E5555A" w:rsidRDefault="002C0014" w:rsidP="001C4212">
      <w:pPr>
        <w:jc w:val="center"/>
        <w:rPr>
          <w:rFonts w:ascii="Arial" w:hAnsi="Arial" w:cs="Arial"/>
          <w:sz w:val="28"/>
          <w:szCs w:val="28"/>
          <w:u w:val="single"/>
          <w:lang w:eastAsia="zh-HK"/>
        </w:rPr>
      </w:pPr>
      <w:r w:rsidRPr="00E5555A">
        <w:rPr>
          <w:rFonts w:ascii="Arial" w:hAnsi="Arial" w:cs="Arial" w:hint="eastAsia"/>
          <w:sz w:val="28"/>
          <w:szCs w:val="28"/>
          <w:u w:val="single"/>
          <w:lang w:eastAsia="zh-HK"/>
        </w:rPr>
        <w:t>HONG KONG INSTITUTE OF</w:t>
      </w:r>
      <w:r w:rsidR="0072312B" w:rsidRPr="00E5555A">
        <w:rPr>
          <w:rFonts w:ascii="Arial" w:hAnsi="Arial" w:cs="Arial"/>
          <w:sz w:val="28"/>
          <w:szCs w:val="28"/>
          <w:u w:val="single"/>
          <w:lang w:eastAsia="zh-HK"/>
        </w:rPr>
        <w:t xml:space="preserve"> </w:t>
      </w:r>
      <w:r w:rsidRPr="00E5555A">
        <w:rPr>
          <w:rFonts w:ascii="Arial" w:hAnsi="Arial" w:cs="Arial" w:hint="eastAsia"/>
          <w:sz w:val="28"/>
          <w:szCs w:val="28"/>
          <w:u w:val="single"/>
          <w:lang w:eastAsia="zh-HK"/>
        </w:rPr>
        <w:t>VOCATIONAL EDUCATION</w:t>
      </w:r>
    </w:p>
    <w:p w14:paraId="7DF9C690" w14:textId="77777777" w:rsidR="001C4212" w:rsidRPr="00E5555A" w:rsidRDefault="001C4212" w:rsidP="001C4212">
      <w:pPr>
        <w:jc w:val="center"/>
        <w:rPr>
          <w:rFonts w:ascii="Arial" w:hAnsi="Arial" w:cs="Arial"/>
          <w:sz w:val="28"/>
          <w:szCs w:val="28"/>
          <w:u w:val="single"/>
          <w:lang w:eastAsia="zh-HK"/>
        </w:rPr>
      </w:pPr>
    </w:p>
    <w:p w14:paraId="72437EB1" w14:textId="77777777" w:rsidR="002C0014" w:rsidRPr="00E5555A" w:rsidRDefault="002C0014" w:rsidP="001C4212">
      <w:pPr>
        <w:jc w:val="center"/>
        <w:rPr>
          <w:rFonts w:ascii="Arial" w:hAnsi="Arial" w:cs="Arial"/>
          <w:sz w:val="28"/>
          <w:szCs w:val="28"/>
          <w:u w:val="single"/>
          <w:lang w:eastAsia="zh-HK"/>
        </w:rPr>
      </w:pPr>
      <w:r w:rsidRPr="00E5555A">
        <w:rPr>
          <w:rFonts w:ascii="Arial" w:hAnsi="Arial" w:cs="Arial" w:hint="eastAsia"/>
          <w:sz w:val="28"/>
          <w:szCs w:val="28"/>
          <w:u w:val="single"/>
          <w:lang w:eastAsia="zh-HK"/>
        </w:rPr>
        <w:t>DEPARTMENT OF ENGINEERING</w:t>
      </w:r>
    </w:p>
    <w:p w14:paraId="22603A39" w14:textId="77777777" w:rsidR="001C4212" w:rsidRPr="00E5555A" w:rsidRDefault="001C4212" w:rsidP="001C4212">
      <w:pPr>
        <w:jc w:val="center"/>
        <w:rPr>
          <w:rFonts w:ascii="Arial" w:hAnsi="Arial" w:cs="Arial"/>
          <w:sz w:val="28"/>
          <w:szCs w:val="28"/>
          <w:u w:val="single"/>
          <w:lang w:eastAsia="zh-HK"/>
        </w:rPr>
      </w:pPr>
    </w:p>
    <w:p w14:paraId="6A10CDB5" w14:textId="151860F6" w:rsidR="002C0014" w:rsidRPr="00E5555A" w:rsidRDefault="002C0014" w:rsidP="00683AF8">
      <w:pPr>
        <w:jc w:val="center"/>
        <w:rPr>
          <w:rFonts w:ascii="Arial" w:hAnsi="Arial" w:cs="Arial"/>
          <w:sz w:val="28"/>
          <w:szCs w:val="28"/>
          <w:u w:val="single"/>
          <w:lang w:eastAsia="zh-HK"/>
        </w:rPr>
      </w:pPr>
      <w:r w:rsidRPr="00E5555A">
        <w:rPr>
          <w:rFonts w:ascii="Arial" w:hAnsi="Arial" w:cs="Arial"/>
          <w:sz w:val="28"/>
          <w:szCs w:val="28"/>
          <w:u w:val="single"/>
        </w:rPr>
        <w:t xml:space="preserve">Higher Diploma in </w:t>
      </w:r>
      <w:r w:rsidR="00683AF8" w:rsidRPr="00E5555A">
        <w:rPr>
          <w:rFonts w:ascii="Arial" w:hAnsi="Arial" w:cs="Arial"/>
          <w:sz w:val="28"/>
          <w:szCs w:val="28"/>
          <w:u w:val="single"/>
          <w:lang w:eastAsia="zh-HK"/>
        </w:rPr>
        <w:t xml:space="preserve">Computer and Electronic </w:t>
      </w:r>
      <w:r w:rsidRPr="00E5555A">
        <w:rPr>
          <w:rFonts w:ascii="Arial" w:hAnsi="Arial" w:cs="Arial"/>
          <w:sz w:val="28"/>
          <w:szCs w:val="28"/>
          <w:u w:val="single"/>
        </w:rPr>
        <w:t>Engineering</w:t>
      </w:r>
    </w:p>
    <w:p w14:paraId="21B07A8A"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0A59B530"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2E8896A1" w14:textId="42AA87ED" w:rsidR="001C4212" w:rsidRPr="00E5555A" w:rsidRDefault="001C4212" w:rsidP="001C4212">
      <w:pPr>
        <w:tabs>
          <w:tab w:val="left" w:pos="3780"/>
          <w:tab w:val="left" w:pos="6096"/>
        </w:tabs>
        <w:spacing w:line="340" w:lineRule="exact"/>
        <w:ind w:rightChars="-135" w:right="-324"/>
        <w:jc w:val="center"/>
        <w:rPr>
          <w:sz w:val="36"/>
          <w:szCs w:val="28"/>
          <w:lang w:eastAsia="zh-HK"/>
        </w:rPr>
      </w:pPr>
      <w:r w:rsidRPr="00E5555A">
        <w:rPr>
          <w:rFonts w:hint="eastAsia"/>
          <w:sz w:val="36"/>
          <w:szCs w:val="28"/>
          <w:lang w:eastAsia="zh-HK"/>
        </w:rPr>
        <w:t xml:space="preserve">Module Lab Report: </w:t>
      </w:r>
      <w:r w:rsidR="00037530" w:rsidRPr="00E5555A">
        <w:rPr>
          <w:sz w:val="36"/>
          <w:szCs w:val="28"/>
          <w:lang w:eastAsia="zh-HK"/>
        </w:rPr>
        <w:t>Telecommunication</w:t>
      </w:r>
      <w:r w:rsidRPr="00E5555A">
        <w:rPr>
          <w:rFonts w:hint="eastAsia"/>
          <w:sz w:val="36"/>
          <w:szCs w:val="28"/>
          <w:lang w:eastAsia="zh-HK"/>
        </w:rPr>
        <w:t xml:space="preserve"> </w:t>
      </w:r>
      <w:r w:rsidR="005452F4" w:rsidRPr="00E5555A">
        <w:rPr>
          <w:sz w:val="36"/>
          <w:szCs w:val="28"/>
          <w:lang w:eastAsia="zh-HK"/>
        </w:rPr>
        <w:t>Tech</w:t>
      </w:r>
      <w:r w:rsidR="00037530" w:rsidRPr="00E5555A">
        <w:rPr>
          <w:sz w:val="36"/>
          <w:szCs w:val="28"/>
          <w:lang w:eastAsia="zh-HK"/>
        </w:rPr>
        <w:t>nology</w:t>
      </w:r>
      <w:r w:rsidRPr="00E5555A">
        <w:rPr>
          <w:rFonts w:hint="eastAsia"/>
          <w:sz w:val="36"/>
          <w:szCs w:val="28"/>
          <w:lang w:eastAsia="zh-HK"/>
        </w:rPr>
        <w:t xml:space="preserve"> (E</w:t>
      </w:r>
      <w:r w:rsidR="000B1BBA" w:rsidRPr="00E5555A">
        <w:rPr>
          <w:sz w:val="36"/>
          <w:szCs w:val="28"/>
          <w:lang w:eastAsia="zh-HK"/>
        </w:rPr>
        <w:t>EE</w:t>
      </w:r>
      <w:r w:rsidR="00037530" w:rsidRPr="00E5555A">
        <w:rPr>
          <w:sz w:val="36"/>
          <w:szCs w:val="28"/>
          <w:lang w:eastAsia="zh-HK"/>
        </w:rPr>
        <w:t>3460</w:t>
      </w:r>
      <w:r w:rsidRPr="00E5555A">
        <w:rPr>
          <w:rFonts w:hint="eastAsia"/>
          <w:sz w:val="36"/>
          <w:szCs w:val="28"/>
          <w:lang w:eastAsia="zh-HK"/>
        </w:rPr>
        <w:t>)</w:t>
      </w:r>
    </w:p>
    <w:p w14:paraId="49076E10" w14:textId="77777777" w:rsidR="001C4212" w:rsidRPr="00E5555A" w:rsidRDefault="001C4212" w:rsidP="001C4212">
      <w:pPr>
        <w:tabs>
          <w:tab w:val="left" w:pos="3780"/>
          <w:tab w:val="left" w:pos="6096"/>
        </w:tabs>
        <w:spacing w:line="340" w:lineRule="exact"/>
        <w:ind w:rightChars="-135" w:right="-324"/>
        <w:jc w:val="center"/>
        <w:rPr>
          <w:sz w:val="36"/>
          <w:szCs w:val="28"/>
          <w:lang w:eastAsia="zh-HK"/>
        </w:rPr>
      </w:pPr>
    </w:p>
    <w:p w14:paraId="3D1631E8" w14:textId="7D192DAC" w:rsidR="001C4212" w:rsidRPr="00E5555A" w:rsidRDefault="001C4212" w:rsidP="001C4212">
      <w:pPr>
        <w:tabs>
          <w:tab w:val="left" w:pos="3780"/>
          <w:tab w:val="left" w:pos="6096"/>
        </w:tabs>
        <w:spacing w:line="340" w:lineRule="exact"/>
        <w:ind w:rightChars="-135" w:right="-324"/>
        <w:jc w:val="center"/>
        <w:rPr>
          <w:i/>
          <w:sz w:val="36"/>
          <w:szCs w:val="28"/>
          <w:u w:val="single"/>
          <w:lang w:eastAsia="zh-HK"/>
        </w:rPr>
      </w:pPr>
      <w:r w:rsidRPr="00E5555A">
        <w:rPr>
          <w:rFonts w:hint="eastAsia"/>
          <w:sz w:val="36"/>
          <w:szCs w:val="28"/>
          <w:lang w:eastAsia="zh-HK"/>
        </w:rPr>
        <w:t>Title:</w:t>
      </w:r>
      <w:r w:rsidRPr="00E5555A">
        <w:rPr>
          <w:rFonts w:hint="eastAsia"/>
          <w:i/>
          <w:sz w:val="36"/>
          <w:szCs w:val="28"/>
          <w:u w:val="single"/>
          <w:lang w:eastAsia="zh-HK"/>
        </w:rPr>
        <w:t xml:space="preserve"> </w:t>
      </w:r>
      <w:r w:rsidR="000421E7" w:rsidRPr="00E5555A">
        <w:rPr>
          <w:i/>
          <w:sz w:val="36"/>
          <w:szCs w:val="28"/>
          <w:u w:val="single"/>
          <w:lang w:eastAsia="zh-HK"/>
        </w:rPr>
        <w:t xml:space="preserve">Lab 1 </w:t>
      </w:r>
      <w:r w:rsidR="00594CC3" w:rsidRPr="00E5555A">
        <w:rPr>
          <w:i/>
          <w:sz w:val="36"/>
          <w:szCs w:val="28"/>
          <w:u w:val="single"/>
          <w:lang w:eastAsia="zh-HK"/>
        </w:rPr>
        <w:t>Digital modulation</w:t>
      </w:r>
      <w:r w:rsidR="00037530" w:rsidRPr="00E5555A">
        <w:rPr>
          <w:i/>
          <w:sz w:val="36"/>
          <w:szCs w:val="28"/>
          <w:u w:val="single"/>
          <w:lang w:eastAsia="zh-HK"/>
        </w:rPr>
        <w:t xml:space="preserve"> for </w:t>
      </w:r>
      <w:r w:rsidR="001A0040" w:rsidRPr="00E5555A">
        <w:rPr>
          <w:i/>
          <w:sz w:val="36"/>
          <w:szCs w:val="28"/>
          <w:u w:val="single"/>
          <w:lang w:eastAsia="zh-HK"/>
        </w:rPr>
        <w:t>QPSK</w:t>
      </w:r>
    </w:p>
    <w:p w14:paraId="17855FCF" w14:textId="77777777" w:rsidR="001C4212" w:rsidRPr="00E5555A" w:rsidRDefault="001C4212" w:rsidP="00171E21">
      <w:pPr>
        <w:tabs>
          <w:tab w:val="left" w:pos="3780"/>
          <w:tab w:val="left" w:pos="6096"/>
        </w:tabs>
        <w:spacing w:line="340" w:lineRule="exact"/>
        <w:ind w:rightChars="-135" w:right="-324"/>
        <w:rPr>
          <w:sz w:val="36"/>
          <w:szCs w:val="28"/>
          <w:lang w:eastAsia="zh-HK"/>
        </w:rPr>
      </w:pPr>
    </w:p>
    <w:p w14:paraId="72B94976"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494415B9" w14:textId="77777777" w:rsidR="001C4212" w:rsidRPr="00E5555A" w:rsidRDefault="001C4212" w:rsidP="00171E21">
      <w:pPr>
        <w:tabs>
          <w:tab w:val="left" w:pos="3780"/>
          <w:tab w:val="left" w:pos="6096"/>
        </w:tabs>
        <w:spacing w:line="340" w:lineRule="exact"/>
        <w:ind w:rightChars="-135" w:right="-324"/>
        <w:rPr>
          <w:lang w:eastAsia="zh-HK"/>
        </w:rPr>
      </w:pPr>
    </w:p>
    <w:p w14:paraId="54023CBD" w14:textId="77777777" w:rsidR="001C4212" w:rsidRPr="00E5555A" w:rsidRDefault="001C4212" w:rsidP="00171E21">
      <w:pPr>
        <w:tabs>
          <w:tab w:val="left" w:pos="3780"/>
          <w:tab w:val="left" w:pos="6096"/>
        </w:tabs>
        <w:spacing w:line="340" w:lineRule="exact"/>
        <w:ind w:rightChars="-135" w:right="-324"/>
        <w:rPr>
          <w:lang w:eastAsia="zh-HK"/>
        </w:rPr>
      </w:pPr>
    </w:p>
    <w:p w14:paraId="74E0F307" w14:textId="77777777" w:rsidR="001C4212" w:rsidRPr="00E5555A" w:rsidRDefault="001C4212" w:rsidP="00171E21">
      <w:pPr>
        <w:tabs>
          <w:tab w:val="left" w:pos="3780"/>
          <w:tab w:val="left" w:pos="6096"/>
        </w:tabs>
        <w:spacing w:line="340" w:lineRule="exact"/>
        <w:ind w:rightChars="-135" w:right="-324"/>
        <w:rPr>
          <w:lang w:eastAsia="zh-HK"/>
        </w:rPr>
      </w:pPr>
    </w:p>
    <w:p w14:paraId="74D8419C" w14:textId="77777777" w:rsidR="001C4212" w:rsidRPr="00E5555A" w:rsidRDefault="001C4212" w:rsidP="00171E21">
      <w:pPr>
        <w:tabs>
          <w:tab w:val="left" w:pos="3780"/>
          <w:tab w:val="left" w:pos="6096"/>
        </w:tabs>
        <w:spacing w:line="340" w:lineRule="exact"/>
        <w:ind w:rightChars="-135" w:right="-324"/>
        <w:rPr>
          <w:lang w:eastAsia="zh-HK"/>
        </w:rPr>
      </w:pPr>
    </w:p>
    <w:tbl>
      <w:tblPr>
        <w:tblStyle w:val="TableGrid"/>
        <w:tblW w:w="0" w:type="auto"/>
        <w:tblInd w:w="480" w:type="dxa"/>
        <w:tblLook w:val="04A0" w:firstRow="1" w:lastRow="0" w:firstColumn="1" w:lastColumn="0" w:noHBand="0" w:noVBand="1"/>
      </w:tblPr>
      <w:tblGrid>
        <w:gridCol w:w="2067"/>
        <w:gridCol w:w="1311"/>
        <w:gridCol w:w="1358"/>
        <w:gridCol w:w="1769"/>
        <w:gridCol w:w="1632"/>
        <w:gridCol w:w="1525"/>
      </w:tblGrid>
      <w:tr w:rsidR="001C4212" w:rsidRPr="00E5555A" w14:paraId="361E229F" w14:textId="77777777" w:rsidTr="001B63F6">
        <w:trPr>
          <w:trHeight w:val="1438"/>
        </w:trPr>
        <w:tc>
          <w:tcPr>
            <w:tcW w:w="2067" w:type="dxa"/>
          </w:tcPr>
          <w:p w14:paraId="12AF489D" w14:textId="77777777" w:rsidR="001B63F6" w:rsidRPr="00E5555A" w:rsidRDefault="001C4212" w:rsidP="001C4212">
            <w:pPr>
              <w:jc w:val="left"/>
              <w:rPr>
                <w:lang w:eastAsia="zh-HK"/>
              </w:rPr>
            </w:pPr>
            <w:r w:rsidRPr="00E5555A">
              <w:rPr>
                <w:rFonts w:hint="eastAsia"/>
                <w:lang w:eastAsia="zh-HK"/>
              </w:rPr>
              <w:t>Name</w:t>
            </w:r>
            <w:r w:rsidR="001B63F6" w:rsidRPr="00E5555A">
              <w:rPr>
                <w:lang w:eastAsia="zh-HK"/>
              </w:rPr>
              <w:t xml:space="preserve"> /</w:t>
            </w:r>
          </w:p>
          <w:p w14:paraId="680D5581" w14:textId="77777777" w:rsidR="001B63F6" w:rsidRPr="00E5555A" w:rsidRDefault="001B63F6" w:rsidP="001C4212">
            <w:pPr>
              <w:jc w:val="left"/>
            </w:pPr>
            <w:r w:rsidRPr="00E5555A">
              <w:rPr>
                <w:rFonts w:hint="eastAsia"/>
              </w:rPr>
              <w:t>P</w:t>
            </w:r>
            <w:r w:rsidRPr="00E5555A">
              <w:t>rogramme Code /</w:t>
            </w:r>
          </w:p>
          <w:p w14:paraId="2759F76F" w14:textId="325D5520" w:rsidR="001B63F6" w:rsidRPr="00E5555A" w:rsidRDefault="001B63F6" w:rsidP="001C4212">
            <w:pPr>
              <w:jc w:val="left"/>
            </w:pPr>
            <w:r w:rsidRPr="00E5555A">
              <w:rPr>
                <w:rFonts w:hint="eastAsia"/>
              </w:rPr>
              <w:t>C</w:t>
            </w:r>
            <w:r w:rsidRPr="00E5555A">
              <w:t>lass</w:t>
            </w:r>
          </w:p>
        </w:tc>
        <w:tc>
          <w:tcPr>
            <w:tcW w:w="1276" w:type="dxa"/>
          </w:tcPr>
          <w:p w14:paraId="4176173E" w14:textId="77777777" w:rsidR="001C4212" w:rsidRPr="00E5555A" w:rsidRDefault="001C4212" w:rsidP="001C4212">
            <w:pPr>
              <w:jc w:val="left"/>
              <w:rPr>
                <w:lang w:eastAsia="zh-HK"/>
              </w:rPr>
            </w:pPr>
            <w:r w:rsidRPr="00E5555A">
              <w:rPr>
                <w:rFonts w:hint="eastAsia"/>
                <w:lang w:eastAsia="zh-HK"/>
              </w:rPr>
              <w:t>Student No.</w:t>
            </w:r>
          </w:p>
        </w:tc>
        <w:tc>
          <w:tcPr>
            <w:tcW w:w="1358" w:type="dxa"/>
          </w:tcPr>
          <w:p w14:paraId="6A668F05" w14:textId="77777777" w:rsidR="001C4212" w:rsidRPr="00E5555A" w:rsidRDefault="001C4212" w:rsidP="001C4212">
            <w:pPr>
              <w:jc w:val="left"/>
              <w:rPr>
                <w:lang w:eastAsia="zh-HK"/>
              </w:rPr>
            </w:pPr>
            <w:r w:rsidRPr="00E5555A">
              <w:rPr>
                <w:rFonts w:hint="eastAsia"/>
                <w:lang w:eastAsia="zh-HK"/>
              </w:rPr>
              <w:t>Report</w:t>
            </w:r>
          </w:p>
          <w:p w14:paraId="7B89A96D" w14:textId="0CC7D1E4" w:rsidR="001C4212" w:rsidRPr="00E5555A" w:rsidRDefault="001C4212" w:rsidP="001C4212">
            <w:pPr>
              <w:jc w:val="left"/>
              <w:rPr>
                <w:lang w:eastAsia="zh-HK"/>
              </w:rPr>
            </w:pPr>
            <w:r w:rsidRPr="00E5555A">
              <w:rPr>
                <w:rFonts w:hint="eastAsia"/>
                <w:lang w:eastAsia="zh-HK"/>
              </w:rPr>
              <w:t>(</w:t>
            </w:r>
            <w:r w:rsidR="00526148" w:rsidRPr="00E5555A">
              <w:rPr>
                <w:lang w:eastAsia="zh-HK"/>
              </w:rPr>
              <w:t>5</w:t>
            </w:r>
            <w:r w:rsidRPr="00E5555A">
              <w:rPr>
                <w:rFonts w:hint="eastAsia"/>
                <w:lang w:eastAsia="zh-HK"/>
              </w:rPr>
              <w:t>0%)</w:t>
            </w:r>
          </w:p>
        </w:tc>
        <w:tc>
          <w:tcPr>
            <w:tcW w:w="1769" w:type="dxa"/>
          </w:tcPr>
          <w:p w14:paraId="6B35A90A" w14:textId="10FB611B" w:rsidR="001C4212" w:rsidRPr="00E5555A" w:rsidRDefault="001C4212" w:rsidP="001C4212">
            <w:pPr>
              <w:jc w:val="left"/>
              <w:rPr>
                <w:lang w:eastAsia="zh-HK"/>
              </w:rPr>
            </w:pPr>
            <w:r w:rsidRPr="00E5555A">
              <w:rPr>
                <w:lang w:eastAsia="zh-HK"/>
              </w:rPr>
              <w:t>P</w:t>
            </w:r>
            <w:r w:rsidRPr="00E5555A">
              <w:rPr>
                <w:rFonts w:hint="eastAsia"/>
                <w:lang w:eastAsia="zh-HK"/>
              </w:rPr>
              <w:t>erformance</w:t>
            </w:r>
          </w:p>
          <w:p w14:paraId="16C901D5" w14:textId="50331E12" w:rsidR="001D5104" w:rsidRPr="00E5555A" w:rsidRDefault="001D5104" w:rsidP="001C4212">
            <w:pPr>
              <w:jc w:val="left"/>
              <w:rPr>
                <w:color w:val="FF0000"/>
              </w:rPr>
            </w:pPr>
            <w:r w:rsidRPr="00E5555A">
              <w:rPr>
                <w:rFonts w:hint="eastAsia"/>
                <w:color w:val="FF0000"/>
              </w:rPr>
              <w:t>(</w:t>
            </w:r>
            <w:r w:rsidRPr="00E5555A">
              <w:rPr>
                <w:color w:val="FF0000"/>
              </w:rPr>
              <w:t>D</w:t>
            </w:r>
            <w:r w:rsidRPr="00E5555A">
              <w:rPr>
                <w:rFonts w:hint="eastAsia"/>
                <w:color w:val="FF0000"/>
              </w:rPr>
              <w:t>e</w:t>
            </w:r>
            <w:r w:rsidRPr="00E5555A">
              <w:rPr>
                <w:color w:val="FF0000"/>
              </w:rPr>
              <w:t>mo in class)</w:t>
            </w:r>
          </w:p>
          <w:p w14:paraId="04A2DAF3" w14:textId="05EA84F5" w:rsidR="001C4212" w:rsidRPr="00E5555A" w:rsidRDefault="001C4212" w:rsidP="001C4212">
            <w:pPr>
              <w:jc w:val="left"/>
              <w:rPr>
                <w:lang w:eastAsia="zh-HK"/>
              </w:rPr>
            </w:pPr>
            <w:r w:rsidRPr="00E5555A">
              <w:rPr>
                <w:rFonts w:hint="eastAsia"/>
                <w:lang w:eastAsia="zh-HK"/>
              </w:rPr>
              <w:t>(</w:t>
            </w:r>
            <w:r w:rsidR="001D5104" w:rsidRPr="00E5555A">
              <w:rPr>
                <w:lang w:eastAsia="zh-HK"/>
              </w:rPr>
              <w:t>5</w:t>
            </w:r>
            <w:r w:rsidRPr="00E5555A">
              <w:rPr>
                <w:rFonts w:hint="eastAsia"/>
                <w:lang w:eastAsia="zh-HK"/>
              </w:rPr>
              <w:t>0%)</w:t>
            </w:r>
          </w:p>
        </w:tc>
        <w:tc>
          <w:tcPr>
            <w:tcW w:w="1632" w:type="dxa"/>
          </w:tcPr>
          <w:p w14:paraId="62E73611" w14:textId="77777777" w:rsidR="001C4212" w:rsidRPr="00E5555A" w:rsidRDefault="001D5104" w:rsidP="001C4212">
            <w:pPr>
              <w:jc w:val="left"/>
            </w:pPr>
            <w:r w:rsidRPr="00E5555A">
              <w:rPr>
                <w:rFonts w:hint="eastAsia"/>
              </w:rPr>
              <w:t>P</w:t>
            </w:r>
            <w:r w:rsidRPr="00E5555A">
              <w:t>articipation</w:t>
            </w:r>
          </w:p>
          <w:p w14:paraId="4A0A7D33" w14:textId="1B35B257" w:rsidR="001D5104" w:rsidRPr="00E5555A" w:rsidRDefault="001D5104" w:rsidP="001C4212">
            <w:pPr>
              <w:jc w:val="left"/>
            </w:pPr>
            <w:r w:rsidRPr="00E5555A">
              <w:rPr>
                <w:rFonts w:hint="eastAsia"/>
              </w:rPr>
              <w:t>(</w:t>
            </w:r>
            <w:r w:rsidRPr="00E5555A">
              <w:t>weighting factor [f]</w:t>
            </w:r>
            <w:r w:rsidR="00E453B8" w:rsidRPr="00E5555A">
              <w:t xml:space="preserve"> for</w:t>
            </w:r>
            <w:r w:rsidRPr="00E5555A">
              <w:t xml:space="preserve"> Performance)</w:t>
            </w:r>
          </w:p>
        </w:tc>
        <w:tc>
          <w:tcPr>
            <w:tcW w:w="1525" w:type="dxa"/>
          </w:tcPr>
          <w:p w14:paraId="0F71F30F" w14:textId="605ACDAE" w:rsidR="001C4212" w:rsidRPr="00E5555A" w:rsidRDefault="00526148" w:rsidP="001C4212">
            <w:pPr>
              <w:jc w:val="left"/>
              <w:rPr>
                <w:lang w:eastAsia="zh-HK"/>
              </w:rPr>
            </w:pPr>
            <w:r w:rsidRPr="00E5555A">
              <w:rPr>
                <w:rFonts w:hint="eastAsia"/>
                <w:lang w:eastAsia="zh-HK"/>
              </w:rPr>
              <w:t>T</w:t>
            </w:r>
            <w:r w:rsidRPr="00E5555A">
              <w:rPr>
                <w:lang w:eastAsia="zh-HK"/>
              </w:rPr>
              <w:t>otal</w:t>
            </w:r>
          </w:p>
          <w:p w14:paraId="21863EA6" w14:textId="77777777" w:rsidR="001C4212" w:rsidRPr="00E5555A" w:rsidRDefault="001C4212" w:rsidP="001C4212">
            <w:pPr>
              <w:jc w:val="left"/>
              <w:rPr>
                <w:lang w:eastAsia="zh-HK"/>
              </w:rPr>
            </w:pPr>
            <w:r w:rsidRPr="00E5555A">
              <w:rPr>
                <w:rFonts w:hint="eastAsia"/>
                <w:lang w:eastAsia="zh-HK"/>
              </w:rPr>
              <w:t>(100%)</w:t>
            </w:r>
          </w:p>
        </w:tc>
      </w:tr>
      <w:tr w:rsidR="001C4212" w:rsidRPr="00E5555A" w14:paraId="1996B7BE" w14:textId="77777777" w:rsidTr="001B63F6">
        <w:trPr>
          <w:trHeight w:val="743"/>
        </w:trPr>
        <w:tc>
          <w:tcPr>
            <w:tcW w:w="2067" w:type="dxa"/>
          </w:tcPr>
          <w:p w14:paraId="14776D1D" w14:textId="77777777" w:rsidR="001B63F6" w:rsidRPr="00E5555A" w:rsidRDefault="00376887" w:rsidP="001C4212">
            <w:r w:rsidRPr="00E5555A">
              <w:rPr>
                <w:rFonts w:hint="eastAsia"/>
              </w:rPr>
              <w:t>Yeung Wing</w:t>
            </w:r>
          </w:p>
          <w:p w14:paraId="3D231011" w14:textId="1EC9DD04" w:rsidR="00376887" w:rsidRPr="00E5555A" w:rsidRDefault="00376887" w:rsidP="001C4212">
            <w:pPr>
              <w:jc w:val="left"/>
            </w:pPr>
            <w:r w:rsidRPr="00E5555A">
              <w:rPr>
                <w:rFonts w:hint="eastAsia"/>
              </w:rPr>
              <w:t>EG114403-1B</w:t>
            </w:r>
          </w:p>
        </w:tc>
        <w:tc>
          <w:tcPr>
            <w:tcW w:w="1276" w:type="dxa"/>
          </w:tcPr>
          <w:p w14:paraId="052C4202" w14:textId="40E49C65" w:rsidR="001C4212" w:rsidRPr="00E5555A" w:rsidRDefault="00376887" w:rsidP="001C4212">
            <w:pPr>
              <w:jc w:val="left"/>
              <w:rPr>
                <w:lang w:eastAsia="zh-HK"/>
              </w:rPr>
            </w:pPr>
            <w:r w:rsidRPr="00E5555A">
              <w:rPr>
                <w:rFonts w:hint="eastAsia"/>
                <w:lang w:eastAsia="zh-HK"/>
              </w:rPr>
              <w:t>230251805</w:t>
            </w:r>
          </w:p>
        </w:tc>
        <w:tc>
          <w:tcPr>
            <w:tcW w:w="1358" w:type="dxa"/>
          </w:tcPr>
          <w:p w14:paraId="0DECF470" w14:textId="77777777" w:rsidR="001C4212" w:rsidRPr="00E5555A" w:rsidRDefault="001C4212" w:rsidP="001C4212">
            <w:pPr>
              <w:jc w:val="left"/>
              <w:rPr>
                <w:lang w:eastAsia="zh-HK"/>
              </w:rPr>
            </w:pPr>
          </w:p>
        </w:tc>
        <w:tc>
          <w:tcPr>
            <w:tcW w:w="1769" w:type="dxa"/>
          </w:tcPr>
          <w:p w14:paraId="566A1885" w14:textId="77777777" w:rsidR="001C4212" w:rsidRPr="00E5555A" w:rsidRDefault="001C4212" w:rsidP="001C4212">
            <w:pPr>
              <w:jc w:val="left"/>
              <w:rPr>
                <w:lang w:eastAsia="zh-HK"/>
              </w:rPr>
            </w:pPr>
          </w:p>
        </w:tc>
        <w:tc>
          <w:tcPr>
            <w:tcW w:w="1632" w:type="dxa"/>
          </w:tcPr>
          <w:p w14:paraId="3B934F85" w14:textId="77777777" w:rsidR="001C4212" w:rsidRPr="00E5555A" w:rsidRDefault="001D5104" w:rsidP="001C4212">
            <w:pPr>
              <w:jc w:val="left"/>
              <w:rPr>
                <w:sz w:val="16"/>
                <w:szCs w:val="16"/>
              </w:rPr>
            </w:pPr>
            <w:r w:rsidRPr="00E5555A">
              <w:rPr>
                <w:sz w:val="16"/>
                <w:szCs w:val="16"/>
              </w:rPr>
              <w:t>f= 1 if no late</w:t>
            </w:r>
          </w:p>
          <w:p w14:paraId="7629700A" w14:textId="569CC25C" w:rsidR="001D5104" w:rsidRPr="00E5555A" w:rsidRDefault="001D5104" w:rsidP="001C4212">
            <w:pPr>
              <w:jc w:val="left"/>
              <w:rPr>
                <w:sz w:val="16"/>
                <w:szCs w:val="16"/>
              </w:rPr>
            </w:pPr>
            <w:r w:rsidRPr="00E5555A">
              <w:rPr>
                <w:rFonts w:hint="eastAsia"/>
                <w:sz w:val="16"/>
                <w:szCs w:val="16"/>
              </w:rPr>
              <w:t>f</w:t>
            </w:r>
            <w:r w:rsidRPr="00E5555A">
              <w:rPr>
                <w:sz w:val="16"/>
                <w:szCs w:val="16"/>
              </w:rPr>
              <w:t>=</w:t>
            </w:r>
            <w:r w:rsidR="009A3232" w:rsidRPr="00E5555A">
              <w:rPr>
                <w:sz w:val="16"/>
                <w:szCs w:val="16"/>
              </w:rPr>
              <w:t xml:space="preserve">0.8 if late </w:t>
            </w:r>
            <w:r w:rsidR="009A3232" w:rsidRPr="00E5555A">
              <w:rPr>
                <w:sz w:val="16"/>
                <w:szCs w:val="16"/>
                <w:u w:val="single"/>
              </w:rPr>
              <w:t>&lt;</w:t>
            </w:r>
            <w:r w:rsidR="009A3232" w:rsidRPr="00E5555A">
              <w:rPr>
                <w:sz w:val="16"/>
                <w:szCs w:val="16"/>
              </w:rPr>
              <w:t xml:space="preserve"> </w:t>
            </w:r>
            <w:r w:rsidR="00163A93" w:rsidRPr="00E5555A">
              <w:rPr>
                <w:sz w:val="16"/>
                <w:szCs w:val="16"/>
              </w:rPr>
              <w:t>3</w:t>
            </w:r>
            <w:r w:rsidR="009A3232" w:rsidRPr="00E5555A">
              <w:rPr>
                <w:sz w:val="16"/>
                <w:szCs w:val="16"/>
              </w:rPr>
              <w:t>0min</w:t>
            </w:r>
          </w:p>
          <w:p w14:paraId="49904A99" w14:textId="1412CF48" w:rsidR="009A3232" w:rsidRPr="00E5555A" w:rsidRDefault="009A3232" w:rsidP="001C4212">
            <w:pPr>
              <w:jc w:val="left"/>
              <w:rPr>
                <w:sz w:val="16"/>
                <w:szCs w:val="16"/>
              </w:rPr>
            </w:pPr>
            <w:r w:rsidRPr="00E5555A">
              <w:rPr>
                <w:rFonts w:hint="eastAsia"/>
                <w:sz w:val="16"/>
                <w:szCs w:val="16"/>
              </w:rPr>
              <w:t>f</w:t>
            </w:r>
            <w:r w:rsidRPr="00E5555A">
              <w:rPr>
                <w:sz w:val="16"/>
                <w:szCs w:val="16"/>
              </w:rPr>
              <w:t>=0.5 if late</w:t>
            </w:r>
            <w:r w:rsidR="00163A93" w:rsidRPr="00E5555A">
              <w:rPr>
                <w:sz w:val="16"/>
                <w:szCs w:val="16"/>
              </w:rPr>
              <w:t xml:space="preserve"> &gt; 30 min</w:t>
            </w:r>
          </w:p>
          <w:p w14:paraId="3F3B8A1F" w14:textId="184A58EE" w:rsidR="009A3232" w:rsidRPr="00E5555A" w:rsidRDefault="009A3232" w:rsidP="001C4212">
            <w:pPr>
              <w:jc w:val="left"/>
              <w:rPr>
                <w:sz w:val="16"/>
                <w:szCs w:val="16"/>
              </w:rPr>
            </w:pPr>
            <w:r w:rsidRPr="00E5555A">
              <w:rPr>
                <w:rFonts w:hint="eastAsia"/>
                <w:sz w:val="16"/>
                <w:szCs w:val="16"/>
              </w:rPr>
              <w:t>f</w:t>
            </w:r>
            <w:r w:rsidRPr="00E5555A">
              <w:rPr>
                <w:sz w:val="16"/>
                <w:szCs w:val="16"/>
              </w:rPr>
              <w:t>=0 if absent</w:t>
            </w:r>
          </w:p>
        </w:tc>
        <w:tc>
          <w:tcPr>
            <w:tcW w:w="1525" w:type="dxa"/>
          </w:tcPr>
          <w:p w14:paraId="6A2E9F00" w14:textId="77777777" w:rsidR="001C4212" w:rsidRPr="00E5555A" w:rsidRDefault="001C4212" w:rsidP="001C4212">
            <w:pPr>
              <w:jc w:val="left"/>
              <w:rPr>
                <w:lang w:eastAsia="zh-HK"/>
              </w:rPr>
            </w:pPr>
          </w:p>
        </w:tc>
      </w:tr>
    </w:tbl>
    <w:p w14:paraId="2BE5247C" w14:textId="77777777" w:rsidR="001C4212" w:rsidRPr="00E5555A" w:rsidRDefault="001C4212" w:rsidP="00171E21">
      <w:pPr>
        <w:tabs>
          <w:tab w:val="left" w:pos="3780"/>
          <w:tab w:val="left" w:pos="6096"/>
        </w:tabs>
        <w:spacing w:line="340" w:lineRule="exact"/>
        <w:ind w:rightChars="-135" w:right="-324"/>
        <w:rPr>
          <w:lang w:eastAsia="zh-HK"/>
        </w:rPr>
      </w:pPr>
    </w:p>
    <w:p w14:paraId="4DA3D4FB" w14:textId="44DBDF73" w:rsidR="000B2DB4" w:rsidRPr="00E5555A" w:rsidRDefault="000B2DB4" w:rsidP="003C4A4B">
      <w:pPr>
        <w:pStyle w:val="ListParagraph"/>
        <w:numPr>
          <w:ilvl w:val="0"/>
          <w:numId w:val="1"/>
        </w:numPr>
        <w:pBdr>
          <w:top w:val="single" w:sz="4" w:space="1" w:color="auto"/>
          <w:left w:val="single" w:sz="4" w:space="0" w:color="auto"/>
          <w:bottom w:val="single" w:sz="4" w:space="1" w:color="auto"/>
          <w:right w:val="single" w:sz="4" w:space="4" w:color="auto"/>
        </w:pBdr>
        <w:tabs>
          <w:tab w:val="left" w:pos="9498"/>
        </w:tabs>
        <w:adjustRightInd w:val="0"/>
        <w:snapToGrid w:val="0"/>
        <w:rPr>
          <w:lang w:eastAsia="zh-HK"/>
        </w:rPr>
      </w:pPr>
      <w:r w:rsidRPr="00E5555A">
        <w:rPr>
          <w:lang w:eastAsia="zh-HK"/>
        </w:rPr>
        <w:t xml:space="preserve">Demo the </w:t>
      </w:r>
      <w:r w:rsidRPr="00E5555A">
        <w:rPr>
          <w:b/>
          <w:bCs/>
          <w:lang w:eastAsia="zh-HK"/>
        </w:rPr>
        <w:t>Exercise(s)</w:t>
      </w:r>
      <w:r w:rsidRPr="00E5555A">
        <w:rPr>
          <w:lang w:eastAsia="zh-HK"/>
        </w:rPr>
        <w:t xml:space="preserve"> to the teacher;</w:t>
      </w:r>
      <w:r w:rsidR="00E453B8" w:rsidRPr="00E5555A">
        <w:rPr>
          <w:lang w:eastAsia="zh-HK"/>
        </w:rPr>
        <w:t xml:space="preserve"> (50%)</w:t>
      </w:r>
    </w:p>
    <w:p w14:paraId="176F3A8A" w14:textId="77777777" w:rsidR="000B2DB4" w:rsidRPr="00E5555A" w:rsidRDefault="000B2DB4" w:rsidP="000B2DB4">
      <w:pPr>
        <w:pStyle w:val="ListParagraph"/>
        <w:pBdr>
          <w:top w:val="single" w:sz="4" w:space="1" w:color="auto"/>
          <w:left w:val="single" w:sz="4" w:space="4" w:color="auto"/>
          <w:bottom w:val="single" w:sz="4" w:space="1" w:color="auto"/>
          <w:right w:val="single" w:sz="4" w:space="4" w:color="auto"/>
        </w:pBdr>
        <w:tabs>
          <w:tab w:val="left" w:pos="9498"/>
        </w:tabs>
        <w:adjustRightInd w:val="0"/>
        <w:snapToGrid w:val="0"/>
        <w:ind w:left="360"/>
      </w:pPr>
      <w:r w:rsidRPr="00E5555A">
        <w:t>Result</w:t>
      </w:r>
      <w:r w:rsidRPr="00E5555A">
        <w:rPr>
          <w:rStyle w:val="FootnoteReference"/>
        </w:rPr>
        <w:footnoteReference w:id="1"/>
      </w:r>
      <w:r w:rsidRPr="00E5555A">
        <w:t>:  Successful / Partially successful / unsuccessful / not demonstrated at all</w:t>
      </w:r>
    </w:p>
    <w:p w14:paraId="21256C45" w14:textId="77777777" w:rsidR="000B2DB4" w:rsidRPr="00E5555A" w:rsidRDefault="000B2DB4" w:rsidP="000B2DB4">
      <w:pPr>
        <w:pStyle w:val="ListParagraph"/>
        <w:pBdr>
          <w:top w:val="single" w:sz="4" w:space="1" w:color="auto"/>
          <w:left w:val="single" w:sz="4" w:space="4" w:color="auto"/>
          <w:bottom w:val="single" w:sz="4" w:space="1" w:color="auto"/>
          <w:right w:val="single" w:sz="4" w:space="4" w:color="auto"/>
        </w:pBdr>
        <w:tabs>
          <w:tab w:val="left" w:pos="9498"/>
        </w:tabs>
        <w:adjustRightInd w:val="0"/>
        <w:snapToGrid w:val="0"/>
        <w:ind w:left="360"/>
      </w:pPr>
    </w:p>
    <w:p w14:paraId="2D415044" w14:textId="77777777" w:rsidR="00321E69" w:rsidRPr="00E5555A" w:rsidRDefault="00321E69" w:rsidP="00171E21">
      <w:pPr>
        <w:tabs>
          <w:tab w:val="left" w:pos="3780"/>
          <w:tab w:val="left" w:pos="6096"/>
        </w:tabs>
        <w:spacing w:line="340" w:lineRule="exact"/>
        <w:ind w:rightChars="-135" w:right="-324"/>
        <w:rPr>
          <w:lang w:eastAsia="zh-HK"/>
        </w:rPr>
      </w:pPr>
    </w:p>
    <w:p w14:paraId="4C76EDA3" w14:textId="311CD0C5" w:rsidR="00321E69" w:rsidRPr="00E5555A" w:rsidRDefault="00321E69">
      <w:pPr>
        <w:jc w:val="left"/>
        <w:rPr>
          <w:lang w:eastAsia="zh-HK"/>
        </w:rPr>
      </w:pPr>
      <w:r w:rsidRPr="00E5555A">
        <w:rPr>
          <w:lang w:eastAsia="zh-HK"/>
        </w:rPr>
        <w:br w:type="page"/>
      </w:r>
    </w:p>
    <w:sdt>
      <w:sdtPr>
        <w:rPr>
          <w:rFonts w:asciiTheme="minorHAnsi" w:eastAsiaTheme="minorEastAsia" w:hAnsiTheme="minorHAnsi" w:cs="Times New Roman"/>
          <w:b w:val="0"/>
          <w:bCs w:val="0"/>
          <w:kern w:val="0"/>
          <w:sz w:val="24"/>
          <w:szCs w:val="24"/>
          <w:lang w:val="zh-TW"/>
        </w:rPr>
        <w:id w:val="-910611778"/>
        <w:docPartObj>
          <w:docPartGallery w:val="Table of Contents"/>
          <w:docPartUnique/>
        </w:docPartObj>
      </w:sdtPr>
      <w:sdtContent>
        <w:p w14:paraId="2C8A8007" w14:textId="39B97952" w:rsidR="00023FB1" w:rsidRDefault="00023FB1">
          <w:pPr>
            <w:pStyle w:val="TOCHeading"/>
          </w:pPr>
          <w:r>
            <w:rPr>
              <w:rFonts w:hint="eastAsia"/>
              <w:lang w:val="zh-TW"/>
            </w:rPr>
            <w:t>Content</w:t>
          </w:r>
        </w:p>
        <w:p w14:paraId="72274299" w14:textId="629057A5" w:rsidR="00893597" w:rsidRDefault="00023FB1">
          <w:pPr>
            <w:pStyle w:val="TOC1"/>
            <w:tabs>
              <w:tab w:val="right" w:leader="dot" w:pos="10478"/>
            </w:tabs>
            <w:rPr>
              <w:rFonts w:cstheme="minorBidi"/>
              <w:noProof/>
              <w:kern w:val="2"/>
              <w:lang w:val="en-HK"/>
              <w14:ligatures w14:val="standardContextual"/>
            </w:rPr>
          </w:pPr>
          <w:r>
            <w:fldChar w:fldCharType="begin"/>
          </w:r>
          <w:r>
            <w:instrText xml:space="preserve"> TOC \o "1-3" \h \z \u </w:instrText>
          </w:r>
          <w:r>
            <w:fldChar w:fldCharType="separate"/>
          </w:r>
          <w:hyperlink w:anchor="_Toc169854442" w:history="1">
            <w:r w:rsidR="00893597" w:rsidRPr="00F574E4">
              <w:rPr>
                <w:rStyle w:val="Hyperlink"/>
                <w:noProof/>
                <w:lang w:eastAsia="zh-HK"/>
              </w:rPr>
              <w:t>1.1 Introduction (2.5%)</w:t>
            </w:r>
            <w:r w:rsidR="00893597">
              <w:rPr>
                <w:noProof/>
                <w:webHidden/>
              </w:rPr>
              <w:tab/>
            </w:r>
            <w:r w:rsidR="00893597">
              <w:rPr>
                <w:noProof/>
                <w:webHidden/>
              </w:rPr>
              <w:fldChar w:fldCharType="begin"/>
            </w:r>
            <w:r w:rsidR="00893597">
              <w:rPr>
                <w:noProof/>
                <w:webHidden/>
              </w:rPr>
              <w:instrText xml:space="preserve"> PAGEREF _Toc169854442 \h </w:instrText>
            </w:r>
            <w:r w:rsidR="00893597">
              <w:rPr>
                <w:noProof/>
                <w:webHidden/>
              </w:rPr>
            </w:r>
            <w:r w:rsidR="00893597">
              <w:rPr>
                <w:noProof/>
                <w:webHidden/>
              </w:rPr>
              <w:fldChar w:fldCharType="separate"/>
            </w:r>
            <w:r w:rsidR="00893597">
              <w:rPr>
                <w:noProof/>
                <w:webHidden/>
              </w:rPr>
              <w:t>3</w:t>
            </w:r>
            <w:r w:rsidR="00893597">
              <w:rPr>
                <w:noProof/>
                <w:webHidden/>
              </w:rPr>
              <w:fldChar w:fldCharType="end"/>
            </w:r>
          </w:hyperlink>
        </w:p>
        <w:p w14:paraId="6732E23D" w14:textId="2D4D5D41" w:rsidR="00893597" w:rsidRDefault="00893597">
          <w:pPr>
            <w:pStyle w:val="TOC2"/>
            <w:tabs>
              <w:tab w:val="left" w:pos="960"/>
              <w:tab w:val="right" w:leader="dot" w:pos="10478"/>
            </w:tabs>
            <w:rPr>
              <w:rFonts w:cstheme="minorBidi"/>
              <w:noProof/>
              <w:kern w:val="2"/>
              <w:lang w:val="en-HK"/>
              <w14:ligatures w14:val="standardContextual"/>
            </w:rPr>
          </w:pPr>
          <w:hyperlink w:anchor="_Toc169854443" w:history="1">
            <w:r w:rsidRPr="00F574E4">
              <w:rPr>
                <w:rStyle w:val="Hyperlink"/>
                <w:rFonts w:ascii="Symbol" w:hAnsi="Symbol" w:hint="eastAsia"/>
                <w:noProof/>
                <w:lang w:eastAsia="zh-HK"/>
              </w:rPr>
              <w:t></w:t>
            </w:r>
            <w:r>
              <w:rPr>
                <w:rFonts w:cstheme="minorBidi"/>
                <w:noProof/>
                <w:kern w:val="2"/>
                <w:lang w:val="en-HK"/>
                <w14:ligatures w14:val="standardContextual"/>
              </w:rPr>
              <w:tab/>
            </w:r>
            <w:r w:rsidRPr="00F574E4">
              <w:rPr>
                <w:rStyle w:val="Hyperlink"/>
                <w:noProof/>
                <w:lang w:eastAsia="zh-HK"/>
              </w:rPr>
              <w:t>Digital Modulation:</w:t>
            </w:r>
            <w:r>
              <w:rPr>
                <w:noProof/>
                <w:webHidden/>
              </w:rPr>
              <w:tab/>
            </w:r>
            <w:r>
              <w:rPr>
                <w:noProof/>
                <w:webHidden/>
              </w:rPr>
              <w:fldChar w:fldCharType="begin"/>
            </w:r>
            <w:r>
              <w:rPr>
                <w:noProof/>
                <w:webHidden/>
              </w:rPr>
              <w:instrText xml:space="preserve"> PAGEREF _Toc169854443 \h </w:instrText>
            </w:r>
            <w:r>
              <w:rPr>
                <w:noProof/>
                <w:webHidden/>
              </w:rPr>
            </w:r>
            <w:r>
              <w:rPr>
                <w:noProof/>
                <w:webHidden/>
              </w:rPr>
              <w:fldChar w:fldCharType="separate"/>
            </w:r>
            <w:r>
              <w:rPr>
                <w:noProof/>
                <w:webHidden/>
              </w:rPr>
              <w:t>3</w:t>
            </w:r>
            <w:r>
              <w:rPr>
                <w:noProof/>
                <w:webHidden/>
              </w:rPr>
              <w:fldChar w:fldCharType="end"/>
            </w:r>
          </w:hyperlink>
        </w:p>
        <w:p w14:paraId="261E2557" w14:textId="50EC29A0" w:rsidR="00893597" w:rsidRDefault="00893597">
          <w:pPr>
            <w:pStyle w:val="TOC2"/>
            <w:tabs>
              <w:tab w:val="left" w:pos="960"/>
              <w:tab w:val="right" w:leader="dot" w:pos="10478"/>
            </w:tabs>
            <w:rPr>
              <w:rFonts w:cstheme="minorBidi"/>
              <w:noProof/>
              <w:kern w:val="2"/>
              <w:lang w:val="en-HK"/>
              <w14:ligatures w14:val="standardContextual"/>
            </w:rPr>
          </w:pPr>
          <w:hyperlink w:anchor="_Toc169854444" w:history="1">
            <w:r w:rsidRPr="00F574E4">
              <w:rPr>
                <w:rStyle w:val="Hyperlink"/>
                <w:rFonts w:ascii="Symbol" w:hAnsi="Symbol" w:hint="eastAsia"/>
                <w:noProof/>
                <w:lang w:eastAsia="zh-HK"/>
              </w:rPr>
              <w:t></w:t>
            </w:r>
            <w:r>
              <w:rPr>
                <w:rFonts w:cstheme="minorBidi"/>
                <w:noProof/>
                <w:kern w:val="2"/>
                <w:lang w:val="en-HK"/>
                <w14:ligatures w14:val="standardContextual"/>
              </w:rPr>
              <w:tab/>
            </w:r>
            <w:r w:rsidRPr="00F574E4">
              <w:rPr>
                <w:rStyle w:val="Hyperlink"/>
                <w:noProof/>
                <w:lang w:eastAsia="zh-HK"/>
              </w:rPr>
              <w:t>Phase Shift Keying (PSK)</w:t>
            </w:r>
            <w:r w:rsidRPr="00F574E4">
              <w:rPr>
                <w:rStyle w:val="Hyperlink"/>
                <w:noProof/>
              </w:rPr>
              <w:t>:</w:t>
            </w:r>
            <w:r>
              <w:rPr>
                <w:noProof/>
                <w:webHidden/>
              </w:rPr>
              <w:tab/>
            </w:r>
            <w:r>
              <w:rPr>
                <w:noProof/>
                <w:webHidden/>
              </w:rPr>
              <w:fldChar w:fldCharType="begin"/>
            </w:r>
            <w:r>
              <w:rPr>
                <w:noProof/>
                <w:webHidden/>
              </w:rPr>
              <w:instrText xml:space="preserve"> PAGEREF _Toc169854444 \h </w:instrText>
            </w:r>
            <w:r>
              <w:rPr>
                <w:noProof/>
                <w:webHidden/>
              </w:rPr>
            </w:r>
            <w:r>
              <w:rPr>
                <w:noProof/>
                <w:webHidden/>
              </w:rPr>
              <w:fldChar w:fldCharType="separate"/>
            </w:r>
            <w:r>
              <w:rPr>
                <w:noProof/>
                <w:webHidden/>
              </w:rPr>
              <w:t>4</w:t>
            </w:r>
            <w:r>
              <w:rPr>
                <w:noProof/>
                <w:webHidden/>
              </w:rPr>
              <w:fldChar w:fldCharType="end"/>
            </w:r>
          </w:hyperlink>
        </w:p>
        <w:p w14:paraId="6D8B32A6" w14:textId="5FA8391D" w:rsidR="00893597" w:rsidRDefault="00893597">
          <w:pPr>
            <w:pStyle w:val="TOC2"/>
            <w:tabs>
              <w:tab w:val="left" w:pos="960"/>
              <w:tab w:val="right" w:leader="dot" w:pos="10478"/>
            </w:tabs>
            <w:rPr>
              <w:rFonts w:cstheme="minorBidi"/>
              <w:noProof/>
              <w:kern w:val="2"/>
              <w:lang w:val="en-HK"/>
              <w14:ligatures w14:val="standardContextual"/>
            </w:rPr>
          </w:pPr>
          <w:hyperlink w:anchor="_Toc169854445" w:history="1">
            <w:r w:rsidRPr="00F574E4">
              <w:rPr>
                <w:rStyle w:val="Hyperlink"/>
                <w:rFonts w:ascii="Symbol" w:hAnsi="Symbol" w:hint="eastAsia"/>
                <w:noProof/>
                <w:lang w:eastAsia="zh-HK"/>
              </w:rPr>
              <w:t></w:t>
            </w:r>
            <w:r>
              <w:rPr>
                <w:rFonts w:cstheme="minorBidi"/>
                <w:noProof/>
                <w:kern w:val="2"/>
                <w:lang w:val="en-HK"/>
                <w14:ligatures w14:val="standardContextual"/>
              </w:rPr>
              <w:tab/>
            </w:r>
            <w:r w:rsidRPr="00F574E4">
              <w:rPr>
                <w:rStyle w:val="Hyperlink"/>
                <w:noProof/>
              </w:rPr>
              <w:t>Quadrature Phase Shift Keying (QPSK):</w:t>
            </w:r>
            <w:r>
              <w:rPr>
                <w:noProof/>
                <w:webHidden/>
              </w:rPr>
              <w:tab/>
            </w:r>
            <w:r>
              <w:rPr>
                <w:noProof/>
                <w:webHidden/>
              </w:rPr>
              <w:fldChar w:fldCharType="begin"/>
            </w:r>
            <w:r>
              <w:rPr>
                <w:noProof/>
                <w:webHidden/>
              </w:rPr>
              <w:instrText xml:space="preserve"> PAGEREF _Toc169854445 \h </w:instrText>
            </w:r>
            <w:r>
              <w:rPr>
                <w:noProof/>
                <w:webHidden/>
              </w:rPr>
            </w:r>
            <w:r>
              <w:rPr>
                <w:noProof/>
                <w:webHidden/>
              </w:rPr>
              <w:fldChar w:fldCharType="separate"/>
            </w:r>
            <w:r>
              <w:rPr>
                <w:noProof/>
                <w:webHidden/>
              </w:rPr>
              <w:t>4</w:t>
            </w:r>
            <w:r>
              <w:rPr>
                <w:noProof/>
                <w:webHidden/>
              </w:rPr>
              <w:fldChar w:fldCharType="end"/>
            </w:r>
          </w:hyperlink>
        </w:p>
        <w:p w14:paraId="1023056A" w14:textId="5072FEC5" w:rsidR="00893597" w:rsidRDefault="00893597">
          <w:pPr>
            <w:pStyle w:val="TOC1"/>
            <w:tabs>
              <w:tab w:val="right" w:leader="dot" w:pos="10478"/>
            </w:tabs>
            <w:rPr>
              <w:rFonts w:cstheme="minorBidi"/>
              <w:noProof/>
              <w:kern w:val="2"/>
              <w:lang w:val="en-HK"/>
              <w14:ligatures w14:val="standardContextual"/>
            </w:rPr>
          </w:pPr>
          <w:hyperlink w:anchor="_Toc169854446" w:history="1">
            <w:r w:rsidRPr="00F574E4">
              <w:rPr>
                <w:rStyle w:val="Hyperlink"/>
                <w:noProof/>
                <w:lang w:eastAsia="zh-HK"/>
              </w:rPr>
              <w:t>1.2 Objective (2.5%)</w:t>
            </w:r>
            <w:r>
              <w:rPr>
                <w:noProof/>
                <w:webHidden/>
              </w:rPr>
              <w:tab/>
            </w:r>
            <w:r>
              <w:rPr>
                <w:noProof/>
                <w:webHidden/>
              </w:rPr>
              <w:fldChar w:fldCharType="begin"/>
            </w:r>
            <w:r>
              <w:rPr>
                <w:noProof/>
                <w:webHidden/>
              </w:rPr>
              <w:instrText xml:space="preserve"> PAGEREF _Toc169854446 \h </w:instrText>
            </w:r>
            <w:r>
              <w:rPr>
                <w:noProof/>
                <w:webHidden/>
              </w:rPr>
            </w:r>
            <w:r>
              <w:rPr>
                <w:noProof/>
                <w:webHidden/>
              </w:rPr>
              <w:fldChar w:fldCharType="separate"/>
            </w:r>
            <w:r>
              <w:rPr>
                <w:noProof/>
                <w:webHidden/>
              </w:rPr>
              <w:t>5</w:t>
            </w:r>
            <w:r>
              <w:rPr>
                <w:noProof/>
                <w:webHidden/>
              </w:rPr>
              <w:fldChar w:fldCharType="end"/>
            </w:r>
          </w:hyperlink>
        </w:p>
        <w:p w14:paraId="2A9377C5" w14:textId="18C5D412" w:rsidR="00893597" w:rsidRDefault="00893597">
          <w:pPr>
            <w:pStyle w:val="TOC1"/>
            <w:tabs>
              <w:tab w:val="right" w:leader="dot" w:pos="10478"/>
            </w:tabs>
            <w:rPr>
              <w:rFonts w:cstheme="minorBidi"/>
              <w:noProof/>
              <w:kern w:val="2"/>
              <w:lang w:val="en-HK"/>
              <w14:ligatures w14:val="standardContextual"/>
            </w:rPr>
          </w:pPr>
          <w:hyperlink w:anchor="_Toc169854447" w:history="1">
            <w:r w:rsidRPr="00F574E4">
              <w:rPr>
                <w:rStyle w:val="Hyperlink"/>
                <w:noProof/>
                <w:lang w:eastAsia="zh-HK"/>
              </w:rPr>
              <w:t>2. Results for QPSK:</w:t>
            </w:r>
            <w:r>
              <w:rPr>
                <w:noProof/>
                <w:webHidden/>
              </w:rPr>
              <w:tab/>
            </w:r>
            <w:r>
              <w:rPr>
                <w:noProof/>
                <w:webHidden/>
              </w:rPr>
              <w:fldChar w:fldCharType="begin"/>
            </w:r>
            <w:r>
              <w:rPr>
                <w:noProof/>
                <w:webHidden/>
              </w:rPr>
              <w:instrText xml:space="preserve"> PAGEREF _Toc169854447 \h </w:instrText>
            </w:r>
            <w:r>
              <w:rPr>
                <w:noProof/>
                <w:webHidden/>
              </w:rPr>
            </w:r>
            <w:r>
              <w:rPr>
                <w:noProof/>
                <w:webHidden/>
              </w:rPr>
              <w:fldChar w:fldCharType="separate"/>
            </w:r>
            <w:r>
              <w:rPr>
                <w:noProof/>
                <w:webHidden/>
              </w:rPr>
              <w:t>5</w:t>
            </w:r>
            <w:r>
              <w:rPr>
                <w:noProof/>
                <w:webHidden/>
              </w:rPr>
              <w:fldChar w:fldCharType="end"/>
            </w:r>
          </w:hyperlink>
        </w:p>
        <w:p w14:paraId="7666863F" w14:textId="790BFBB4" w:rsidR="00893597" w:rsidRDefault="00893597">
          <w:pPr>
            <w:pStyle w:val="TOC2"/>
            <w:tabs>
              <w:tab w:val="right" w:leader="dot" w:pos="10478"/>
            </w:tabs>
            <w:rPr>
              <w:rFonts w:cstheme="minorBidi"/>
              <w:noProof/>
              <w:kern w:val="2"/>
              <w:lang w:val="en-HK"/>
              <w14:ligatures w14:val="standardContextual"/>
            </w:rPr>
          </w:pPr>
          <w:hyperlink w:anchor="_Toc169854448" w:history="1">
            <w:r w:rsidRPr="00F574E4">
              <w:rPr>
                <w:rStyle w:val="Hyperlink"/>
                <w:noProof/>
                <w:lang w:eastAsia="zh-HK"/>
              </w:rPr>
              <w:t>2.1 List of equipment/parts/components (2.5%)</w:t>
            </w:r>
            <w:r>
              <w:rPr>
                <w:noProof/>
                <w:webHidden/>
              </w:rPr>
              <w:tab/>
            </w:r>
            <w:r>
              <w:rPr>
                <w:noProof/>
                <w:webHidden/>
              </w:rPr>
              <w:fldChar w:fldCharType="begin"/>
            </w:r>
            <w:r>
              <w:rPr>
                <w:noProof/>
                <w:webHidden/>
              </w:rPr>
              <w:instrText xml:space="preserve"> PAGEREF _Toc169854448 \h </w:instrText>
            </w:r>
            <w:r>
              <w:rPr>
                <w:noProof/>
                <w:webHidden/>
              </w:rPr>
            </w:r>
            <w:r>
              <w:rPr>
                <w:noProof/>
                <w:webHidden/>
              </w:rPr>
              <w:fldChar w:fldCharType="separate"/>
            </w:r>
            <w:r>
              <w:rPr>
                <w:noProof/>
                <w:webHidden/>
              </w:rPr>
              <w:t>5</w:t>
            </w:r>
            <w:r>
              <w:rPr>
                <w:noProof/>
                <w:webHidden/>
              </w:rPr>
              <w:fldChar w:fldCharType="end"/>
            </w:r>
          </w:hyperlink>
        </w:p>
        <w:p w14:paraId="56391C3E" w14:textId="7432A30B" w:rsidR="00893597" w:rsidRDefault="00893597">
          <w:pPr>
            <w:pStyle w:val="TOC2"/>
            <w:tabs>
              <w:tab w:val="right" w:leader="dot" w:pos="10478"/>
            </w:tabs>
            <w:rPr>
              <w:rFonts w:cstheme="minorBidi"/>
              <w:noProof/>
              <w:kern w:val="2"/>
              <w:lang w:val="en-HK"/>
              <w14:ligatures w14:val="standardContextual"/>
            </w:rPr>
          </w:pPr>
          <w:hyperlink w:anchor="_Toc169854449" w:history="1">
            <w:r w:rsidRPr="00F574E4">
              <w:rPr>
                <w:rStyle w:val="Hyperlink"/>
                <w:noProof/>
                <w:lang w:eastAsia="zh-HK"/>
              </w:rPr>
              <w:t>2.2 Procedure and Results: (17.5%)</w:t>
            </w:r>
            <w:r>
              <w:rPr>
                <w:noProof/>
                <w:webHidden/>
              </w:rPr>
              <w:tab/>
            </w:r>
            <w:r>
              <w:rPr>
                <w:noProof/>
                <w:webHidden/>
              </w:rPr>
              <w:fldChar w:fldCharType="begin"/>
            </w:r>
            <w:r>
              <w:rPr>
                <w:noProof/>
                <w:webHidden/>
              </w:rPr>
              <w:instrText xml:space="preserve"> PAGEREF _Toc169854449 \h </w:instrText>
            </w:r>
            <w:r>
              <w:rPr>
                <w:noProof/>
                <w:webHidden/>
              </w:rPr>
            </w:r>
            <w:r>
              <w:rPr>
                <w:noProof/>
                <w:webHidden/>
              </w:rPr>
              <w:fldChar w:fldCharType="separate"/>
            </w:r>
            <w:r>
              <w:rPr>
                <w:noProof/>
                <w:webHidden/>
              </w:rPr>
              <w:t>5</w:t>
            </w:r>
            <w:r>
              <w:rPr>
                <w:noProof/>
                <w:webHidden/>
              </w:rPr>
              <w:fldChar w:fldCharType="end"/>
            </w:r>
          </w:hyperlink>
        </w:p>
        <w:p w14:paraId="67FD4C04" w14:textId="42AD9DE2" w:rsidR="00893597" w:rsidRDefault="00893597">
          <w:pPr>
            <w:pStyle w:val="TOC2"/>
            <w:tabs>
              <w:tab w:val="right" w:leader="dot" w:pos="10478"/>
            </w:tabs>
            <w:rPr>
              <w:rFonts w:cstheme="minorBidi"/>
              <w:noProof/>
              <w:kern w:val="2"/>
              <w:lang w:val="en-HK"/>
              <w14:ligatures w14:val="standardContextual"/>
            </w:rPr>
          </w:pPr>
          <w:hyperlink w:anchor="_Toc169854450" w:history="1">
            <w:r w:rsidRPr="00F574E4">
              <w:rPr>
                <w:rStyle w:val="Hyperlink"/>
                <w:noProof/>
                <w:lang w:eastAsia="zh-HK"/>
              </w:rPr>
              <w:t>2.3 Conclusion (5%)</w:t>
            </w:r>
            <w:r>
              <w:rPr>
                <w:noProof/>
                <w:webHidden/>
              </w:rPr>
              <w:tab/>
            </w:r>
            <w:r>
              <w:rPr>
                <w:noProof/>
                <w:webHidden/>
              </w:rPr>
              <w:fldChar w:fldCharType="begin"/>
            </w:r>
            <w:r>
              <w:rPr>
                <w:noProof/>
                <w:webHidden/>
              </w:rPr>
              <w:instrText xml:space="preserve"> PAGEREF _Toc169854450 \h </w:instrText>
            </w:r>
            <w:r>
              <w:rPr>
                <w:noProof/>
                <w:webHidden/>
              </w:rPr>
            </w:r>
            <w:r>
              <w:rPr>
                <w:noProof/>
                <w:webHidden/>
              </w:rPr>
              <w:fldChar w:fldCharType="separate"/>
            </w:r>
            <w:r>
              <w:rPr>
                <w:noProof/>
                <w:webHidden/>
              </w:rPr>
              <w:t>8</w:t>
            </w:r>
            <w:r>
              <w:rPr>
                <w:noProof/>
                <w:webHidden/>
              </w:rPr>
              <w:fldChar w:fldCharType="end"/>
            </w:r>
          </w:hyperlink>
        </w:p>
        <w:p w14:paraId="7B5A18F4" w14:textId="74A76B85" w:rsidR="00893597" w:rsidRDefault="00893597">
          <w:pPr>
            <w:pStyle w:val="TOC1"/>
            <w:tabs>
              <w:tab w:val="right" w:leader="dot" w:pos="10478"/>
            </w:tabs>
            <w:rPr>
              <w:rFonts w:cstheme="minorBidi"/>
              <w:noProof/>
              <w:kern w:val="2"/>
              <w:lang w:val="en-HK"/>
              <w14:ligatures w14:val="standardContextual"/>
            </w:rPr>
          </w:pPr>
          <w:hyperlink w:anchor="_Toc169854451" w:history="1">
            <w:r w:rsidRPr="00F574E4">
              <w:rPr>
                <w:rStyle w:val="Hyperlink"/>
                <w:noProof/>
                <w:lang w:eastAsia="zh-HK"/>
              </w:rPr>
              <w:t>3. Discussion (17.5%)</w:t>
            </w:r>
            <w:r>
              <w:rPr>
                <w:noProof/>
                <w:webHidden/>
              </w:rPr>
              <w:tab/>
            </w:r>
            <w:r>
              <w:rPr>
                <w:noProof/>
                <w:webHidden/>
              </w:rPr>
              <w:fldChar w:fldCharType="begin"/>
            </w:r>
            <w:r>
              <w:rPr>
                <w:noProof/>
                <w:webHidden/>
              </w:rPr>
              <w:instrText xml:space="preserve"> PAGEREF _Toc169854451 \h </w:instrText>
            </w:r>
            <w:r>
              <w:rPr>
                <w:noProof/>
                <w:webHidden/>
              </w:rPr>
            </w:r>
            <w:r>
              <w:rPr>
                <w:noProof/>
                <w:webHidden/>
              </w:rPr>
              <w:fldChar w:fldCharType="separate"/>
            </w:r>
            <w:r>
              <w:rPr>
                <w:noProof/>
                <w:webHidden/>
              </w:rPr>
              <w:t>9</w:t>
            </w:r>
            <w:r>
              <w:rPr>
                <w:noProof/>
                <w:webHidden/>
              </w:rPr>
              <w:fldChar w:fldCharType="end"/>
            </w:r>
          </w:hyperlink>
        </w:p>
        <w:p w14:paraId="4A7C513C" w14:textId="29279C72" w:rsidR="00893597" w:rsidRDefault="00893597">
          <w:pPr>
            <w:pStyle w:val="TOC1"/>
            <w:tabs>
              <w:tab w:val="right" w:leader="dot" w:pos="10478"/>
            </w:tabs>
            <w:rPr>
              <w:rFonts w:cstheme="minorBidi"/>
              <w:noProof/>
              <w:kern w:val="2"/>
              <w:lang w:val="en-HK"/>
              <w14:ligatures w14:val="standardContextual"/>
            </w:rPr>
          </w:pPr>
          <w:hyperlink w:anchor="_Toc169854452" w:history="1">
            <w:r w:rsidRPr="00F574E4">
              <w:rPr>
                <w:rStyle w:val="Hyperlink"/>
                <w:noProof/>
                <w:lang w:eastAsia="zh-HK"/>
              </w:rPr>
              <w:t>4. References: (2.5%)</w:t>
            </w:r>
            <w:r>
              <w:rPr>
                <w:noProof/>
                <w:webHidden/>
              </w:rPr>
              <w:tab/>
            </w:r>
            <w:r>
              <w:rPr>
                <w:noProof/>
                <w:webHidden/>
              </w:rPr>
              <w:fldChar w:fldCharType="begin"/>
            </w:r>
            <w:r>
              <w:rPr>
                <w:noProof/>
                <w:webHidden/>
              </w:rPr>
              <w:instrText xml:space="preserve"> PAGEREF _Toc169854452 \h </w:instrText>
            </w:r>
            <w:r>
              <w:rPr>
                <w:noProof/>
                <w:webHidden/>
              </w:rPr>
            </w:r>
            <w:r>
              <w:rPr>
                <w:noProof/>
                <w:webHidden/>
              </w:rPr>
              <w:fldChar w:fldCharType="separate"/>
            </w:r>
            <w:r>
              <w:rPr>
                <w:noProof/>
                <w:webHidden/>
              </w:rPr>
              <w:t>11</w:t>
            </w:r>
            <w:r>
              <w:rPr>
                <w:noProof/>
                <w:webHidden/>
              </w:rPr>
              <w:fldChar w:fldCharType="end"/>
            </w:r>
          </w:hyperlink>
        </w:p>
        <w:p w14:paraId="585E5140" w14:textId="1E4549BC" w:rsidR="00023FB1" w:rsidRDefault="00023FB1">
          <w:pPr>
            <w:rPr>
              <w:b/>
              <w:bCs/>
              <w:lang w:val="zh-TW"/>
            </w:rPr>
          </w:pPr>
          <w:r>
            <w:rPr>
              <w:b/>
              <w:bCs/>
              <w:lang w:val="zh-TW"/>
            </w:rPr>
            <w:fldChar w:fldCharType="end"/>
          </w:r>
        </w:p>
      </w:sdtContent>
    </w:sdt>
    <w:p w14:paraId="1931B74F" w14:textId="0D654FD1" w:rsidR="00023FB1" w:rsidRPr="00023FB1" w:rsidRDefault="00023FB1" w:rsidP="00023FB1">
      <w:pPr>
        <w:jc w:val="left"/>
        <w:rPr>
          <w:b/>
          <w:bCs/>
          <w:lang w:val="zh-TW"/>
        </w:rPr>
      </w:pPr>
      <w:r>
        <w:rPr>
          <w:b/>
          <w:bCs/>
          <w:lang w:val="zh-TW"/>
        </w:rPr>
        <w:br w:type="page"/>
      </w:r>
    </w:p>
    <w:p w14:paraId="2BAB1221" w14:textId="2047E51B" w:rsidR="00DD76C5" w:rsidRPr="00DD76C5" w:rsidRDefault="00482B44" w:rsidP="00DD76C5">
      <w:pPr>
        <w:pStyle w:val="Heading1"/>
        <w:rPr>
          <w:rStyle w:val="Heading2Char"/>
          <w:i w:val="0"/>
          <w:iCs w:val="0"/>
          <w:sz w:val="32"/>
          <w:szCs w:val="32"/>
          <w:lang w:eastAsia="zh-HK"/>
        </w:rPr>
      </w:pPr>
      <w:bookmarkStart w:id="0" w:name="_Toc169854442"/>
      <w:r w:rsidRPr="00E5555A">
        <w:rPr>
          <w:lang w:eastAsia="zh-HK"/>
        </w:rPr>
        <w:lastRenderedPageBreak/>
        <w:t>1.</w:t>
      </w:r>
      <w:r w:rsidR="00EC554C" w:rsidRPr="00E5555A">
        <w:rPr>
          <w:lang w:eastAsia="zh-HK"/>
        </w:rPr>
        <w:t>1</w:t>
      </w:r>
      <w:r w:rsidRPr="00E5555A">
        <w:rPr>
          <w:lang w:eastAsia="zh-HK"/>
        </w:rPr>
        <w:t xml:space="preserve"> Introduction</w:t>
      </w:r>
      <w:r w:rsidR="00583D1E" w:rsidRPr="00E5555A">
        <w:rPr>
          <w:lang w:eastAsia="zh-HK"/>
        </w:rPr>
        <w:t xml:space="preserve"> (2.5%)</w:t>
      </w:r>
      <w:bookmarkEnd w:id="0"/>
    </w:p>
    <w:p w14:paraId="1A9FCE61" w14:textId="77777777" w:rsidR="00BC0424" w:rsidRPr="009414D2" w:rsidRDefault="00DD76C5" w:rsidP="00BC0424">
      <w:pPr>
        <w:pStyle w:val="ListParagraph"/>
        <w:numPr>
          <w:ilvl w:val="0"/>
          <w:numId w:val="6"/>
        </w:numPr>
        <w:jc w:val="left"/>
        <w:rPr>
          <w:rStyle w:val="Heading2Char"/>
          <w:rFonts w:asciiTheme="minorHAnsi" w:eastAsiaTheme="minorEastAsia" w:hAnsiTheme="minorHAnsi" w:cs="Times New Roman"/>
          <w:b w:val="0"/>
          <w:bCs w:val="0"/>
          <w:i w:val="0"/>
          <w:iCs w:val="0"/>
          <w:sz w:val="24"/>
          <w:szCs w:val="24"/>
          <w:lang w:eastAsia="zh-HK"/>
        </w:rPr>
      </w:pPr>
      <w:bookmarkStart w:id="1" w:name="_Toc169854443"/>
      <w:r>
        <w:rPr>
          <w:rStyle w:val="Heading2Char"/>
          <w:rFonts w:hint="eastAsia"/>
          <w:lang w:eastAsia="zh-HK"/>
        </w:rPr>
        <w:t>Digital Modulation:</w:t>
      </w:r>
      <w:bookmarkEnd w:id="1"/>
    </w:p>
    <w:p w14:paraId="525109CA" w14:textId="77777777" w:rsidR="009414D2" w:rsidRDefault="009414D2" w:rsidP="009414D2">
      <w:pPr>
        <w:pStyle w:val="ListParagraph"/>
        <w:numPr>
          <w:ilvl w:val="1"/>
          <w:numId w:val="6"/>
        </w:numPr>
      </w:pPr>
      <w:r>
        <w:t xml:space="preserve">Modulation (demodulation) maps (retrieves) the digital information into (from) an </w:t>
      </w:r>
      <w:proofErr w:type="spellStart"/>
      <w:r>
        <w:t>analog</w:t>
      </w:r>
      <w:proofErr w:type="spellEnd"/>
      <w:r>
        <w:t xml:space="preserve"> waveform appropriate for transmission over the channel. </w:t>
      </w:r>
    </w:p>
    <w:p w14:paraId="540DEFCA" w14:textId="10715FD5" w:rsidR="009414D2" w:rsidRDefault="009414D2" w:rsidP="009414D2">
      <w:pPr>
        <w:pStyle w:val="ListParagraph"/>
        <w:numPr>
          <w:ilvl w:val="1"/>
          <w:numId w:val="6"/>
        </w:numPr>
      </w:pPr>
      <w:proofErr w:type="gramStart"/>
      <w:r>
        <w:t>Generally</w:t>
      </w:r>
      <w:proofErr w:type="gramEnd"/>
      <w:r>
        <w:t xml:space="preserve"> involve translating (recovering) the baseband digital information to (from) a bandpass </w:t>
      </w:r>
      <w:proofErr w:type="spellStart"/>
      <w:r>
        <w:t>analog</w:t>
      </w:r>
      <w:proofErr w:type="spellEnd"/>
      <w:r>
        <w:t xml:space="preserve"> signal at a carrier frequency that is very high compared to the baseband frequency. </w:t>
      </w:r>
    </w:p>
    <w:p w14:paraId="6AC5DD2E" w14:textId="7F794489" w:rsidR="009414D2" w:rsidRPr="00BC0424" w:rsidRDefault="009414D2" w:rsidP="009414D2">
      <w:pPr>
        <w:ind w:left="1080"/>
        <w:rPr>
          <w:rStyle w:val="Heading2Char"/>
          <w:rFonts w:asciiTheme="minorHAnsi" w:eastAsiaTheme="minorEastAsia" w:hAnsiTheme="minorHAnsi" w:cs="Times New Roman"/>
          <w:b w:val="0"/>
          <w:bCs w:val="0"/>
          <w:i w:val="0"/>
          <w:iCs w:val="0"/>
          <w:sz w:val="24"/>
          <w:szCs w:val="24"/>
          <w:lang w:eastAsia="zh-HK"/>
        </w:rPr>
      </w:pPr>
      <w:r>
        <w:t>For Examples: ASK, FSK, QPSK, 16QAM</w:t>
      </w:r>
    </w:p>
    <w:p w14:paraId="2A13ABA8" w14:textId="0BFEE1E4" w:rsidR="009414D2" w:rsidRDefault="00DD76C5" w:rsidP="00BC0424">
      <w:pPr>
        <w:pStyle w:val="ListParagraph"/>
        <w:jc w:val="left"/>
        <w:rPr>
          <w:rStyle w:val="Heading2Char"/>
          <w:lang w:eastAsia="zh-HK"/>
        </w:rPr>
      </w:pPr>
      <w:r>
        <w:rPr>
          <w:rStyle w:val="Heading2Char"/>
          <w:rFonts w:hint="eastAsia"/>
          <w:lang w:eastAsia="zh-HK"/>
        </w:rPr>
        <w:t xml:space="preserve"> </w:t>
      </w:r>
      <w:r w:rsidR="00BC0424">
        <w:rPr>
          <w:noProof/>
        </w:rPr>
        <w:drawing>
          <wp:inline distT="0" distB="0" distL="0" distR="0" wp14:anchorId="6F0D3794" wp14:editId="3C04621C">
            <wp:extent cx="3252170" cy="4028657"/>
            <wp:effectExtent l="0" t="0" r="0" b="0"/>
            <wp:docPr id="1810018381" name="圖片 1" descr="Digital modulation schemes -ASK, FSK and P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modulation schemes -ASK, FSK and PSK.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934" r="14720"/>
                    <a:stretch/>
                  </pic:blipFill>
                  <pic:spPr bwMode="auto">
                    <a:xfrm>
                      <a:off x="0" y="0"/>
                      <a:ext cx="3311607" cy="4102285"/>
                    </a:xfrm>
                    <a:prstGeom prst="rect">
                      <a:avLst/>
                    </a:prstGeom>
                    <a:noFill/>
                    <a:ln>
                      <a:noFill/>
                    </a:ln>
                    <a:extLst>
                      <a:ext uri="{53640926-AAD7-44D8-BBD7-CCE9431645EC}">
                        <a14:shadowObscured xmlns:a14="http://schemas.microsoft.com/office/drawing/2010/main"/>
                      </a:ext>
                    </a:extLst>
                  </pic:spPr>
                </pic:pic>
              </a:graphicData>
            </a:graphic>
          </wp:inline>
        </w:drawing>
      </w:r>
      <w:r w:rsidR="00475539" w:rsidRPr="00864B30">
        <w:rPr>
          <w:rStyle w:val="Heading2Char"/>
          <w:noProof/>
          <w:lang w:eastAsia="zh-HK"/>
        </w:rPr>
        <w:drawing>
          <wp:inline distT="0" distB="0" distL="0" distR="0" wp14:anchorId="4C2CA8CA" wp14:editId="685439BA">
            <wp:extent cx="4394349" cy="2143125"/>
            <wp:effectExtent l="0" t="0" r="0" b="0"/>
            <wp:docPr id="1160964485"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64485" name="圖片 1" descr="一張含有 文字, 螢幕擷取畫面, 字型, 行 的圖片&#10;&#10;自動產生的描述"/>
                    <pic:cNvPicPr/>
                  </pic:nvPicPr>
                  <pic:blipFill>
                    <a:blip r:embed="rId10"/>
                    <a:stretch>
                      <a:fillRect/>
                    </a:stretch>
                  </pic:blipFill>
                  <pic:spPr>
                    <a:xfrm>
                      <a:off x="0" y="0"/>
                      <a:ext cx="4399381" cy="2145579"/>
                    </a:xfrm>
                    <a:prstGeom prst="rect">
                      <a:avLst/>
                    </a:prstGeom>
                  </pic:spPr>
                </pic:pic>
              </a:graphicData>
            </a:graphic>
          </wp:inline>
        </w:drawing>
      </w:r>
    </w:p>
    <w:p w14:paraId="799395AF" w14:textId="722CFD9D" w:rsidR="00DD76C5" w:rsidRPr="00475539" w:rsidRDefault="009414D2" w:rsidP="00475539">
      <w:pPr>
        <w:pStyle w:val="NoSpacing"/>
        <w:rPr>
          <w:rStyle w:val="Heading2Char"/>
          <w:rFonts w:asciiTheme="minorHAnsi" w:eastAsiaTheme="minorEastAsia" w:hAnsiTheme="minorHAnsi" w:cs="Times New Roman"/>
          <w:b w:val="0"/>
          <w:bCs w:val="0"/>
          <w:i w:val="0"/>
          <w:iCs w:val="0"/>
          <w:sz w:val="24"/>
          <w:szCs w:val="32"/>
        </w:rPr>
      </w:pPr>
      <w:r w:rsidRPr="00475539">
        <w:rPr>
          <w:rStyle w:val="Heading2Char"/>
          <w:rFonts w:asciiTheme="minorHAnsi" w:eastAsiaTheme="minorEastAsia" w:hAnsiTheme="minorHAnsi" w:cs="Times New Roman"/>
          <w:b w:val="0"/>
          <w:bCs w:val="0"/>
          <w:i w:val="0"/>
          <w:iCs w:val="0"/>
          <w:sz w:val="24"/>
          <w:szCs w:val="32"/>
        </w:rPr>
        <w:br w:type="page"/>
      </w:r>
    </w:p>
    <w:p w14:paraId="248C0C32" w14:textId="77777777" w:rsidR="00BC0424" w:rsidRPr="00BC0424" w:rsidRDefault="002C46F6" w:rsidP="00BC0424">
      <w:pPr>
        <w:pStyle w:val="ListParagraph"/>
        <w:numPr>
          <w:ilvl w:val="0"/>
          <w:numId w:val="6"/>
        </w:numPr>
        <w:jc w:val="left"/>
        <w:rPr>
          <w:rStyle w:val="Heading2Char"/>
          <w:rFonts w:asciiTheme="minorHAnsi" w:eastAsiaTheme="minorEastAsia" w:hAnsiTheme="minorHAnsi" w:cs="Times New Roman"/>
          <w:b w:val="0"/>
          <w:bCs w:val="0"/>
          <w:i w:val="0"/>
          <w:iCs w:val="0"/>
          <w:sz w:val="24"/>
          <w:szCs w:val="24"/>
          <w:lang w:eastAsia="zh-HK"/>
        </w:rPr>
      </w:pPr>
      <w:bookmarkStart w:id="2" w:name="_Toc169854444"/>
      <w:r w:rsidRPr="00BC0424">
        <w:rPr>
          <w:rStyle w:val="Heading2Char"/>
          <w:lang w:eastAsia="zh-HK"/>
        </w:rPr>
        <w:lastRenderedPageBreak/>
        <w:t>Phase Shift Keying (PSK)</w:t>
      </w:r>
      <w:r w:rsidRPr="00BC0424">
        <w:rPr>
          <w:rStyle w:val="Heading2Char"/>
          <w:rFonts w:hint="eastAsia"/>
        </w:rPr>
        <w:t>:</w:t>
      </w:r>
      <w:bookmarkEnd w:id="2"/>
    </w:p>
    <w:p w14:paraId="55AA21A0" w14:textId="37D8A3B9" w:rsidR="00864B30" w:rsidRDefault="00BC0424" w:rsidP="00864B30">
      <w:pPr>
        <w:ind w:left="357"/>
      </w:pPr>
      <w:r w:rsidRPr="00BC0424">
        <w:rPr>
          <w:rFonts w:hint="eastAsia"/>
        </w:rPr>
        <w:t xml:space="preserve">PSK </w:t>
      </w:r>
      <w:r w:rsidRPr="00BC0424">
        <w:t>is a form of phase modulation where the modulating waveform</w:t>
      </w:r>
      <w:r w:rsidRPr="00BC0424">
        <w:rPr>
          <w:rFonts w:hint="eastAsia"/>
        </w:rPr>
        <w:t xml:space="preserve"> </w:t>
      </w:r>
      <w:r w:rsidRPr="00BC0424">
        <w:t>is a digital data stream. In PSK, the</w:t>
      </w:r>
      <w:r w:rsidR="00864B30">
        <w:rPr>
          <w:rFonts w:hint="eastAsia"/>
        </w:rPr>
        <w:t xml:space="preserve"> </w:t>
      </w:r>
      <w:r w:rsidRPr="00BC0424">
        <w:t>transmitted signal has constant amplitude and</w:t>
      </w:r>
      <w:r w:rsidRPr="00BC0424">
        <w:rPr>
          <w:rFonts w:hint="eastAsia"/>
        </w:rPr>
        <w:t xml:space="preserve"> </w:t>
      </w:r>
      <w:r w:rsidRPr="00BC0424">
        <w:t>frequency but its phase, with respect to a reference, is directly related to the value of a</w:t>
      </w:r>
      <w:r w:rsidRPr="00BC0424">
        <w:rPr>
          <w:rFonts w:hint="eastAsia"/>
        </w:rPr>
        <w:t xml:space="preserve"> </w:t>
      </w:r>
      <w:r w:rsidRPr="00BC0424">
        <w:t>binary data signal. There are several schemes that can be used to accomplish</w:t>
      </w:r>
      <w:r w:rsidRPr="00BC0424">
        <w:rPr>
          <w:rFonts w:hint="eastAsia"/>
        </w:rPr>
        <w:t xml:space="preserve"> </w:t>
      </w:r>
      <w:r w:rsidRPr="00BC0424">
        <w:t>PSK. The</w:t>
      </w:r>
      <w:r w:rsidRPr="00BC0424">
        <w:rPr>
          <w:rFonts w:hint="eastAsia"/>
        </w:rPr>
        <w:t xml:space="preserve"> </w:t>
      </w:r>
      <w:r w:rsidRPr="00BC0424">
        <w:t>simplest method uses only two signal phases: 0 degrees and 180 degrees. The digital</w:t>
      </w:r>
      <w:r w:rsidRPr="00BC0424">
        <w:rPr>
          <w:rFonts w:hint="eastAsia"/>
        </w:rPr>
        <w:t xml:space="preserve"> </w:t>
      </w:r>
      <w:r w:rsidRPr="00BC0424">
        <w:t>signal is broken up timewise into individual bits (binary digits). The state of each bit is</w:t>
      </w:r>
      <w:r w:rsidRPr="00BC0424">
        <w:rPr>
          <w:rFonts w:hint="eastAsia"/>
        </w:rPr>
        <w:t xml:space="preserve"> </w:t>
      </w:r>
      <w:r w:rsidRPr="00BC0424">
        <w:t>determined according to the state of the preceding bit. If the phase of the wave does not</w:t>
      </w:r>
      <w:r w:rsidRPr="00BC0424">
        <w:rPr>
          <w:rFonts w:hint="eastAsia"/>
        </w:rPr>
        <w:t xml:space="preserve"> </w:t>
      </w:r>
      <w:r w:rsidRPr="00BC0424">
        <w:t>change, then the signal state stays the same (low or high). If the phase of the wave</w:t>
      </w:r>
      <w:r w:rsidRPr="00BC0424">
        <w:rPr>
          <w:rFonts w:hint="eastAsia"/>
        </w:rPr>
        <w:t xml:space="preserve"> </w:t>
      </w:r>
      <w:r w:rsidRPr="00BC0424">
        <w:t>changes by 180 degrees -- that is, if the phase reverses -- then the signal state changes</w:t>
      </w:r>
      <w:r w:rsidRPr="00BC0424">
        <w:rPr>
          <w:rFonts w:hint="eastAsia"/>
        </w:rPr>
        <w:t xml:space="preserve"> </w:t>
      </w:r>
      <w:r w:rsidRPr="00BC0424">
        <w:t>(from low to high, or from high to low). Because there are two possible wave phases, this</w:t>
      </w:r>
      <w:r w:rsidRPr="00BC0424">
        <w:rPr>
          <w:rFonts w:hint="eastAsia"/>
        </w:rPr>
        <w:t xml:space="preserve"> </w:t>
      </w:r>
      <w:r w:rsidRPr="00BC0424">
        <w:t>form of PSK is</w:t>
      </w:r>
      <w:r w:rsidRPr="00BC0424">
        <w:rPr>
          <w:rFonts w:hint="eastAsia"/>
        </w:rPr>
        <w:t xml:space="preserve"> </w:t>
      </w:r>
      <w:r w:rsidRPr="00BC0424">
        <w:t>sometimes called BPSK (Binary Phase Shift Keying). For a two-level</w:t>
      </w:r>
      <w:r w:rsidRPr="00BC0424">
        <w:rPr>
          <w:rFonts w:hint="eastAsia"/>
        </w:rPr>
        <w:t xml:space="preserve"> </w:t>
      </w:r>
      <w:r w:rsidRPr="00BC0424">
        <w:t>binary signal, the phase shift can be made</w:t>
      </w:r>
      <w:r w:rsidRPr="00BC0424">
        <w:rPr>
          <w:rFonts w:hint="eastAsia"/>
        </w:rPr>
        <w:t xml:space="preserve"> </w:t>
      </w:r>
      <w:r w:rsidRPr="00BC0424">
        <w:t>equal to 180 degrees, that is a phase shift of</w:t>
      </w:r>
      <w:r w:rsidRPr="00BC0424">
        <w:rPr>
          <w:rFonts w:hint="eastAsia"/>
        </w:rPr>
        <w:t xml:space="preserve"> </w:t>
      </w:r>
      <w:r w:rsidRPr="00BC0424">
        <w:t>plus and minus 90 degrees from the reference.</w:t>
      </w:r>
    </w:p>
    <w:p w14:paraId="65E41C0F" w14:textId="56DD1E83" w:rsidR="00E5555A" w:rsidRPr="00BC0424" w:rsidRDefault="00BC0424" w:rsidP="00864B30">
      <w:pPr>
        <w:ind w:left="357"/>
        <w:rPr>
          <w:lang w:eastAsia="zh-HK"/>
        </w:rPr>
      </w:pPr>
      <w:r w:rsidRPr="00BC0424">
        <w:rPr>
          <w:noProof/>
        </w:rPr>
        <w:drawing>
          <wp:inline distT="0" distB="0" distL="0" distR="0" wp14:anchorId="16F4CD69" wp14:editId="3A6D43F1">
            <wp:extent cx="2420238" cy="1095347"/>
            <wp:effectExtent l="0" t="0" r="0" b="0"/>
            <wp:docPr id="152086057" name="Picture 3" descr="Digital modulation schemes -ASK, FSK and PS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ital modulation schemes -ASK, FSK and PSK. | Download Scientific Dia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08" t="65500" r="9462"/>
                    <a:stretch/>
                  </pic:blipFill>
                  <pic:spPr bwMode="auto">
                    <a:xfrm>
                      <a:off x="0" y="0"/>
                      <a:ext cx="2467352" cy="1116670"/>
                    </a:xfrm>
                    <a:prstGeom prst="rect">
                      <a:avLst/>
                    </a:prstGeom>
                    <a:noFill/>
                    <a:ln>
                      <a:noFill/>
                    </a:ln>
                    <a:extLst>
                      <a:ext uri="{53640926-AAD7-44D8-BBD7-CCE9431645EC}">
                        <a14:shadowObscured xmlns:a14="http://schemas.microsoft.com/office/drawing/2010/main"/>
                      </a:ext>
                    </a:extLst>
                  </pic:spPr>
                </pic:pic>
              </a:graphicData>
            </a:graphic>
          </wp:inline>
        </w:drawing>
      </w:r>
      <w:r w:rsidR="00945FBA" w:rsidRPr="00945FBA">
        <w:rPr>
          <w:noProof/>
        </w:rPr>
        <w:t xml:space="preserve"> </w:t>
      </w:r>
      <w:r w:rsidR="00945FBA" w:rsidRPr="00945FBA">
        <w:rPr>
          <w:noProof/>
          <w:lang w:eastAsia="zh-HK"/>
        </w:rPr>
        <w:drawing>
          <wp:inline distT="0" distB="0" distL="0" distR="0" wp14:anchorId="4DA307DD" wp14:editId="7143C7F7">
            <wp:extent cx="1798681" cy="1056640"/>
            <wp:effectExtent l="0" t="0" r="0" b="0"/>
            <wp:docPr id="1074823480" name="圖片 1" descr="一張含有 文字, 字型, 筆跡,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23480" name="圖片 1" descr="一張含有 文字, 字型, 筆跡, 行 的圖片&#10;&#10;自動產生的描述"/>
                    <pic:cNvPicPr/>
                  </pic:nvPicPr>
                  <pic:blipFill>
                    <a:blip r:embed="rId12"/>
                    <a:stretch>
                      <a:fillRect/>
                    </a:stretch>
                  </pic:blipFill>
                  <pic:spPr>
                    <a:xfrm>
                      <a:off x="0" y="0"/>
                      <a:ext cx="1808775" cy="1062570"/>
                    </a:xfrm>
                    <a:prstGeom prst="rect">
                      <a:avLst/>
                    </a:prstGeom>
                  </pic:spPr>
                </pic:pic>
              </a:graphicData>
            </a:graphic>
          </wp:inline>
        </w:drawing>
      </w:r>
    </w:p>
    <w:p w14:paraId="54843048" w14:textId="77777777" w:rsidR="009414D2" w:rsidRDefault="00613826" w:rsidP="002C46F6">
      <w:pPr>
        <w:pStyle w:val="ListParagraph"/>
        <w:numPr>
          <w:ilvl w:val="0"/>
          <w:numId w:val="6"/>
        </w:numPr>
        <w:rPr>
          <w:lang w:eastAsia="zh-HK"/>
        </w:rPr>
      </w:pPr>
      <w:bookmarkStart w:id="3" w:name="_Toc169854445"/>
      <w:r w:rsidRPr="00E5555A">
        <w:rPr>
          <w:rStyle w:val="Heading2Char"/>
        </w:rPr>
        <w:t>Quadrature Phase Shift Keying (QPSK)</w:t>
      </w:r>
      <w:r w:rsidRPr="00E5555A">
        <w:rPr>
          <w:rStyle w:val="Heading2Char"/>
          <w:rFonts w:hint="eastAsia"/>
        </w:rPr>
        <w:t>:</w:t>
      </w:r>
      <w:bookmarkEnd w:id="3"/>
    </w:p>
    <w:p w14:paraId="50C6F20B" w14:textId="77777777" w:rsidR="00156D2E" w:rsidRDefault="00613826" w:rsidP="009414D2">
      <w:pPr>
        <w:ind w:left="360"/>
      </w:pPr>
      <w:r w:rsidRPr="00E5555A">
        <w:rPr>
          <w:rFonts w:hint="eastAsia"/>
        </w:rPr>
        <w:t xml:space="preserve">QPSK </w:t>
      </w:r>
      <w:r w:rsidRPr="00E5555A">
        <w:t xml:space="preserve">is an extension of the simple PSK method of keying. In QPSK, the signal can take up one of four possible phase angles, mutually in quadrature, each corresponding to a particular data input condition. Consider </w:t>
      </w:r>
      <w:proofErr w:type="gramStart"/>
      <w:r w:rsidRPr="00E5555A">
        <w:t>NRZ</w:t>
      </w:r>
      <w:r w:rsidR="00475539">
        <w:rPr>
          <w:rFonts w:hint="eastAsia"/>
        </w:rPr>
        <w:t>(</w:t>
      </w:r>
      <w:proofErr w:type="gramEnd"/>
      <w:r w:rsidR="00475539" w:rsidRPr="00475539">
        <w:t>Non-return to zero</w:t>
      </w:r>
      <w:r w:rsidR="00475539">
        <w:rPr>
          <w:rFonts w:hint="eastAsia"/>
        </w:rPr>
        <w:t>)</w:t>
      </w:r>
      <w:r w:rsidRPr="00E5555A">
        <w:t xml:space="preserve"> formatted data in which each word is divided into bit pairs (or dibits) instead of individual bits. QPSK offers twice as many data bits per carrier phase change than Binary Phase Shift Keying (BPSK), hence it finds wide application in high-speed carrier-modulated data transmission systems. This means that the bandwidth required for any given data transfer rate will be </w:t>
      </w:r>
      <w:r w:rsidR="00E5555A" w:rsidRPr="00E5555A">
        <w:t>approximately</w:t>
      </w:r>
      <w:r w:rsidRPr="00E5555A">
        <w:t xml:space="preserve"> halved for QPSK as compared with BPSK. The typical possible phase angles are +/-45 degrees and +/-135 degrees; each phase shift can represent two signal elements. The simplest method of generation of the bit pairs is to store two bits, read off the combination</w:t>
      </w:r>
      <w:r w:rsidR="00E5555A" w:rsidRPr="00E5555A">
        <w:rPr>
          <w:rFonts w:hint="eastAsia"/>
        </w:rPr>
        <w:t xml:space="preserve"> </w:t>
      </w:r>
      <w:r w:rsidRPr="00E5555A">
        <w:t>and generate the required carrier phase shift and then store the next two bits, etc.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2"/>
        <w:gridCol w:w="5172"/>
      </w:tblGrid>
      <w:tr w:rsidR="00156D2E" w14:paraId="6E65F5D2" w14:textId="77777777" w:rsidTr="00156D2E">
        <w:tc>
          <w:tcPr>
            <w:tcW w:w="5172" w:type="dxa"/>
            <w:vMerge w:val="restart"/>
          </w:tcPr>
          <w:p w14:paraId="22A972FF" w14:textId="4D7A8E0E" w:rsidR="00156D2E" w:rsidRDefault="00156D2E" w:rsidP="009414D2">
            <w:r w:rsidRPr="00945FBA">
              <w:rPr>
                <w:noProof/>
                <w:lang w:eastAsia="zh-HK"/>
              </w:rPr>
              <w:drawing>
                <wp:inline distT="0" distB="0" distL="0" distR="0" wp14:anchorId="71A87C09" wp14:editId="18D5B084">
                  <wp:extent cx="2521176" cy="2343150"/>
                  <wp:effectExtent l="0" t="0" r="0" b="0"/>
                  <wp:docPr id="348548021" name="圖片 1" descr="一張含有 圖表, 行, 繪圖,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8021" name="圖片 1" descr="一張含有 圖表, 行, 繪圖, 樣式 的圖片&#10;&#10;自動產生的描述"/>
                          <pic:cNvPicPr/>
                        </pic:nvPicPr>
                        <pic:blipFill>
                          <a:blip r:embed="rId13"/>
                          <a:stretch>
                            <a:fillRect/>
                          </a:stretch>
                        </pic:blipFill>
                        <pic:spPr>
                          <a:xfrm>
                            <a:off x="0" y="0"/>
                            <a:ext cx="2575547" cy="2393682"/>
                          </a:xfrm>
                          <a:prstGeom prst="rect">
                            <a:avLst/>
                          </a:prstGeom>
                        </pic:spPr>
                      </pic:pic>
                    </a:graphicData>
                  </a:graphic>
                </wp:inline>
              </w:drawing>
            </w:r>
          </w:p>
        </w:tc>
        <w:tc>
          <w:tcPr>
            <w:tcW w:w="5172" w:type="dxa"/>
          </w:tcPr>
          <w:p w14:paraId="59AD74C8" w14:textId="1CB25F94" w:rsidR="00156D2E" w:rsidRDefault="00156D2E" w:rsidP="009414D2">
            <w:r>
              <w:rPr>
                <w:noProof/>
              </w:rPr>
              <w:drawing>
                <wp:inline distT="0" distB="0" distL="0" distR="0" wp14:anchorId="02097EC5" wp14:editId="7234E566">
                  <wp:extent cx="1416931" cy="1476375"/>
                  <wp:effectExtent l="0" t="0" r="0" b="0"/>
                  <wp:docPr id="752103704" name="圖片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6173" cy="1496425"/>
                          </a:xfrm>
                          <a:prstGeom prst="rect">
                            <a:avLst/>
                          </a:prstGeom>
                          <a:noFill/>
                          <a:ln>
                            <a:noFill/>
                          </a:ln>
                        </pic:spPr>
                      </pic:pic>
                    </a:graphicData>
                  </a:graphic>
                </wp:inline>
              </w:drawing>
            </w:r>
          </w:p>
        </w:tc>
      </w:tr>
      <w:tr w:rsidR="00156D2E" w14:paraId="27BF5221" w14:textId="77777777" w:rsidTr="00156D2E">
        <w:tc>
          <w:tcPr>
            <w:tcW w:w="5172" w:type="dxa"/>
            <w:vMerge/>
          </w:tcPr>
          <w:p w14:paraId="589458F9" w14:textId="77777777" w:rsidR="00156D2E" w:rsidRDefault="00156D2E" w:rsidP="009414D2"/>
        </w:tc>
        <w:tc>
          <w:tcPr>
            <w:tcW w:w="5172" w:type="dxa"/>
          </w:tcPr>
          <w:p w14:paraId="4E2620A6" w14:textId="6609BC95" w:rsidR="00156D2E" w:rsidRDefault="00156D2E" w:rsidP="009414D2">
            <w:r>
              <w:rPr>
                <w:noProof/>
              </w:rPr>
              <w:drawing>
                <wp:inline distT="0" distB="0" distL="0" distR="0" wp14:anchorId="1E94880F" wp14:editId="3406802C">
                  <wp:extent cx="1984434" cy="838200"/>
                  <wp:effectExtent l="0" t="0" r="0" b="0"/>
                  <wp:docPr id="175787753" name="圖片 2" descr="Understanding Quadrature Phase Shift Keying (QPSK) Modulation - Technic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Quadrature Phase Shift Keying (QPSK) Modulation - Technical  Artic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5502" cy="855547"/>
                          </a:xfrm>
                          <a:prstGeom prst="rect">
                            <a:avLst/>
                          </a:prstGeom>
                          <a:noFill/>
                          <a:ln>
                            <a:noFill/>
                          </a:ln>
                        </pic:spPr>
                      </pic:pic>
                    </a:graphicData>
                  </a:graphic>
                </wp:inline>
              </w:drawing>
            </w:r>
          </w:p>
        </w:tc>
      </w:tr>
    </w:tbl>
    <w:p w14:paraId="16B54B8E" w14:textId="29607197" w:rsidR="00945FBA" w:rsidRDefault="00945FBA" w:rsidP="00156D2E">
      <w:pPr>
        <w:rPr>
          <w:lang w:eastAsia="zh-HK"/>
        </w:rPr>
      </w:pPr>
    </w:p>
    <w:p w14:paraId="36716EE0" w14:textId="0CDE5927" w:rsidR="00945FBA" w:rsidRPr="00156D2E" w:rsidRDefault="00945FBA" w:rsidP="00945FBA">
      <w:pPr>
        <w:jc w:val="left"/>
        <w:rPr>
          <w:sz w:val="2"/>
          <w:szCs w:val="2"/>
          <w:lang w:eastAsia="zh-HK"/>
        </w:rPr>
      </w:pPr>
      <w:r w:rsidRPr="00156D2E">
        <w:rPr>
          <w:sz w:val="2"/>
          <w:szCs w:val="2"/>
          <w:lang w:eastAsia="zh-HK"/>
        </w:rPr>
        <w:br w:type="page"/>
      </w:r>
    </w:p>
    <w:p w14:paraId="40A23DAB" w14:textId="268C42D7" w:rsidR="008F4E86" w:rsidRPr="00E5555A" w:rsidRDefault="00EC554C" w:rsidP="00376887">
      <w:pPr>
        <w:pStyle w:val="Heading1"/>
        <w:rPr>
          <w:b w:val="0"/>
          <w:bCs w:val="0"/>
          <w:lang w:eastAsia="zh-HK"/>
        </w:rPr>
      </w:pPr>
      <w:bookmarkStart w:id="4" w:name="_Toc169854446"/>
      <w:r w:rsidRPr="00E5555A">
        <w:rPr>
          <w:rFonts w:hint="eastAsia"/>
          <w:lang w:eastAsia="zh-HK"/>
        </w:rPr>
        <w:lastRenderedPageBreak/>
        <w:t>1</w:t>
      </w:r>
      <w:r w:rsidRPr="00E5555A">
        <w:rPr>
          <w:lang w:eastAsia="zh-HK"/>
        </w:rPr>
        <w:t>.2 Objective</w:t>
      </w:r>
      <w:r w:rsidR="00583D1E" w:rsidRPr="00E5555A">
        <w:rPr>
          <w:lang w:eastAsia="zh-HK"/>
        </w:rPr>
        <w:t xml:space="preserve"> (2.5%)</w:t>
      </w:r>
      <w:bookmarkEnd w:id="4"/>
    </w:p>
    <w:p w14:paraId="59BD9C5B" w14:textId="256B0426" w:rsidR="00EC554C" w:rsidRPr="00023FB1" w:rsidRDefault="00023FB1" w:rsidP="00023FB1">
      <w:pPr>
        <w:rPr>
          <w:lang w:eastAsia="zh-HK"/>
        </w:rPr>
      </w:pPr>
      <w:r w:rsidRPr="00023FB1">
        <w:rPr>
          <w:lang w:eastAsia="zh-HK"/>
        </w:rPr>
        <w:t>Investigate the design of the digital modulation of QPSK by creating a schematic in PSpice.</w:t>
      </w:r>
    </w:p>
    <w:p w14:paraId="4023FF7B" w14:textId="13A14392" w:rsidR="007A2EB1" w:rsidRPr="00E5555A" w:rsidRDefault="00E82DEF" w:rsidP="00376887">
      <w:pPr>
        <w:pStyle w:val="Heading1"/>
        <w:rPr>
          <w:b w:val="0"/>
          <w:bCs w:val="0"/>
          <w:lang w:eastAsia="zh-HK"/>
        </w:rPr>
      </w:pPr>
      <w:bookmarkStart w:id="5" w:name="_Toc169854447"/>
      <w:r w:rsidRPr="00E5555A">
        <w:rPr>
          <w:lang w:eastAsia="zh-HK"/>
        </w:rPr>
        <w:t>2. Results f</w:t>
      </w:r>
      <w:r w:rsidR="007A2EB1" w:rsidRPr="00E5555A">
        <w:rPr>
          <w:lang w:eastAsia="zh-HK"/>
        </w:rPr>
        <w:t>or QPSK:</w:t>
      </w:r>
      <w:bookmarkEnd w:id="5"/>
    </w:p>
    <w:p w14:paraId="6255D807" w14:textId="5455D04B" w:rsidR="00D820FF" w:rsidRPr="00E5555A" w:rsidRDefault="00482B44" w:rsidP="00376887">
      <w:pPr>
        <w:pStyle w:val="Heading2"/>
        <w:rPr>
          <w:b w:val="0"/>
          <w:bCs w:val="0"/>
          <w:lang w:eastAsia="zh-HK"/>
        </w:rPr>
      </w:pPr>
      <w:bookmarkStart w:id="6" w:name="_Toc169854448"/>
      <w:r w:rsidRPr="00E5555A">
        <w:rPr>
          <w:lang w:eastAsia="zh-HK"/>
        </w:rPr>
        <w:t xml:space="preserve">2.1 </w:t>
      </w:r>
      <w:r w:rsidR="00D820FF" w:rsidRPr="00E5555A">
        <w:rPr>
          <w:rFonts w:hint="eastAsia"/>
          <w:lang w:eastAsia="zh-HK"/>
        </w:rPr>
        <w:t>L</w:t>
      </w:r>
      <w:r w:rsidR="00D820FF" w:rsidRPr="00E5555A">
        <w:rPr>
          <w:lang w:eastAsia="zh-HK"/>
        </w:rPr>
        <w:t xml:space="preserve">ist of </w:t>
      </w:r>
      <w:r w:rsidR="00F53571" w:rsidRPr="00E5555A">
        <w:rPr>
          <w:lang w:eastAsia="zh-HK"/>
        </w:rPr>
        <w:t>equipment/parts/components</w:t>
      </w:r>
      <w:r w:rsidR="00583D1E" w:rsidRPr="00E5555A">
        <w:rPr>
          <w:lang w:eastAsia="zh-HK"/>
        </w:rPr>
        <w:t xml:space="preserve"> (2.5%)</w:t>
      </w:r>
      <w:bookmarkEnd w:id="6"/>
    </w:p>
    <w:p w14:paraId="2BDE53B0" w14:textId="77777777" w:rsidR="00023FB1" w:rsidRPr="00023FB1" w:rsidRDefault="00023FB1" w:rsidP="00023FB1">
      <w:pPr>
        <w:rPr>
          <w:lang w:eastAsia="zh-HK"/>
        </w:rPr>
      </w:pPr>
      <w:proofErr w:type="spellStart"/>
      <w:r w:rsidRPr="00023FB1">
        <w:rPr>
          <w:lang w:eastAsia="zh-HK"/>
        </w:rPr>
        <w:t>Dibit_I</w:t>
      </w:r>
      <w:proofErr w:type="spellEnd"/>
      <w:r w:rsidRPr="00023FB1">
        <w:rPr>
          <w:lang w:eastAsia="zh-HK"/>
        </w:rPr>
        <w:t xml:space="preserve"> (dibit1) </w:t>
      </w:r>
      <w:proofErr w:type="gramStart"/>
      <w:r w:rsidRPr="00023FB1">
        <w:rPr>
          <w:lang w:eastAsia="zh-HK"/>
        </w:rPr>
        <w:t>is</w:t>
      </w:r>
      <w:proofErr w:type="gramEnd"/>
      <w:r w:rsidRPr="00023FB1">
        <w:rPr>
          <w:lang w:eastAsia="zh-HK"/>
        </w:rPr>
        <w:t xml:space="preserve"> </w:t>
      </w:r>
      <w:r w:rsidRPr="00023FB1">
        <w:rPr>
          <w:b/>
          <w:bCs/>
          <w:i/>
          <w:iCs/>
          <w:lang w:eastAsia="zh-HK"/>
        </w:rPr>
        <w:t>VPULSE</w:t>
      </w:r>
      <w:r w:rsidRPr="00023FB1">
        <w:rPr>
          <w:lang w:eastAsia="zh-HK"/>
        </w:rPr>
        <w:t>: V1=1, V2=-1, TR=0, TF=0, PW=1m, PER=2m.</w:t>
      </w:r>
    </w:p>
    <w:p w14:paraId="0B3D4A9A" w14:textId="77777777" w:rsidR="00023FB1" w:rsidRPr="00023FB1" w:rsidRDefault="00023FB1" w:rsidP="00023FB1">
      <w:pPr>
        <w:rPr>
          <w:lang w:eastAsia="zh-HK"/>
        </w:rPr>
      </w:pPr>
      <w:proofErr w:type="spellStart"/>
      <w:r w:rsidRPr="00023FB1">
        <w:rPr>
          <w:lang w:eastAsia="zh-HK"/>
        </w:rPr>
        <w:t>Dibit_Q</w:t>
      </w:r>
      <w:proofErr w:type="spellEnd"/>
      <w:r w:rsidRPr="00023FB1">
        <w:rPr>
          <w:lang w:eastAsia="zh-HK"/>
        </w:rPr>
        <w:t xml:space="preserve"> (dibit2) is </w:t>
      </w:r>
      <w:r w:rsidRPr="00023FB1">
        <w:rPr>
          <w:b/>
          <w:bCs/>
          <w:i/>
          <w:iCs/>
          <w:lang w:eastAsia="zh-HK"/>
        </w:rPr>
        <w:t>VPULSE</w:t>
      </w:r>
      <w:r w:rsidRPr="00023FB1">
        <w:rPr>
          <w:lang w:eastAsia="zh-HK"/>
        </w:rPr>
        <w:t>: V1=1, V2=-1, TR=0, TF=0, PW=2m, PER=4m.</w:t>
      </w:r>
    </w:p>
    <w:p w14:paraId="4963AA3F" w14:textId="77777777" w:rsidR="00023FB1" w:rsidRPr="00023FB1" w:rsidRDefault="00023FB1" w:rsidP="00023FB1">
      <w:pPr>
        <w:rPr>
          <w:lang w:eastAsia="zh-HK"/>
        </w:rPr>
      </w:pPr>
      <w:proofErr w:type="spellStart"/>
      <w:r w:rsidRPr="00023FB1">
        <w:rPr>
          <w:lang w:eastAsia="zh-HK"/>
        </w:rPr>
        <w:t>Vsin</w:t>
      </w:r>
      <w:proofErr w:type="spellEnd"/>
      <w:r w:rsidRPr="00023FB1">
        <w:rPr>
          <w:lang w:eastAsia="zh-HK"/>
        </w:rPr>
        <w:t xml:space="preserve"> is </w:t>
      </w:r>
      <w:r w:rsidRPr="00023FB1">
        <w:rPr>
          <w:b/>
          <w:bCs/>
          <w:i/>
          <w:iCs/>
          <w:lang w:eastAsia="zh-HK"/>
        </w:rPr>
        <w:t>VSIN</w:t>
      </w:r>
      <w:r w:rsidRPr="00023FB1">
        <w:rPr>
          <w:lang w:eastAsia="zh-HK"/>
        </w:rPr>
        <w:t>: VOFF=0, FREQ=2000, TD=0, DF=0, PHASE=0, VAMPL=1.</w:t>
      </w:r>
    </w:p>
    <w:p w14:paraId="0F87047D" w14:textId="77777777" w:rsidR="00023FB1" w:rsidRPr="00023FB1" w:rsidRDefault="00023FB1" w:rsidP="00023FB1">
      <w:pPr>
        <w:rPr>
          <w:lang w:eastAsia="zh-HK"/>
        </w:rPr>
      </w:pPr>
      <w:proofErr w:type="spellStart"/>
      <w:r w:rsidRPr="00023FB1">
        <w:rPr>
          <w:lang w:eastAsia="zh-HK"/>
        </w:rPr>
        <w:t>Vcos</w:t>
      </w:r>
      <w:proofErr w:type="spellEnd"/>
      <w:r w:rsidRPr="00023FB1">
        <w:rPr>
          <w:lang w:eastAsia="zh-HK"/>
        </w:rPr>
        <w:t xml:space="preserve"> is </w:t>
      </w:r>
      <w:r w:rsidRPr="00023FB1">
        <w:rPr>
          <w:b/>
          <w:bCs/>
          <w:i/>
          <w:iCs/>
          <w:lang w:eastAsia="zh-HK"/>
        </w:rPr>
        <w:t>VSIN</w:t>
      </w:r>
      <w:r w:rsidRPr="00023FB1">
        <w:rPr>
          <w:lang w:eastAsia="zh-HK"/>
        </w:rPr>
        <w:t>: VOFF=0, FREQ=2000, TD=0, DF=0, PHASE=90, VAMPL=1.</w:t>
      </w:r>
    </w:p>
    <w:p w14:paraId="49C3DB78" w14:textId="77777777" w:rsidR="00023FB1" w:rsidRPr="00023FB1" w:rsidRDefault="00023FB1" w:rsidP="00023FB1">
      <w:pPr>
        <w:rPr>
          <w:lang w:eastAsia="zh-HK"/>
        </w:rPr>
      </w:pPr>
      <w:r w:rsidRPr="00023FB1">
        <w:rPr>
          <w:lang w:eastAsia="zh-HK"/>
        </w:rPr>
        <w:t xml:space="preserve">MULT is the </w:t>
      </w:r>
      <w:r w:rsidRPr="00023FB1">
        <w:rPr>
          <w:b/>
          <w:bCs/>
          <w:i/>
          <w:iCs/>
          <w:lang w:eastAsia="zh-HK"/>
        </w:rPr>
        <w:t xml:space="preserve">multiple </w:t>
      </w:r>
      <w:proofErr w:type="gramStart"/>
      <w:r w:rsidRPr="00023FB1">
        <w:rPr>
          <w:b/>
          <w:bCs/>
          <w:i/>
          <w:iCs/>
          <w:lang w:eastAsia="zh-HK"/>
        </w:rPr>
        <w:t>block</w:t>
      </w:r>
      <w:proofErr w:type="gramEnd"/>
      <w:r w:rsidRPr="00023FB1">
        <w:rPr>
          <w:lang w:eastAsia="zh-HK"/>
        </w:rPr>
        <w:t>.</w:t>
      </w:r>
    </w:p>
    <w:p w14:paraId="79C75CF0" w14:textId="77777777" w:rsidR="00023FB1" w:rsidRPr="00023FB1" w:rsidRDefault="00023FB1" w:rsidP="00023FB1">
      <w:pPr>
        <w:rPr>
          <w:lang w:eastAsia="zh-HK"/>
        </w:rPr>
      </w:pPr>
      <w:r w:rsidRPr="00023FB1">
        <w:rPr>
          <w:lang w:eastAsia="zh-HK"/>
        </w:rPr>
        <w:t xml:space="preserve">SUM is the </w:t>
      </w:r>
      <w:r w:rsidRPr="00023FB1">
        <w:rPr>
          <w:b/>
          <w:bCs/>
          <w:i/>
          <w:iCs/>
          <w:lang w:eastAsia="zh-HK"/>
        </w:rPr>
        <w:t>summing block</w:t>
      </w:r>
      <w:r w:rsidRPr="00023FB1">
        <w:rPr>
          <w:lang w:eastAsia="zh-HK"/>
        </w:rPr>
        <w:t>.</w:t>
      </w:r>
    </w:p>
    <w:p w14:paraId="4A410594" w14:textId="43B33551" w:rsidR="002F1EBE" w:rsidRPr="00023FB1" w:rsidRDefault="00023FB1" w:rsidP="00023FB1">
      <w:pPr>
        <w:rPr>
          <w:lang w:eastAsia="zh-HK"/>
        </w:rPr>
      </w:pPr>
      <w:r w:rsidRPr="00023FB1">
        <w:rPr>
          <w:lang w:eastAsia="zh-HK"/>
        </w:rPr>
        <w:t xml:space="preserve">GND_ANALOG is the ground. </w:t>
      </w:r>
    </w:p>
    <w:p w14:paraId="125FC873" w14:textId="77777777" w:rsidR="001974CD" w:rsidRDefault="00482B44" w:rsidP="00376887">
      <w:pPr>
        <w:pStyle w:val="Heading2"/>
        <w:rPr>
          <w:lang w:eastAsia="zh-HK"/>
        </w:rPr>
      </w:pPr>
      <w:bookmarkStart w:id="7" w:name="_Toc169854449"/>
      <w:r w:rsidRPr="00E5555A">
        <w:rPr>
          <w:lang w:eastAsia="zh-HK"/>
        </w:rPr>
        <w:t>2.2</w:t>
      </w:r>
      <w:r w:rsidR="007A2EB1" w:rsidRPr="00E5555A">
        <w:rPr>
          <w:lang w:eastAsia="zh-HK"/>
        </w:rPr>
        <w:t xml:space="preserve"> </w:t>
      </w:r>
      <w:r w:rsidR="00F53571" w:rsidRPr="00E5555A">
        <w:rPr>
          <w:rFonts w:hint="eastAsia"/>
          <w:lang w:eastAsia="zh-HK"/>
        </w:rPr>
        <w:t>P</w:t>
      </w:r>
      <w:r w:rsidR="00F53571" w:rsidRPr="00E5555A">
        <w:rPr>
          <w:lang w:eastAsia="zh-HK"/>
        </w:rPr>
        <w:t>rocedure and Results:</w:t>
      </w:r>
      <w:r w:rsidR="00583D1E" w:rsidRPr="00E5555A">
        <w:rPr>
          <w:lang w:eastAsia="zh-HK"/>
        </w:rPr>
        <w:t xml:space="preserve"> (1</w:t>
      </w:r>
      <w:r w:rsidR="00AD37D1" w:rsidRPr="00E5555A">
        <w:rPr>
          <w:lang w:eastAsia="zh-HK"/>
        </w:rPr>
        <w:t>7.5</w:t>
      </w:r>
      <w:r w:rsidR="00583D1E" w:rsidRPr="00E5555A">
        <w:rPr>
          <w:lang w:eastAsia="zh-HK"/>
        </w:rPr>
        <w:t>%)</w:t>
      </w:r>
      <w:bookmarkEnd w:id="7"/>
    </w:p>
    <w:tbl>
      <w:tblPr>
        <w:tblStyle w:val="TableGrid"/>
        <w:tblW w:w="0" w:type="auto"/>
        <w:tblLook w:val="04A0" w:firstRow="1" w:lastRow="0" w:firstColumn="1" w:lastColumn="0" w:noHBand="0" w:noVBand="1"/>
      </w:tblPr>
      <w:tblGrid>
        <w:gridCol w:w="10704"/>
      </w:tblGrid>
      <w:tr w:rsidR="001974CD" w14:paraId="27FD75F0" w14:textId="77777777" w:rsidTr="001974CD">
        <w:tc>
          <w:tcPr>
            <w:tcW w:w="10704" w:type="dxa"/>
          </w:tcPr>
          <w:p w14:paraId="33F6E4E7" w14:textId="77777777" w:rsidR="001974CD" w:rsidRDefault="001974CD" w:rsidP="001974CD">
            <w:pPr>
              <w:rPr>
                <w:lang w:eastAsia="zh-HK"/>
              </w:rPr>
            </w:pPr>
            <w:r>
              <w:rPr>
                <w:noProof/>
                <w:lang w:eastAsia="en-US"/>
              </w:rPr>
              <w:drawing>
                <wp:inline distT="0" distB="0" distL="0" distR="0" wp14:anchorId="5215F348" wp14:editId="448817D1">
                  <wp:extent cx="6696075" cy="3626545"/>
                  <wp:effectExtent l="0" t="0" r="0" b="0"/>
                  <wp:docPr id="1" name="Picture 1" descr="一張含有 文字, 螢幕擷取畫面, 陳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一張含有 文字, 螢幕擷取畫面, 陳列, 圖表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9626" cy="3639300"/>
                          </a:xfrm>
                          <a:prstGeom prst="rect">
                            <a:avLst/>
                          </a:prstGeom>
                        </pic:spPr>
                      </pic:pic>
                    </a:graphicData>
                  </a:graphic>
                </wp:inline>
              </w:drawing>
            </w:r>
          </w:p>
          <w:p w14:paraId="42ED630B" w14:textId="14EC8443" w:rsidR="001974CD" w:rsidRDefault="001974CD" w:rsidP="001974CD">
            <w:pPr>
              <w:rPr>
                <w:noProof/>
              </w:rPr>
            </w:pPr>
            <w:r>
              <w:rPr>
                <w:rFonts w:hint="eastAsia"/>
                <w:noProof/>
              </w:rPr>
              <w:t>Fig1</w:t>
            </w:r>
          </w:p>
        </w:tc>
      </w:tr>
      <w:tr w:rsidR="001974CD" w14:paraId="08EFE237" w14:textId="77777777" w:rsidTr="001974CD">
        <w:tc>
          <w:tcPr>
            <w:tcW w:w="10704" w:type="dxa"/>
          </w:tcPr>
          <w:p w14:paraId="51450306" w14:textId="77777777" w:rsidR="001974CD" w:rsidRDefault="001974CD" w:rsidP="001974CD">
            <w:pPr>
              <w:rPr>
                <w:noProof/>
              </w:rPr>
            </w:pPr>
            <w:r>
              <w:rPr>
                <w:noProof/>
                <w:lang w:eastAsia="en-US"/>
              </w:rPr>
              <w:lastRenderedPageBreak/>
              <w:drawing>
                <wp:inline distT="0" distB="0" distL="0" distR="0" wp14:anchorId="34A16FC1" wp14:editId="009DE5DE">
                  <wp:extent cx="6682580" cy="2552700"/>
                  <wp:effectExtent l="0" t="0" r="0" b="0"/>
                  <wp:docPr id="2"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2635" t="12434" b="18899"/>
                          <a:stretch/>
                        </pic:blipFill>
                        <pic:spPr bwMode="auto">
                          <a:xfrm>
                            <a:off x="0" y="0"/>
                            <a:ext cx="6696221" cy="2557911"/>
                          </a:xfrm>
                          <a:prstGeom prst="rect">
                            <a:avLst/>
                          </a:prstGeom>
                          <a:ln>
                            <a:noFill/>
                          </a:ln>
                          <a:extLst>
                            <a:ext uri="{53640926-AAD7-44D8-BBD7-CCE9431645EC}">
                              <a14:shadowObscured xmlns:a14="http://schemas.microsoft.com/office/drawing/2010/main"/>
                            </a:ext>
                          </a:extLst>
                        </pic:spPr>
                      </pic:pic>
                    </a:graphicData>
                  </a:graphic>
                </wp:inline>
              </w:drawing>
            </w:r>
          </w:p>
          <w:p w14:paraId="41A242F7" w14:textId="31780EC5" w:rsidR="001974CD" w:rsidRDefault="001974CD" w:rsidP="001974CD">
            <w:pPr>
              <w:rPr>
                <w:noProof/>
              </w:rPr>
            </w:pPr>
            <w:r>
              <w:rPr>
                <w:rFonts w:hint="eastAsia"/>
                <w:noProof/>
              </w:rPr>
              <w:t>Fig2</w:t>
            </w:r>
          </w:p>
        </w:tc>
      </w:tr>
      <w:tr w:rsidR="001974CD" w14:paraId="474854FB" w14:textId="77777777" w:rsidTr="001974CD">
        <w:tc>
          <w:tcPr>
            <w:tcW w:w="10704" w:type="dxa"/>
          </w:tcPr>
          <w:p w14:paraId="7C7B1291" w14:textId="1F521BED" w:rsidR="001974CD" w:rsidRDefault="00A53BFF" w:rsidP="001974CD">
            <w:pPr>
              <w:rPr>
                <w:lang w:eastAsia="zh-HK"/>
              </w:rPr>
            </w:pPr>
            <w:r>
              <w:rPr>
                <w:noProof/>
              </w:rPr>
              <w:drawing>
                <wp:inline distT="0" distB="0" distL="0" distR="0" wp14:anchorId="2C0621A0" wp14:editId="798EE2A4">
                  <wp:extent cx="6659880" cy="3343275"/>
                  <wp:effectExtent l="0" t="0" r="0" b="0"/>
                  <wp:docPr id="11534338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3874" name=""/>
                          <pic:cNvPicPr/>
                        </pic:nvPicPr>
                        <pic:blipFill rotWithShape="1">
                          <a:blip r:embed="rId18"/>
                          <a:srcRect t="5230" b="2981"/>
                          <a:stretch/>
                        </pic:blipFill>
                        <pic:spPr bwMode="auto">
                          <a:xfrm>
                            <a:off x="0" y="0"/>
                            <a:ext cx="6659880" cy="3343275"/>
                          </a:xfrm>
                          <a:prstGeom prst="rect">
                            <a:avLst/>
                          </a:prstGeom>
                          <a:ln>
                            <a:noFill/>
                          </a:ln>
                          <a:extLst>
                            <a:ext uri="{53640926-AAD7-44D8-BBD7-CCE9431645EC}">
                              <a14:shadowObscured xmlns:a14="http://schemas.microsoft.com/office/drawing/2010/main"/>
                            </a:ext>
                          </a:extLst>
                        </pic:spPr>
                      </pic:pic>
                    </a:graphicData>
                  </a:graphic>
                </wp:inline>
              </w:drawing>
            </w:r>
          </w:p>
          <w:p w14:paraId="75C5FB58" w14:textId="01BED342" w:rsidR="001974CD" w:rsidRDefault="001974CD" w:rsidP="001974CD">
            <w:pPr>
              <w:rPr>
                <w:lang w:eastAsia="zh-HK"/>
              </w:rPr>
            </w:pPr>
            <w:r>
              <w:rPr>
                <w:rFonts w:hint="eastAsia"/>
                <w:lang w:eastAsia="zh-HK"/>
              </w:rPr>
              <w:t>Fig3</w:t>
            </w:r>
          </w:p>
        </w:tc>
      </w:tr>
      <w:tr w:rsidR="00850648" w14:paraId="6403D13B" w14:textId="77777777" w:rsidTr="001974CD">
        <w:tc>
          <w:tcPr>
            <w:tcW w:w="10704" w:type="dxa"/>
          </w:tcPr>
          <w:p w14:paraId="0333DC80" w14:textId="01A3B667" w:rsidR="00850648" w:rsidRDefault="00892C2C" w:rsidP="001974CD">
            <w:pPr>
              <w:rPr>
                <w:noProof/>
              </w:rPr>
            </w:pPr>
            <w:r>
              <w:rPr>
                <w:noProof/>
              </w:rPr>
              <w:lastRenderedPageBreak/>
              <w:drawing>
                <wp:inline distT="0" distB="0" distL="0" distR="0" wp14:anchorId="009941DF" wp14:editId="6CE4669D">
                  <wp:extent cx="6659880" cy="3381375"/>
                  <wp:effectExtent l="0" t="0" r="0" b="0"/>
                  <wp:docPr id="3955790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79072" name=""/>
                          <pic:cNvPicPr/>
                        </pic:nvPicPr>
                        <pic:blipFill rotWithShape="1">
                          <a:blip r:embed="rId19"/>
                          <a:srcRect t="5230" b="1936"/>
                          <a:stretch/>
                        </pic:blipFill>
                        <pic:spPr bwMode="auto">
                          <a:xfrm>
                            <a:off x="0" y="0"/>
                            <a:ext cx="6659880" cy="3381375"/>
                          </a:xfrm>
                          <a:prstGeom prst="rect">
                            <a:avLst/>
                          </a:prstGeom>
                          <a:ln>
                            <a:noFill/>
                          </a:ln>
                          <a:extLst>
                            <a:ext uri="{53640926-AAD7-44D8-BBD7-CCE9431645EC}">
                              <a14:shadowObscured xmlns:a14="http://schemas.microsoft.com/office/drawing/2010/main"/>
                            </a:ext>
                          </a:extLst>
                        </pic:spPr>
                      </pic:pic>
                    </a:graphicData>
                  </a:graphic>
                </wp:inline>
              </w:drawing>
            </w:r>
          </w:p>
          <w:p w14:paraId="656EBADE" w14:textId="3F219221" w:rsidR="00850648" w:rsidRDefault="00850648" w:rsidP="001974CD">
            <w:pPr>
              <w:rPr>
                <w:noProof/>
              </w:rPr>
            </w:pPr>
            <w:r>
              <w:rPr>
                <w:rFonts w:hint="eastAsia"/>
                <w:noProof/>
              </w:rPr>
              <w:t>Fig4</w:t>
            </w:r>
          </w:p>
        </w:tc>
      </w:tr>
      <w:tr w:rsidR="0080198B" w14:paraId="7599BD8D" w14:textId="77777777" w:rsidTr="001974CD">
        <w:tc>
          <w:tcPr>
            <w:tcW w:w="10704" w:type="dxa"/>
          </w:tcPr>
          <w:p w14:paraId="4738701F" w14:textId="77777777" w:rsidR="0080198B" w:rsidRDefault="0080198B" w:rsidP="001974CD">
            <w:pPr>
              <w:rPr>
                <w:noProof/>
              </w:rPr>
            </w:pPr>
            <w:r>
              <w:rPr>
                <w:noProof/>
              </w:rPr>
              <w:drawing>
                <wp:inline distT="0" distB="0" distL="0" distR="0" wp14:anchorId="7207C894" wp14:editId="2FA6DD3D">
                  <wp:extent cx="6659880" cy="2596515"/>
                  <wp:effectExtent l="0" t="0" r="0" b="0"/>
                  <wp:docPr id="1860192366" name="圖片 1" descr="一張含有 螢幕擷取畫面, 鮮豔, space,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92366" name="圖片 1" descr="一張含有 螢幕擷取畫面, 鮮豔, space, 行 的圖片&#10;&#10;自動產生的描述"/>
                          <pic:cNvPicPr/>
                        </pic:nvPicPr>
                        <pic:blipFill>
                          <a:blip r:embed="rId20"/>
                          <a:stretch>
                            <a:fillRect/>
                          </a:stretch>
                        </pic:blipFill>
                        <pic:spPr>
                          <a:xfrm>
                            <a:off x="0" y="0"/>
                            <a:ext cx="6659880" cy="2596515"/>
                          </a:xfrm>
                          <a:prstGeom prst="rect">
                            <a:avLst/>
                          </a:prstGeom>
                        </pic:spPr>
                      </pic:pic>
                    </a:graphicData>
                  </a:graphic>
                </wp:inline>
              </w:drawing>
            </w:r>
          </w:p>
          <w:p w14:paraId="66DE34BA" w14:textId="4C44AE30" w:rsidR="0080198B" w:rsidRDefault="0080198B" w:rsidP="001974CD">
            <w:pPr>
              <w:rPr>
                <w:noProof/>
              </w:rPr>
            </w:pPr>
            <w:r>
              <w:rPr>
                <w:rFonts w:hint="eastAsia"/>
                <w:noProof/>
              </w:rPr>
              <w:t>Fig5</w:t>
            </w:r>
          </w:p>
        </w:tc>
      </w:tr>
    </w:tbl>
    <w:p w14:paraId="5EBDFFAF" w14:textId="77777777" w:rsidR="00711544" w:rsidRDefault="00711544" w:rsidP="00376887">
      <w:pPr>
        <w:pStyle w:val="Heading2"/>
        <w:rPr>
          <w:lang w:eastAsia="zh-HK"/>
        </w:rPr>
      </w:pPr>
    </w:p>
    <w:p w14:paraId="32AFC2B8" w14:textId="77777777" w:rsidR="00711544" w:rsidRDefault="00711544">
      <w:pPr>
        <w:jc w:val="left"/>
        <w:rPr>
          <w:rFonts w:asciiTheme="majorHAnsi" w:eastAsiaTheme="majorEastAsia" w:hAnsiTheme="majorHAnsi" w:cstheme="majorBidi"/>
          <w:b/>
          <w:bCs/>
          <w:i/>
          <w:iCs/>
          <w:sz w:val="28"/>
          <w:szCs w:val="28"/>
          <w:lang w:eastAsia="zh-HK"/>
        </w:rPr>
      </w:pPr>
      <w:r>
        <w:rPr>
          <w:lang w:eastAsia="zh-HK"/>
        </w:rPr>
        <w:br w:type="page"/>
      </w:r>
    </w:p>
    <w:p w14:paraId="38111BA3" w14:textId="3A06D1EA" w:rsidR="00023FB1" w:rsidRDefault="00482B44" w:rsidP="00376887">
      <w:pPr>
        <w:pStyle w:val="Heading2"/>
        <w:rPr>
          <w:lang w:eastAsia="zh-HK"/>
        </w:rPr>
      </w:pPr>
      <w:bookmarkStart w:id="8" w:name="_Toc169854450"/>
      <w:r w:rsidRPr="00E5555A">
        <w:rPr>
          <w:lang w:eastAsia="zh-HK"/>
        </w:rPr>
        <w:lastRenderedPageBreak/>
        <w:t>2.3</w:t>
      </w:r>
      <w:r w:rsidR="007A2EB1" w:rsidRPr="00E5555A">
        <w:rPr>
          <w:lang w:eastAsia="zh-HK"/>
        </w:rPr>
        <w:t xml:space="preserve"> </w:t>
      </w:r>
      <w:r w:rsidR="00F53571" w:rsidRPr="00E5555A">
        <w:rPr>
          <w:rFonts w:hint="eastAsia"/>
          <w:lang w:eastAsia="zh-HK"/>
        </w:rPr>
        <w:t>C</w:t>
      </w:r>
      <w:r w:rsidR="00F53571" w:rsidRPr="00E5555A">
        <w:rPr>
          <w:lang w:eastAsia="zh-HK"/>
        </w:rPr>
        <w:t>onclusion</w:t>
      </w:r>
      <w:r w:rsidR="00583D1E" w:rsidRPr="00E5555A">
        <w:rPr>
          <w:lang w:eastAsia="zh-HK"/>
        </w:rPr>
        <w:t xml:space="preserve"> (5%)</w:t>
      </w:r>
      <w:bookmarkEnd w:id="8"/>
    </w:p>
    <w:p w14:paraId="6F530CDC" w14:textId="77777777" w:rsidR="00847726" w:rsidRDefault="00A53BFF" w:rsidP="001974CD">
      <w:pPr>
        <w:jc w:val="left"/>
        <w:rPr>
          <w:lang w:eastAsia="zh-HK"/>
        </w:rPr>
      </w:pPr>
      <w:r w:rsidRPr="00A53BFF">
        <w:rPr>
          <w:lang w:eastAsia="zh-HK"/>
        </w:rPr>
        <w:t>Using the schematic in Fig 1, we run a simulation and generate the remaining figure, the result of which is shown in Fig 2. Fig 3 and Fig4 shows how the PSK of dibit1 and dibit2</w:t>
      </w:r>
      <w:r>
        <w:rPr>
          <w:rFonts w:hint="eastAsia"/>
          <w:lang w:eastAsia="zh-HK"/>
        </w:rPr>
        <w:t xml:space="preserve"> was produced</w:t>
      </w:r>
      <w:r w:rsidRPr="00A53BFF">
        <w:rPr>
          <w:lang w:eastAsia="zh-HK"/>
        </w:rPr>
        <w:t>. Lastly, the Fig5 shows the result of how the QPSK is finally done.</w:t>
      </w:r>
    </w:p>
    <w:tbl>
      <w:tblPr>
        <w:tblStyle w:val="TableGrid"/>
        <w:tblW w:w="0" w:type="auto"/>
        <w:tblInd w:w="977" w:type="dxa"/>
        <w:tblLook w:val="04A0" w:firstRow="1" w:lastRow="0" w:firstColumn="1" w:lastColumn="0" w:noHBand="0" w:noVBand="1"/>
      </w:tblPr>
      <w:tblGrid>
        <w:gridCol w:w="1055"/>
        <w:gridCol w:w="1055"/>
        <w:gridCol w:w="2960"/>
        <w:gridCol w:w="1322"/>
        <w:gridCol w:w="2141"/>
      </w:tblGrid>
      <w:tr w:rsidR="00847726" w14:paraId="13BDBB9A" w14:textId="77777777" w:rsidTr="006432EE">
        <w:tc>
          <w:tcPr>
            <w:tcW w:w="1055" w:type="dxa"/>
          </w:tcPr>
          <w:p w14:paraId="11A4422C" w14:textId="3AE32658" w:rsidR="00847726" w:rsidRDefault="00C63F48" w:rsidP="00847726">
            <w:pPr>
              <w:jc w:val="center"/>
              <w:rPr>
                <w:b/>
                <w:bCs/>
                <w:szCs w:val="28"/>
                <w:u w:val="single"/>
                <w:lang w:eastAsia="zh-HK"/>
              </w:rPr>
            </w:pPr>
            <w:r>
              <w:rPr>
                <w:rFonts w:hint="eastAsia"/>
                <w:b/>
                <w:bCs/>
                <w:szCs w:val="28"/>
                <w:u w:val="single"/>
                <w:lang w:eastAsia="zh-HK"/>
              </w:rPr>
              <w:t>Debit 1</w:t>
            </w:r>
          </w:p>
        </w:tc>
        <w:tc>
          <w:tcPr>
            <w:tcW w:w="1055" w:type="dxa"/>
          </w:tcPr>
          <w:p w14:paraId="658B5126" w14:textId="6432FEEE" w:rsidR="00847726" w:rsidRDefault="00C63F48" w:rsidP="00847726">
            <w:pPr>
              <w:jc w:val="center"/>
              <w:rPr>
                <w:b/>
                <w:bCs/>
                <w:szCs w:val="28"/>
                <w:u w:val="single"/>
                <w:lang w:eastAsia="zh-HK"/>
              </w:rPr>
            </w:pPr>
            <w:r>
              <w:rPr>
                <w:rFonts w:hint="eastAsia"/>
                <w:b/>
                <w:bCs/>
                <w:szCs w:val="28"/>
                <w:u w:val="single"/>
                <w:lang w:eastAsia="zh-HK"/>
              </w:rPr>
              <w:t>Debit 2</w:t>
            </w:r>
          </w:p>
        </w:tc>
        <w:tc>
          <w:tcPr>
            <w:tcW w:w="2960" w:type="dxa"/>
          </w:tcPr>
          <w:p w14:paraId="2CB4FD5E" w14:textId="2C0EE47D" w:rsidR="00847726" w:rsidRDefault="00847726" w:rsidP="00847726">
            <w:pPr>
              <w:jc w:val="center"/>
              <w:rPr>
                <w:b/>
                <w:bCs/>
                <w:szCs w:val="28"/>
                <w:u w:val="single"/>
                <w:lang w:eastAsia="zh-HK"/>
              </w:rPr>
            </w:pPr>
            <w:r>
              <w:rPr>
                <w:rFonts w:hint="eastAsia"/>
                <w:b/>
                <w:bCs/>
                <w:szCs w:val="28"/>
                <w:u w:val="single"/>
                <w:lang w:eastAsia="zh-HK"/>
              </w:rPr>
              <w:t>Summing Output</w:t>
            </w:r>
          </w:p>
        </w:tc>
        <w:tc>
          <w:tcPr>
            <w:tcW w:w="1322" w:type="dxa"/>
          </w:tcPr>
          <w:p w14:paraId="3668BB77" w14:textId="2EBB2AD1" w:rsidR="00847726" w:rsidRDefault="00A967B5" w:rsidP="00847726">
            <w:pPr>
              <w:jc w:val="center"/>
              <w:rPr>
                <w:b/>
                <w:bCs/>
                <w:szCs w:val="28"/>
                <w:u w:val="single"/>
                <w:lang w:eastAsia="zh-HK"/>
              </w:rPr>
            </w:pPr>
            <w:r>
              <w:rPr>
                <w:rFonts w:hint="eastAsia"/>
                <w:b/>
                <w:bCs/>
                <w:szCs w:val="28"/>
                <w:u w:val="single"/>
                <w:lang w:eastAsia="zh-HK"/>
              </w:rPr>
              <w:t>M</w:t>
            </w:r>
            <w:r w:rsidRPr="00A967B5">
              <w:rPr>
                <w:b/>
                <w:bCs/>
                <w:szCs w:val="28"/>
                <w:u w:val="single"/>
                <w:lang w:eastAsia="zh-HK"/>
              </w:rPr>
              <w:t>agnitude</w:t>
            </w:r>
          </w:p>
        </w:tc>
        <w:tc>
          <w:tcPr>
            <w:tcW w:w="2141" w:type="dxa"/>
          </w:tcPr>
          <w:p w14:paraId="6AECA689" w14:textId="39CDD789" w:rsidR="00847726" w:rsidRDefault="00847726" w:rsidP="00847726">
            <w:pPr>
              <w:jc w:val="center"/>
              <w:rPr>
                <w:b/>
                <w:bCs/>
                <w:szCs w:val="28"/>
                <w:u w:val="single"/>
                <w:lang w:eastAsia="zh-HK"/>
              </w:rPr>
            </w:pPr>
            <w:r>
              <w:rPr>
                <w:rFonts w:hint="eastAsia"/>
                <w:b/>
                <w:bCs/>
                <w:szCs w:val="28"/>
                <w:u w:val="single"/>
                <w:lang w:eastAsia="zh-HK"/>
              </w:rPr>
              <w:t>Phase</w:t>
            </w:r>
          </w:p>
        </w:tc>
      </w:tr>
      <w:tr w:rsidR="00847726" w14:paraId="0010AA40" w14:textId="77777777" w:rsidTr="006432EE">
        <w:tc>
          <w:tcPr>
            <w:tcW w:w="1055" w:type="dxa"/>
          </w:tcPr>
          <w:p w14:paraId="70D2B0B9" w14:textId="36F3B4FF" w:rsidR="00847726" w:rsidRPr="00847726" w:rsidRDefault="00847726" w:rsidP="00847726">
            <w:pPr>
              <w:jc w:val="center"/>
              <w:rPr>
                <w:szCs w:val="28"/>
                <w:lang w:eastAsia="zh-HK"/>
              </w:rPr>
            </w:pPr>
            <w:r w:rsidRPr="00847726">
              <w:rPr>
                <w:rFonts w:hint="eastAsia"/>
                <w:szCs w:val="28"/>
                <w:lang w:eastAsia="zh-HK"/>
              </w:rPr>
              <w:t>0</w:t>
            </w:r>
          </w:p>
        </w:tc>
        <w:tc>
          <w:tcPr>
            <w:tcW w:w="1055" w:type="dxa"/>
          </w:tcPr>
          <w:p w14:paraId="5DD2A8BC" w14:textId="3E735B60" w:rsidR="00847726" w:rsidRPr="00847726" w:rsidRDefault="00847726" w:rsidP="00847726">
            <w:pPr>
              <w:jc w:val="center"/>
              <w:rPr>
                <w:szCs w:val="28"/>
                <w:lang w:eastAsia="zh-HK"/>
              </w:rPr>
            </w:pPr>
            <w:r>
              <w:rPr>
                <w:rFonts w:hint="eastAsia"/>
                <w:szCs w:val="28"/>
                <w:lang w:eastAsia="zh-HK"/>
              </w:rPr>
              <w:t>0</w:t>
            </w:r>
          </w:p>
        </w:tc>
        <w:tc>
          <w:tcPr>
            <w:tcW w:w="2960" w:type="dxa"/>
          </w:tcPr>
          <w:p w14:paraId="75A01421" w14:textId="43E99FF9" w:rsidR="00847726" w:rsidRPr="00847726" w:rsidRDefault="006432EE" w:rsidP="00847726">
            <w:pPr>
              <w:jc w:val="center"/>
              <w:rPr>
                <w:szCs w:val="28"/>
                <w:lang w:eastAsia="zh-HK"/>
              </w:rPr>
            </w:pPr>
            <m:oMathPara>
              <m:oMath>
                <m:r>
                  <w:rPr>
                    <w:rFonts w:ascii="Cambria Math" w:hAnsi="Cambria Math"/>
                    <w:szCs w:val="28"/>
                    <w:lang w:eastAsia="zh-HK"/>
                  </w:rPr>
                  <m:t>-sin(</m:t>
                </m:r>
                <m:sSub>
                  <m:sSubPr>
                    <m:ctrlPr>
                      <w:rPr>
                        <w:rFonts w:ascii="Cambria Math" w:hAnsi="Cambria Math"/>
                        <w:szCs w:val="28"/>
                        <w:lang w:eastAsia="zh-HK"/>
                      </w:rPr>
                    </m:ctrlPr>
                  </m:sSubPr>
                  <m:e>
                    <m:r>
                      <w:rPr>
                        <w:rFonts w:ascii="Cambria Math" w:hAnsi="Cambria Math"/>
                        <w:szCs w:val="28"/>
                        <w:lang w:eastAsia="zh-HK"/>
                      </w:rPr>
                      <m:t>ω</m:t>
                    </m:r>
                  </m:e>
                  <m:sub>
                    <m:r>
                      <w:rPr>
                        <w:rFonts w:ascii="Cambria Math" w:hAnsi="Cambria Math"/>
                        <w:szCs w:val="28"/>
                        <w:lang w:eastAsia="zh-HK"/>
                      </w:rPr>
                      <m:t>c</m:t>
                    </m:r>
                  </m:sub>
                </m:sSub>
                <m:r>
                  <w:rPr>
                    <w:rFonts w:ascii="Cambria Math" w:hAnsi="Cambria Math"/>
                    <w:szCs w:val="28"/>
                    <w:lang w:eastAsia="zh-HK"/>
                  </w:rPr>
                  <m:t>t)-cos(</m:t>
                </m:r>
                <m:sSub>
                  <m:sSubPr>
                    <m:ctrlPr>
                      <w:rPr>
                        <w:rFonts w:ascii="Cambria Math" w:hAnsi="Cambria Math"/>
                        <w:szCs w:val="28"/>
                        <w:lang w:eastAsia="zh-HK"/>
                      </w:rPr>
                    </m:ctrlPr>
                  </m:sSubPr>
                  <m:e>
                    <m:r>
                      <w:rPr>
                        <w:rFonts w:ascii="Cambria Math" w:hAnsi="Cambria Math"/>
                        <w:szCs w:val="28"/>
                        <w:lang w:eastAsia="zh-HK"/>
                      </w:rPr>
                      <m:t>ω</m:t>
                    </m:r>
                  </m:e>
                  <m:sub>
                    <m:r>
                      <w:rPr>
                        <w:rFonts w:ascii="Cambria Math" w:hAnsi="Cambria Math"/>
                        <w:szCs w:val="28"/>
                        <w:lang w:eastAsia="zh-HK"/>
                      </w:rPr>
                      <m:t>c</m:t>
                    </m:r>
                  </m:sub>
                </m:sSub>
                <m:r>
                  <w:rPr>
                    <w:rFonts w:ascii="Cambria Math" w:hAnsi="Cambria Math"/>
                    <w:szCs w:val="28"/>
                    <w:lang w:eastAsia="zh-HK"/>
                  </w:rPr>
                  <m:t>t)</m:t>
                </m:r>
              </m:oMath>
            </m:oMathPara>
          </w:p>
        </w:tc>
        <w:tc>
          <w:tcPr>
            <w:tcW w:w="1322" w:type="dxa"/>
          </w:tcPr>
          <w:p w14:paraId="19311C0B" w14:textId="04F6E248" w:rsidR="00847726" w:rsidRPr="00847726" w:rsidRDefault="00C63F48" w:rsidP="00847726">
            <w:pPr>
              <w:jc w:val="center"/>
              <w:rPr>
                <w:szCs w:val="28"/>
                <w:lang w:eastAsia="zh-HK"/>
              </w:rPr>
            </w:pPr>
            <w:r>
              <w:rPr>
                <w:rFonts w:hint="eastAsia"/>
                <w:szCs w:val="28"/>
                <w:lang w:eastAsia="zh-HK"/>
              </w:rPr>
              <w:t>1.414</w:t>
            </w:r>
          </w:p>
        </w:tc>
        <w:tc>
          <w:tcPr>
            <w:tcW w:w="2141" w:type="dxa"/>
          </w:tcPr>
          <w:p w14:paraId="0C0D94C3" w14:textId="78226057" w:rsidR="00847726" w:rsidRPr="00847726" w:rsidRDefault="006432EE" w:rsidP="00847726">
            <w:pPr>
              <w:jc w:val="center"/>
              <w:rPr>
                <w:szCs w:val="28"/>
                <w:lang w:eastAsia="zh-HK"/>
              </w:rPr>
            </w:pPr>
            <m:oMathPara>
              <m:oMath>
                <m:r>
                  <w:rPr>
                    <w:rFonts w:ascii="Cambria Math" w:hAnsi="Cambria Math"/>
                    <w:szCs w:val="28"/>
                    <w:lang w:eastAsia="zh-HK"/>
                  </w:rPr>
                  <m:t>-45°</m:t>
                </m:r>
              </m:oMath>
            </m:oMathPara>
          </w:p>
        </w:tc>
      </w:tr>
      <w:tr w:rsidR="00847726" w14:paraId="2B4C75C8" w14:textId="77777777" w:rsidTr="006432EE">
        <w:tc>
          <w:tcPr>
            <w:tcW w:w="1055" w:type="dxa"/>
          </w:tcPr>
          <w:p w14:paraId="1A600F93" w14:textId="03D9D266" w:rsidR="00847726" w:rsidRPr="00847726" w:rsidRDefault="00C63F48" w:rsidP="00847726">
            <w:pPr>
              <w:jc w:val="center"/>
              <w:rPr>
                <w:szCs w:val="28"/>
                <w:lang w:eastAsia="zh-HK"/>
              </w:rPr>
            </w:pPr>
            <w:r>
              <w:rPr>
                <w:rFonts w:hint="eastAsia"/>
                <w:szCs w:val="28"/>
                <w:lang w:eastAsia="zh-HK"/>
              </w:rPr>
              <w:t>1</w:t>
            </w:r>
          </w:p>
        </w:tc>
        <w:tc>
          <w:tcPr>
            <w:tcW w:w="1055" w:type="dxa"/>
          </w:tcPr>
          <w:p w14:paraId="72424854" w14:textId="1DB598BF" w:rsidR="00847726" w:rsidRPr="00847726" w:rsidRDefault="00C63F48" w:rsidP="00847726">
            <w:pPr>
              <w:jc w:val="center"/>
              <w:rPr>
                <w:szCs w:val="28"/>
                <w:lang w:eastAsia="zh-HK"/>
              </w:rPr>
            </w:pPr>
            <w:r>
              <w:rPr>
                <w:rFonts w:hint="eastAsia"/>
                <w:szCs w:val="28"/>
                <w:lang w:eastAsia="zh-HK"/>
              </w:rPr>
              <w:t>0</w:t>
            </w:r>
          </w:p>
        </w:tc>
        <w:tc>
          <w:tcPr>
            <w:tcW w:w="2960" w:type="dxa"/>
          </w:tcPr>
          <w:p w14:paraId="73DDA269" w14:textId="0664C4B3" w:rsidR="00847726" w:rsidRPr="00847726" w:rsidRDefault="006432EE" w:rsidP="00847726">
            <w:pPr>
              <w:jc w:val="center"/>
              <w:rPr>
                <w:szCs w:val="28"/>
                <w:lang w:eastAsia="zh-HK"/>
              </w:rPr>
            </w:pPr>
            <m:oMathPara>
              <m:oMath>
                <m:r>
                  <w:rPr>
                    <w:rFonts w:ascii="Cambria Math" w:hAnsi="Cambria Math"/>
                    <w:szCs w:val="28"/>
                    <w:lang w:eastAsia="zh-HK"/>
                  </w:rPr>
                  <m:t>+sin(</m:t>
                </m:r>
                <m:sSub>
                  <m:sSubPr>
                    <m:ctrlPr>
                      <w:rPr>
                        <w:rFonts w:ascii="Cambria Math" w:hAnsi="Cambria Math"/>
                        <w:szCs w:val="28"/>
                        <w:lang w:eastAsia="zh-HK"/>
                      </w:rPr>
                    </m:ctrlPr>
                  </m:sSubPr>
                  <m:e>
                    <m:r>
                      <w:rPr>
                        <w:rFonts w:ascii="Cambria Math" w:hAnsi="Cambria Math"/>
                        <w:szCs w:val="28"/>
                        <w:lang w:eastAsia="zh-HK"/>
                      </w:rPr>
                      <m:t>ω</m:t>
                    </m:r>
                  </m:e>
                  <m:sub>
                    <m:r>
                      <w:rPr>
                        <w:rFonts w:ascii="Cambria Math" w:hAnsi="Cambria Math"/>
                        <w:szCs w:val="28"/>
                        <w:lang w:eastAsia="zh-HK"/>
                      </w:rPr>
                      <m:t>c</m:t>
                    </m:r>
                  </m:sub>
                </m:sSub>
                <m:r>
                  <w:rPr>
                    <w:rFonts w:ascii="Cambria Math" w:hAnsi="Cambria Math"/>
                    <w:szCs w:val="28"/>
                    <w:lang w:eastAsia="zh-HK"/>
                  </w:rPr>
                  <m:t>t)-cos(</m:t>
                </m:r>
                <m:sSub>
                  <m:sSubPr>
                    <m:ctrlPr>
                      <w:rPr>
                        <w:rFonts w:ascii="Cambria Math" w:hAnsi="Cambria Math"/>
                        <w:szCs w:val="28"/>
                        <w:lang w:eastAsia="zh-HK"/>
                      </w:rPr>
                    </m:ctrlPr>
                  </m:sSubPr>
                  <m:e>
                    <m:r>
                      <w:rPr>
                        <w:rFonts w:ascii="Cambria Math" w:hAnsi="Cambria Math"/>
                        <w:szCs w:val="28"/>
                        <w:lang w:eastAsia="zh-HK"/>
                      </w:rPr>
                      <m:t>ω</m:t>
                    </m:r>
                  </m:e>
                  <m:sub>
                    <m:r>
                      <w:rPr>
                        <w:rFonts w:ascii="Cambria Math" w:hAnsi="Cambria Math"/>
                        <w:szCs w:val="28"/>
                        <w:lang w:eastAsia="zh-HK"/>
                      </w:rPr>
                      <m:t>c</m:t>
                    </m:r>
                  </m:sub>
                </m:sSub>
                <m:r>
                  <w:rPr>
                    <w:rFonts w:ascii="Cambria Math" w:hAnsi="Cambria Math"/>
                    <w:szCs w:val="28"/>
                    <w:lang w:eastAsia="zh-HK"/>
                  </w:rPr>
                  <m:t>t)</m:t>
                </m:r>
              </m:oMath>
            </m:oMathPara>
          </w:p>
        </w:tc>
        <w:tc>
          <w:tcPr>
            <w:tcW w:w="1322" w:type="dxa"/>
          </w:tcPr>
          <w:p w14:paraId="18AC9381" w14:textId="184AB462" w:rsidR="00847726" w:rsidRPr="00847726" w:rsidRDefault="00C63F48" w:rsidP="00847726">
            <w:pPr>
              <w:jc w:val="center"/>
              <w:rPr>
                <w:szCs w:val="28"/>
                <w:lang w:eastAsia="zh-HK"/>
              </w:rPr>
            </w:pPr>
            <w:r>
              <w:rPr>
                <w:rFonts w:hint="eastAsia"/>
                <w:szCs w:val="28"/>
                <w:lang w:eastAsia="zh-HK"/>
              </w:rPr>
              <w:t>1.414</w:t>
            </w:r>
          </w:p>
        </w:tc>
        <w:tc>
          <w:tcPr>
            <w:tcW w:w="2141" w:type="dxa"/>
          </w:tcPr>
          <w:p w14:paraId="2FA36AFF" w14:textId="08EA7E13" w:rsidR="00847726" w:rsidRPr="00847726" w:rsidRDefault="006432EE" w:rsidP="00847726">
            <w:pPr>
              <w:jc w:val="center"/>
              <w:rPr>
                <w:szCs w:val="28"/>
                <w:lang w:eastAsia="zh-HK"/>
              </w:rPr>
            </w:pPr>
            <m:oMathPara>
              <m:oMath>
                <m:r>
                  <w:rPr>
                    <w:rFonts w:ascii="Cambria Math" w:hAnsi="Cambria Math"/>
                    <w:szCs w:val="28"/>
                    <w:lang w:eastAsia="zh-HK"/>
                  </w:rPr>
                  <m:t>45°</m:t>
                </m:r>
              </m:oMath>
            </m:oMathPara>
          </w:p>
        </w:tc>
      </w:tr>
      <w:tr w:rsidR="00847726" w14:paraId="4AA6FB01" w14:textId="77777777" w:rsidTr="006432EE">
        <w:tc>
          <w:tcPr>
            <w:tcW w:w="1055" w:type="dxa"/>
          </w:tcPr>
          <w:p w14:paraId="2F4F3586" w14:textId="6BE08726" w:rsidR="00847726" w:rsidRPr="00847726" w:rsidRDefault="00C63F48" w:rsidP="00847726">
            <w:pPr>
              <w:jc w:val="center"/>
              <w:rPr>
                <w:szCs w:val="28"/>
                <w:lang w:eastAsia="zh-HK"/>
              </w:rPr>
            </w:pPr>
            <w:r>
              <w:rPr>
                <w:rFonts w:hint="eastAsia"/>
                <w:szCs w:val="28"/>
                <w:lang w:eastAsia="zh-HK"/>
              </w:rPr>
              <w:t>0</w:t>
            </w:r>
          </w:p>
        </w:tc>
        <w:tc>
          <w:tcPr>
            <w:tcW w:w="1055" w:type="dxa"/>
          </w:tcPr>
          <w:p w14:paraId="0CC5348B" w14:textId="63F44D08" w:rsidR="00847726" w:rsidRPr="00847726" w:rsidRDefault="00C63F48" w:rsidP="00847726">
            <w:pPr>
              <w:jc w:val="center"/>
              <w:rPr>
                <w:szCs w:val="28"/>
                <w:lang w:eastAsia="zh-HK"/>
              </w:rPr>
            </w:pPr>
            <w:r>
              <w:rPr>
                <w:rFonts w:hint="eastAsia"/>
                <w:szCs w:val="28"/>
                <w:lang w:eastAsia="zh-HK"/>
              </w:rPr>
              <w:t>1</w:t>
            </w:r>
          </w:p>
        </w:tc>
        <w:tc>
          <w:tcPr>
            <w:tcW w:w="2960" w:type="dxa"/>
          </w:tcPr>
          <w:p w14:paraId="047D6A54" w14:textId="5DE6383D" w:rsidR="00847726" w:rsidRPr="00847726" w:rsidRDefault="00A967B5" w:rsidP="00847726">
            <w:pPr>
              <w:jc w:val="center"/>
              <w:rPr>
                <w:szCs w:val="28"/>
                <w:lang w:eastAsia="zh-HK"/>
              </w:rPr>
            </w:pPr>
            <m:oMathPara>
              <m:oMath>
                <m:r>
                  <w:rPr>
                    <w:rFonts w:ascii="Cambria Math" w:hAnsi="Cambria Math"/>
                    <w:szCs w:val="28"/>
                    <w:lang w:eastAsia="zh-HK"/>
                  </w:rPr>
                  <m:t>-sin</m:t>
                </m:r>
                <m:d>
                  <m:dPr>
                    <m:ctrlPr>
                      <w:rPr>
                        <w:rFonts w:ascii="Cambria Math" w:hAnsi="Cambria Math"/>
                        <w:i/>
                        <w:szCs w:val="28"/>
                        <w:lang w:eastAsia="zh-HK"/>
                      </w:rPr>
                    </m:ctrlPr>
                  </m:dPr>
                  <m:e>
                    <m:sSub>
                      <m:sSubPr>
                        <m:ctrlPr>
                          <w:rPr>
                            <w:rFonts w:ascii="Cambria Math" w:hAnsi="Cambria Math"/>
                            <w:szCs w:val="28"/>
                            <w:lang w:eastAsia="zh-HK"/>
                          </w:rPr>
                        </m:ctrlPr>
                      </m:sSubPr>
                      <m:e>
                        <m:r>
                          <w:rPr>
                            <w:rFonts w:ascii="Cambria Math" w:hAnsi="Cambria Math"/>
                            <w:szCs w:val="28"/>
                            <w:lang w:eastAsia="zh-HK"/>
                          </w:rPr>
                          <m:t>ω</m:t>
                        </m:r>
                      </m:e>
                      <m:sub>
                        <m:r>
                          <w:rPr>
                            <w:rFonts w:ascii="Cambria Math" w:hAnsi="Cambria Math"/>
                            <w:szCs w:val="28"/>
                            <w:lang w:eastAsia="zh-HK"/>
                          </w:rPr>
                          <m:t>c</m:t>
                        </m:r>
                      </m:sub>
                    </m:sSub>
                    <m:r>
                      <w:rPr>
                        <w:rFonts w:ascii="Cambria Math" w:hAnsi="Cambria Math"/>
                        <w:szCs w:val="28"/>
                        <w:lang w:eastAsia="zh-HK"/>
                      </w:rPr>
                      <m:t>t</m:t>
                    </m:r>
                  </m:e>
                </m:d>
                <m:r>
                  <w:rPr>
                    <w:rFonts w:ascii="Cambria Math" w:hAnsi="Cambria Math"/>
                    <w:szCs w:val="28"/>
                    <w:lang w:eastAsia="zh-HK"/>
                  </w:rPr>
                  <m:t>+cos(</m:t>
                </m:r>
                <m:sSub>
                  <m:sSubPr>
                    <m:ctrlPr>
                      <w:rPr>
                        <w:rFonts w:ascii="Cambria Math" w:hAnsi="Cambria Math"/>
                        <w:szCs w:val="28"/>
                        <w:lang w:eastAsia="zh-HK"/>
                      </w:rPr>
                    </m:ctrlPr>
                  </m:sSubPr>
                  <m:e>
                    <m:r>
                      <w:rPr>
                        <w:rFonts w:ascii="Cambria Math" w:hAnsi="Cambria Math"/>
                        <w:szCs w:val="28"/>
                        <w:lang w:eastAsia="zh-HK"/>
                      </w:rPr>
                      <m:t>ω</m:t>
                    </m:r>
                  </m:e>
                  <m:sub>
                    <m:r>
                      <w:rPr>
                        <w:rFonts w:ascii="Cambria Math" w:hAnsi="Cambria Math"/>
                        <w:szCs w:val="28"/>
                        <w:lang w:eastAsia="zh-HK"/>
                      </w:rPr>
                      <m:t>c</m:t>
                    </m:r>
                  </m:sub>
                </m:sSub>
                <m:r>
                  <w:rPr>
                    <w:rFonts w:ascii="Cambria Math" w:hAnsi="Cambria Math"/>
                    <w:szCs w:val="28"/>
                    <w:lang w:eastAsia="zh-HK"/>
                  </w:rPr>
                  <m:t>t)</m:t>
                </m:r>
              </m:oMath>
            </m:oMathPara>
          </w:p>
        </w:tc>
        <w:tc>
          <w:tcPr>
            <w:tcW w:w="1322" w:type="dxa"/>
          </w:tcPr>
          <w:p w14:paraId="5A64C3F9" w14:textId="687980AF" w:rsidR="00847726" w:rsidRPr="00847726" w:rsidRDefault="00C63F48" w:rsidP="00847726">
            <w:pPr>
              <w:jc w:val="center"/>
              <w:rPr>
                <w:szCs w:val="28"/>
                <w:lang w:eastAsia="zh-HK"/>
              </w:rPr>
            </w:pPr>
            <w:r>
              <w:rPr>
                <w:rFonts w:hint="eastAsia"/>
                <w:szCs w:val="28"/>
                <w:lang w:eastAsia="zh-HK"/>
              </w:rPr>
              <w:t>1.414</w:t>
            </w:r>
          </w:p>
        </w:tc>
        <w:tc>
          <w:tcPr>
            <w:tcW w:w="2141" w:type="dxa"/>
          </w:tcPr>
          <w:p w14:paraId="66BF0EC8" w14:textId="41A3A6FA" w:rsidR="00847726" w:rsidRPr="00847726" w:rsidRDefault="006432EE" w:rsidP="00847726">
            <w:pPr>
              <w:jc w:val="center"/>
              <w:rPr>
                <w:szCs w:val="28"/>
                <w:lang w:eastAsia="zh-HK"/>
              </w:rPr>
            </w:pPr>
            <m:oMathPara>
              <m:oMath>
                <m:r>
                  <w:rPr>
                    <w:rFonts w:ascii="Cambria Math" w:hAnsi="Cambria Math"/>
                    <w:szCs w:val="28"/>
                    <w:lang w:eastAsia="zh-HK"/>
                  </w:rPr>
                  <m:t>135°</m:t>
                </m:r>
              </m:oMath>
            </m:oMathPara>
          </w:p>
        </w:tc>
      </w:tr>
      <w:tr w:rsidR="00847726" w14:paraId="02B14DEB" w14:textId="77777777" w:rsidTr="006432EE">
        <w:tc>
          <w:tcPr>
            <w:tcW w:w="1055" w:type="dxa"/>
          </w:tcPr>
          <w:p w14:paraId="02F821DE" w14:textId="53C410FC" w:rsidR="00847726" w:rsidRPr="00847726" w:rsidRDefault="00847726" w:rsidP="00847726">
            <w:pPr>
              <w:jc w:val="center"/>
              <w:rPr>
                <w:szCs w:val="28"/>
                <w:lang w:eastAsia="zh-HK"/>
              </w:rPr>
            </w:pPr>
            <w:r>
              <w:rPr>
                <w:rFonts w:hint="eastAsia"/>
                <w:szCs w:val="28"/>
                <w:lang w:eastAsia="zh-HK"/>
              </w:rPr>
              <w:t>1</w:t>
            </w:r>
          </w:p>
        </w:tc>
        <w:tc>
          <w:tcPr>
            <w:tcW w:w="1055" w:type="dxa"/>
          </w:tcPr>
          <w:p w14:paraId="04380696" w14:textId="01C73EE2" w:rsidR="00847726" w:rsidRPr="00847726" w:rsidRDefault="00847726" w:rsidP="00847726">
            <w:pPr>
              <w:jc w:val="center"/>
              <w:rPr>
                <w:szCs w:val="28"/>
                <w:lang w:eastAsia="zh-HK"/>
              </w:rPr>
            </w:pPr>
            <w:r>
              <w:rPr>
                <w:rFonts w:hint="eastAsia"/>
                <w:szCs w:val="28"/>
                <w:lang w:eastAsia="zh-HK"/>
              </w:rPr>
              <w:t>1</w:t>
            </w:r>
          </w:p>
        </w:tc>
        <w:tc>
          <w:tcPr>
            <w:tcW w:w="2960" w:type="dxa"/>
          </w:tcPr>
          <w:p w14:paraId="7461602A" w14:textId="5EA50CFF" w:rsidR="00847726" w:rsidRPr="00847726" w:rsidRDefault="006432EE" w:rsidP="00847726">
            <w:pPr>
              <w:jc w:val="center"/>
              <w:rPr>
                <w:szCs w:val="28"/>
                <w:lang w:eastAsia="zh-HK"/>
              </w:rPr>
            </w:pPr>
            <m:oMathPara>
              <m:oMath>
                <m:r>
                  <w:rPr>
                    <w:rFonts w:ascii="Cambria Math" w:hAnsi="Cambria Math"/>
                    <w:szCs w:val="28"/>
                    <w:lang w:eastAsia="zh-HK"/>
                  </w:rPr>
                  <m:t>+sin</m:t>
                </m:r>
                <m:d>
                  <m:dPr>
                    <m:ctrlPr>
                      <w:rPr>
                        <w:rFonts w:ascii="Cambria Math" w:hAnsi="Cambria Math"/>
                        <w:i/>
                        <w:szCs w:val="28"/>
                        <w:lang w:eastAsia="zh-HK"/>
                      </w:rPr>
                    </m:ctrlPr>
                  </m:dPr>
                  <m:e>
                    <m:sSub>
                      <m:sSubPr>
                        <m:ctrlPr>
                          <w:rPr>
                            <w:rFonts w:ascii="Cambria Math" w:hAnsi="Cambria Math"/>
                            <w:szCs w:val="28"/>
                            <w:lang w:eastAsia="zh-HK"/>
                          </w:rPr>
                        </m:ctrlPr>
                      </m:sSubPr>
                      <m:e>
                        <m:r>
                          <w:rPr>
                            <w:rFonts w:ascii="Cambria Math" w:hAnsi="Cambria Math"/>
                            <w:szCs w:val="28"/>
                            <w:lang w:eastAsia="zh-HK"/>
                          </w:rPr>
                          <m:t>ω</m:t>
                        </m:r>
                      </m:e>
                      <m:sub>
                        <m:r>
                          <w:rPr>
                            <w:rFonts w:ascii="Cambria Math" w:hAnsi="Cambria Math"/>
                            <w:szCs w:val="28"/>
                            <w:lang w:eastAsia="zh-HK"/>
                          </w:rPr>
                          <m:t>c</m:t>
                        </m:r>
                      </m:sub>
                    </m:sSub>
                    <m:r>
                      <w:rPr>
                        <w:rFonts w:ascii="Cambria Math" w:hAnsi="Cambria Math"/>
                        <w:szCs w:val="28"/>
                        <w:lang w:eastAsia="zh-HK"/>
                      </w:rPr>
                      <m:t>t</m:t>
                    </m:r>
                  </m:e>
                </m:d>
                <m:r>
                  <w:rPr>
                    <w:rFonts w:ascii="Cambria Math" w:hAnsi="Cambria Math"/>
                    <w:szCs w:val="28"/>
                    <w:lang w:eastAsia="zh-HK"/>
                  </w:rPr>
                  <m:t>+cos(</m:t>
                </m:r>
                <m:sSub>
                  <m:sSubPr>
                    <m:ctrlPr>
                      <w:rPr>
                        <w:rFonts w:ascii="Cambria Math" w:hAnsi="Cambria Math"/>
                        <w:szCs w:val="28"/>
                        <w:lang w:eastAsia="zh-HK"/>
                      </w:rPr>
                    </m:ctrlPr>
                  </m:sSubPr>
                  <m:e>
                    <m:r>
                      <w:rPr>
                        <w:rFonts w:ascii="Cambria Math" w:hAnsi="Cambria Math"/>
                        <w:szCs w:val="28"/>
                        <w:lang w:eastAsia="zh-HK"/>
                      </w:rPr>
                      <m:t>ω</m:t>
                    </m:r>
                  </m:e>
                  <m:sub>
                    <m:r>
                      <w:rPr>
                        <w:rFonts w:ascii="Cambria Math" w:hAnsi="Cambria Math"/>
                        <w:szCs w:val="28"/>
                        <w:lang w:eastAsia="zh-HK"/>
                      </w:rPr>
                      <m:t>c</m:t>
                    </m:r>
                  </m:sub>
                </m:sSub>
                <m:r>
                  <w:rPr>
                    <w:rFonts w:ascii="Cambria Math" w:hAnsi="Cambria Math"/>
                    <w:szCs w:val="28"/>
                    <w:lang w:eastAsia="zh-HK"/>
                  </w:rPr>
                  <m:t>t)</m:t>
                </m:r>
              </m:oMath>
            </m:oMathPara>
          </w:p>
        </w:tc>
        <w:tc>
          <w:tcPr>
            <w:tcW w:w="1322" w:type="dxa"/>
          </w:tcPr>
          <w:p w14:paraId="56B31A84" w14:textId="79CDD536" w:rsidR="00847726" w:rsidRPr="00847726" w:rsidRDefault="00C63F48" w:rsidP="00847726">
            <w:pPr>
              <w:jc w:val="center"/>
              <w:rPr>
                <w:szCs w:val="28"/>
                <w:lang w:eastAsia="zh-HK"/>
              </w:rPr>
            </w:pPr>
            <w:r>
              <w:rPr>
                <w:rFonts w:hint="eastAsia"/>
                <w:szCs w:val="28"/>
                <w:lang w:eastAsia="zh-HK"/>
              </w:rPr>
              <w:t>1.414</w:t>
            </w:r>
          </w:p>
        </w:tc>
        <w:tc>
          <w:tcPr>
            <w:tcW w:w="2141" w:type="dxa"/>
          </w:tcPr>
          <w:p w14:paraId="300D20D5" w14:textId="7C12CC1B" w:rsidR="00847726" w:rsidRPr="00847726" w:rsidRDefault="006432EE" w:rsidP="00847726">
            <w:pPr>
              <w:jc w:val="center"/>
              <w:rPr>
                <w:szCs w:val="28"/>
                <w:lang w:eastAsia="zh-HK"/>
              </w:rPr>
            </w:pPr>
            <m:oMathPara>
              <m:oMath>
                <m:r>
                  <w:rPr>
                    <w:rFonts w:ascii="Cambria Math" w:hAnsi="Cambria Math"/>
                    <w:szCs w:val="28"/>
                    <w:lang w:eastAsia="zh-HK"/>
                  </w:rPr>
                  <m:t>-135°</m:t>
                </m:r>
              </m:oMath>
            </m:oMathPara>
          </w:p>
        </w:tc>
      </w:tr>
    </w:tbl>
    <w:p w14:paraId="4A0EAA9C" w14:textId="723D3A55" w:rsidR="002F1EBE" w:rsidRPr="00E5555A" w:rsidRDefault="00711544" w:rsidP="001974CD">
      <w:pPr>
        <w:jc w:val="left"/>
        <w:rPr>
          <w:b/>
          <w:bCs/>
          <w:szCs w:val="28"/>
          <w:u w:val="single"/>
          <w:lang w:eastAsia="zh-HK"/>
        </w:rPr>
      </w:pPr>
      <w:r>
        <w:rPr>
          <w:b/>
          <w:bCs/>
          <w:noProof/>
          <w:szCs w:val="28"/>
          <w:u w:val="single"/>
          <w:lang w:eastAsia="zh-HK"/>
        </w:rPr>
        <w:drawing>
          <wp:inline distT="0" distB="0" distL="0" distR="0" wp14:anchorId="31F3BA07" wp14:editId="2C7ADDDB">
            <wp:extent cx="3721100" cy="3721100"/>
            <wp:effectExtent l="0" t="0" r="0" b="0"/>
            <wp:docPr id="1617236664" name="Picture 1" descr="A circular graph with arrow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36664" name="Picture 1" descr="A circular graph with arrows and poin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100" cy="3721100"/>
                    </a:xfrm>
                    <a:prstGeom prst="rect">
                      <a:avLst/>
                    </a:prstGeom>
                    <a:noFill/>
                    <a:ln>
                      <a:noFill/>
                    </a:ln>
                  </pic:spPr>
                </pic:pic>
              </a:graphicData>
            </a:graphic>
          </wp:inline>
        </w:drawing>
      </w:r>
      <w:r w:rsidR="001974CD">
        <w:rPr>
          <w:b/>
          <w:bCs/>
          <w:szCs w:val="28"/>
          <w:u w:val="single"/>
          <w:lang w:eastAsia="zh-HK"/>
        </w:rPr>
        <w:br w:type="page"/>
      </w:r>
    </w:p>
    <w:p w14:paraId="73EE9F07" w14:textId="77777777" w:rsidR="00A53BFF" w:rsidRPr="00E5555A" w:rsidRDefault="00526148" w:rsidP="00376887">
      <w:pPr>
        <w:pStyle w:val="Heading1"/>
        <w:rPr>
          <w:b w:val="0"/>
          <w:bCs w:val="0"/>
          <w:lang w:eastAsia="zh-HK"/>
        </w:rPr>
      </w:pPr>
      <w:bookmarkStart w:id="9" w:name="_Toc169854451"/>
      <w:r w:rsidRPr="00E5555A">
        <w:rPr>
          <w:lang w:eastAsia="zh-HK"/>
        </w:rPr>
        <w:lastRenderedPageBreak/>
        <w:t>3</w:t>
      </w:r>
      <w:r w:rsidR="007A2EB1" w:rsidRPr="00E5555A">
        <w:rPr>
          <w:lang w:eastAsia="zh-HK"/>
        </w:rPr>
        <w:t xml:space="preserve">. </w:t>
      </w:r>
      <w:r w:rsidR="007A2EB1" w:rsidRPr="00E5555A">
        <w:rPr>
          <w:rFonts w:hint="eastAsia"/>
          <w:lang w:eastAsia="zh-HK"/>
        </w:rPr>
        <w:t>D</w:t>
      </w:r>
      <w:r w:rsidR="007A2EB1" w:rsidRPr="00E5555A">
        <w:rPr>
          <w:lang w:eastAsia="zh-HK"/>
        </w:rPr>
        <w:t>iscussion</w:t>
      </w:r>
      <w:r w:rsidR="00AD37D1" w:rsidRPr="00E5555A">
        <w:rPr>
          <w:lang w:eastAsia="zh-HK"/>
        </w:rPr>
        <w:t xml:space="preserve"> (17.5%)</w:t>
      </w:r>
      <w:bookmarkEnd w:id="9"/>
    </w:p>
    <w:tbl>
      <w:tblPr>
        <w:tblStyle w:val="TableGrid"/>
        <w:tblW w:w="0" w:type="auto"/>
        <w:tblLook w:val="04A0" w:firstRow="1" w:lastRow="0" w:firstColumn="1" w:lastColumn="0" w:noHBand="0" w:noVBand="1"/>
      </w:tblPr>
      <w:tblGrid>
        <w:gridCol w:w="3827"/>
        <w:gridCol w:w="6877"/>
      </w:tblGrid>
      <w:tr w:rsidR="00A53BFF" w14:paraId="3E4FAC65" w14:textId="77777777" w:rsidTr="00A53BFF">
        <w:tc>
          <w:tcPr>
            <w:tcW w:w="3827" w:type="dxa"/>
          </w:tcPr>
          <w:p w14:paraId="05B4608C" w14:textId="37769AC2" w:rsidR="00A53BFF" w:rsidRDefault="00A53BFF" w:rsidP="00A53BFF">
            <w:pPr>
              <w:rPr>
                <w:lang w:eastAsia="zh-HK"/>
              </w:rPr>
            </w:pPr>
            <w:r>
              <w:rPr>
                <w:noProof/>
              </w:rPr>
              <w:drawing>
                <wp:inline distT="0" distB="0" distL="0" distR="0" wp14:anchorId="5C1BD58C" wp14:editId="4037AA27">
                  <wp:extent cx="2314575" cy="4187710"/>
                  <wp:effectExtent l="0" t="0" r="0" b="0"/>
                  <wp:docPr id="6130360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3874" name=""/>
                          <pic:cNvPicPr/>
                        </pic:nvPicPr>
                        <pic:blipFill rotWithShape="1">
                          <a:blip r:embed="rId18"/>
                          <a:srcRect t="5230" r="72254" b="2981"/>
                          <a:stretch/>
                        </pic:blipFill>
                        <pic:spPr bwMode="auto">
                          <a:xfrm>
                            <a:off x="0" y="0"/>
                            <a:ext cx="2317898" cy="4193723"/>
                          </a:xfrm>
                          <a:prstGeom prst="rect">
                            <a:avLst/>
                          </a:prstGeom>
                          <a:ln>
                            <a:noFill/>
                          </a:ln>
                          <a:extLst>
                            <a:ext uri="{53640926-AAD7-44D8-BBD7-CCE9431645EC}">
                              <a14:shadowObscured xmlns:a14="http://schemas.microsoft.com/office/drawing/2010/main"/>
                            </a:ext>
                          </a:extLst>
                        </pic:spPr>
                      </pic:pic>
                    </a:graphicData>
                  </a:graphic>
                </wp:inline>
              </w:drawing>
            </w:r>
          </w:p>
        </w:tc>
        <w:tc>
          <w:tcPr>
            <w:tcW w:w="6877" w:type="dxa"/>
          </w:tcPr>
          <w:p w14:paraId="73E8A004" w14:textId="693F948D" w:rsidR="00A53BFF" w:rsidRDefault="00A53BFF" w:rsidP="00A53BFF">
            <w:pPr>
              <w:rPr>
                <w:lang w:eastAsia="zh-HK"/>
              </w:rPr>
            </w:pPr>
            <w:r>
              <w:rPr>
                <w:noProof/>
              </w:rPr>
              <w:drawing>
                <wp:inline distT="0" distB="0" distL="0" distR="0" wp14:anchorId="4732C9C7" wp14:editId="74A01821">
                  <wp:extent cx="4269754" cy="4187190"/>
                  <wp:effectExtent l="0" t="0" r="0" b="0"/>
                  <wp:docPr id="19886864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79072" name=""/>
                          <pic:cNvPicPr/>
                        </pic:nvPicPr>
                        <pic:blipFill rotWithShape="1">
                          <a:blip r:embed="rId19"/>
                          <a:srcRect t="5230" r="48227" b="1936"/>
                          <a:stretch/>
                        </pic:blipFill>
                        <pic:spPr bwMode="auto">
                          <a:xfrm>
                            <a:off x="0" y="0"/>
                            <a:ext cx="4272548" cy="4189930"/>
                          </a:xfrm>
                          <a:prstGeom prst="rect">
                            <a:avLst/>
                          </a:prstGeom>
                          <a:ln>
                            <a:noFill/>
                          </a:ln>
                          <a:extLst>
                            <a:ext uri="{53640926-AAD7-44D8-BBD7-CCE9431645EC}">
                              <a14:shadowObscured xmlns:a14="http://schemas.microsoft.com/office/drawing/2010/main"/>
                            </a:ext>
                          </a:extLst>
                        </pic:spPr>
                      </pic:pic>
                    </a:graphicData>
                  </a:graphic>
                </wp:inline>
              </w:drawing>
            </w:r>
          </w:p>
        </w:tc>
      </w:tr>
      <w:tr w:rsidR="00A53BFF" w14:paraId="51087BC6" w14:textId="77777777" w:rsidTr="00030AF9">
        <w:tc>
          <w:tcPr>
            <w:tcW w:w="10704" w:type="dxa"/>
            <w:gridSpan w:val="2"/>
          </w:tcPr>
          <w:p w14:paraId="368B222F" w14:textId="656169C9" w:rsidR="00A53BFF" w:rsidRDefault="00A53BFF" w:rsidP="00A53BFF">
            <w:pPr>
              <w:rPr>
                <w:lang w:eastAsia="zh-HK"/>
              </w:rPr>
            </w:pPr>
            <w:r>
              <w:rPr>
                <w:rFonts w:hint="eastAsia"/>
                <w:lang w:eastAsia="zh-HK"/>
              </w:rPr>
              <w:t xml:space="preserve">In the condition of the </w:t>
            </w:r>
            <w:proofErr w:type="spellStart"/>
            <w:r>
              <w:rPr>
                <w:rFonts w:hint="eastAsia"/>
                <w:lang w:eastAsia="zh-HK"/>
              </w:rPr>
              <w:t>dibit</w:t>
            </w:r>
            <w:proofErr w:type="spellEnd"/>
            <w:r>
              <w:rPr>
                <w:rFonts w:hint="eastAsia"/>
                <w:lang w:eastAsia="zh-HK"/>
              </w:rPr>
              <w:t xml:space="preserve"> is positive voltage, the wave remain</w:t>
            </w:r>
            <w:r w:rsidR="00476F98">
              <w:rPr>
                <w:rFonts w:hint="eastAsia"/>
                <w:lang w:eastAsia="zh-HK"/>
              </w:rPr>
              <w:t>s</w:t>
            </w:r>
            <w:r>
              <w:rPr>
                <w:rFonts w:hint="eastAsia"/>
                <w:lang w:eastAsia="zh-HK"/>
              </w:rPr>
              <w:t xml:space="preserve"> the same.</w:t>
            </w:r>
          </w:p>
          <w:p w14:paraId="2C2CE2E0" w14:textId="189B1A75" w:rsidR="00A53BFF" w:rsidRDefault="00A53BFF" w:rsidP="00A53BFF">
            <w:pPr>
              <w:rPr>
                <w:lang w:eastAsia="zh-HK"/>
              </w:rPr>
            </w:pPr>
            <w:r>
              <w:rPr>
                <w:rFonts w:hint="eastAsia"/>
                <w:lang w:eastAsia="zh-HK"/>
              </w:rPr>
              <w:t xml:space="preserve">In the condition of the </w:t>
            </w:r>
            <w:proofErr w:type="spellStart"/>
            <w:r>
              <w:rPr>
                <w:rFonts w:hint="eastAsia"/>
                <w:lang w:eastAsia="zh-HK"/>
              </w:rPr>
              <w:t>dibit</w:t>
            </w:r>
            <w:proofErr w:type="spellEnd"/>
            <w:r>
              <w:rPr>
                <w:rFonts w:hint="eastAsia"/>
                <w:lang w:eastAsia="zh-HK"/>
              </w:rPr>
              <w:t xml:space="preserve"> is </w:t>
            </w:r>
            <w:r>
              <w:rPr>
                <w:lang w:eastAsia="zh-HK"/>
              </w:rPr>
              <w:t>negative</w:t>
            </w:r>
            <w:r>
              <w:rPr>
                <w:rFonts w:hint="eastAsia"/>
                <w:lang w:eastAsia="zh-HK"/>
              </w:rPr>
              <w:t xml:space="preserve"> voltage, the wave is inverted.</w:t>
            </w:r>
          </w:p>
        </w:tc>
      </w:tr>
    </w:tbl>
    <w:p w14:paraId="4FC5B913" w14:textId="31826F25" w:rsidR="007A2EB1" w:rsidRDefault="007A2EB1" w:rsidP="00A53BFF">
      <w:pPr>
        <w:rPr>
          <w:lang w:eastAsia="zh-HK"/>
        </w:rPr>
      </w:pPr>
    </w:p>
    <w:tbl>
      <w:tblPr>
        <w:tblStyle w:val="TableGrid"/>
        <w:tblW w:w="0" w:type="auto"/>
        <w:tblLook w:val="04A0" w:firstRow="1" w:lastRow="0" w:firstColumn="1" w:lastColumn="0" w:noHBand="0" w:noVBand="1"/>
      </w:tblPr>
      <w:tblGrid>
        <w:gridCol w:w="10704"/>
      </w:tblGrid>
      <w:tr w:rsidR="00476F98" w14:paraId="2B2B34F1" w14:textId="77777777" w:rsidTr="00476F98">
        <w:tc>
          <w:tcPr>
            <w:tcW w:w="10704" w:type="dxa"/>
          </w:tcPr>
          <w:p w14:paraId="107DDF0D" w14:textId="77777777" w:rsidR="00476F98" w:rsidRDefault="00476F98" w:rsidP="00A53BFF">
            <w:pPr>
              <w:rPr>
                <w:lang w:eastAsia="zh-HK"/>
              </w:rPr>
            </w:pPr>
            <w:r>
              <w:rPr>
                <w:noProof/>
              </w:rPr>
              <w:drawing>
                <wp:inline distT="0" distB="0" distL="0" distR="0" wp14:anchorId="327DC18D" wp14:editId="1D77081B">
                  <wp:extent cx="6659880" cy="2596515"/>
                  <wp:effectExtent l="0" t="0" r="0" b="0"/>
                  <wp:docPr id="930132563" name="圖片 1" descr="一張含有 螢幕擷取畫面, 鮮豔, space,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92366" name="圖片 1" descr="一張含有 螢幕擷取畫面, 鮮豔, space, 行 的圖片&#10;&#10;自動產生的描述"/>
                          <pic:cNvPicPr/>
                        </pic:nvPicPr>
                        <pic:blipFill>
                          <a:blip r:embed="rId20"/>
                          <a:stretch>
                            <a:fillRect/>
                          </a:stretch>
                        </pic:blipFill>
                        <pic:spPr>
                          <a:xfrm>
                            <a:off x="0" y="0"/>
                            <a:ext cx="6659880" cy="2596515"/>
                          </a:xfrm>
                          <a:prstGeom prst="rect">
                            <a:avLst/>
                          </a:prstGeom>
                        </pic:spPr>
                      </pic:pic>
                    </a:graphicData>
                  </a:graphic>
                </wp:inline>
              </w:drawing>
            </w:r>
          </w:p>
          <w:p w14:paraId="5C7C6493" w14:textId="117A228C" w:rsidR="00476F98" w:rsidRDefault="00476F98" w:rsidP="00A53BFF">
            <w:pPr>
              <w:rPr>
                <w:lang w:eastAsia="zh-HK"/>
              </w:rPr>
            </w:pPr>
            <w:r>
              <w:rPr>
                <w:rFonts w:hint="eastAsia"/>
                <w:lang w:eastAsia="zh-HK"/>
              </w:rPr>
              <w:t>After summing the results together, the QPSK produced.</w:t>
            </w:r>
          </w:p>
        </w:tc>
      </w:tr>
    </w:tbl>
    <w:p w14:paraId="6EA1E10C" w14:textId="2C6CA583" w:rsidR="00476F98" w:rsidRDefault="00476F98" w:rsidP="00A53BFF">
      <w:pPr>
        <w:rPr>
          <w:lang w:eastAsia="zh-HK"/>
        </w:rPr>
      </w:pPr>
    </w:p>
    <w:p w14:paraId="38DDB4C4" w14:textId="7656B727" w:rsidR="00476F98" w:rsidRPr="00E5555A" w:rsidRDefault="00476F98" w:rsidP="00476F98">
      <w:pPr>
        <w:jc w:val="left"/>
        <w:rPr>
          <w:lang w:eastAsia="zh-HK"/>
        </w:rPr>
      </w:pPr>
      <w:r>
        <w:rPr>
          <w:lang w:eastAsia="zh-HK"/>
        </w:rPr>
        <w:br w:type="page"/>
      </w:r>
    </w:p>
    <w:tbl>
      <w:tblPr>
        <w:tblStyle w:val="TableGrid"/>
        <w:tblW w:w="0" w:type="auto"/>
        <w:tblLook w:val="04A0" w:firstRow="1" w:lastRow="0" w:firstColumn="1" w:lastColumn="0" w:noHBand="0" w:noVBand="1"/>
      </w:tblPr>
      <w:tblGrid>
        <w:gridCol w:w="4219"/>
        <w:gridCol w:w="6485"/>
      </w:tblGrid>
      <w:tr w:rsidR="001974CD" w14:paraId="3B7F2A10" w14:textId="77777777" w:rsidTr="00A84CA1">
        <w:tc>
          <w:tcPr>
            <w:tcW w:w="4219" w:type="dxa"/>
          </w:tcPr>
          <w:p w14:paraId="26B03CAC" w14:textId="77777777" w:rsidR="001974CD" w:rsidRDefault="001974CD" w:rsidP="00A53BFF">
            <w:pPr>
              <w:rPr>
                <w:lang w:eastAsia="zh-HK"/>
              </w:rPr>
            </w:pPr>
          </w:p>
          <w:p w14:paraId="1B73118C" w14:textId="2874DF88" w:rsidR="001974CD" w:rsidRDefault="001974CD" w:rsidP="00A53BFF">
            <w:pPr>
              <w:rPr>
                <w:lang w:eastAsia="zh-HK"/>
              </w:rPr>
            </w:pPr>
            <w:r>
              <w:rPr>
                <w:noProof/>
                <w:lang w:eastAsia="en-US"/>
              </w:rPr>
              <w:drawing>
                <wp:inline distT="0" distB="0" distL="0" distR="0" wp14:anchorId="1AC3711B" wp14:editId="56D6DD97">
                  <wp:extent cx="2451987" cy="3486150"/>
                  <wp:effectExtent l="0" t="0" r="0" b="0"/>
                  <wp:docPr id="1665119333"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9409"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3285" t="12677" r="70682" b="18978"/>
                          <a:stretch/>
                        </pic:blipFill>
                        <pic:spPr bwMode="auto">
                          <a:xfrm>
                            <a:off x="0" y="0"/>
                            <a:ext cx="2454606" cy="3489874"/>
                          </a:xfrm>
                          <a:prstGeom prst="rect">
                            <a:avLst/>
                          </a:prstGeom>
                          <a:ln>
                            <a:noFill/>
                          </a:ln>
                          <a:extLst>
                            <a:ext uri="{53640926-AAD7-44D8-BBD7-CCE9431645EC}">
                              <a14:shadowObscured xmlns:a14="http://schemas.microsoft.com/office/drawing/2010/main"/>
                            </a:ext>
                          </a:extLst>
                        </pic:spPr>
                      </pic:pic>
                    </a:graphicData>
                  </a:graphic>
                </wp:inline>
              </w:drawing>
            </w:r>
          </w:p>
          <w:p w14:paraId="5763C33B" w14:textId="77777777" w:rsidR="001974CD" w:rsidRDefault="001974CD" w:rsidP="00A53BFF">
            <w:pPr>
              <w:rPr>
                <w:lang w:eastAsia="zh-HK"/>
              </w:rPr>
            </w:pPr>
          </w:p>
        </w:tc>
        <w:tc>
          <w:tcPr>
            <w:tcW w:w="6485" w:type="dxa"/>
          </w:tcPr>
          <w:p w14:paraId="2945832E" w14:textId="77777777" w:rsidR="001974CD" w:rsidRDefault="001974CD" w:rsidP="00476F98">
            <w:pPr>
              <w:pStyle w:val="ListParagraph"/>
              <w:numPr>
                <w:ilvl w:val="0"/>
                <w:numId w:val="9"/>
              </w:numPr>
              <w:rPr>
                <w:noProof/>
              </w:rPr>
            </w:pPr>
            <w:r>
              <w:rPr>
                <w:rFonts w:hint="eastAsia"/>
                <w:lang w:eastAsia="zh-HK"/>
              </w:rPr>
              <w:t xml:space="preserve">In the condition of dibit2 is </w:t>
            </w:r>
            <w:r>
              <w:rPr>
                <w:lang w:eastAsia="zh-HK"/>
              </w:rPr>
              <w:t>negative</w:t>
            </w:r>
            <w:r>
              <w:rPr>
                <w:rFonts w:hint="eastAsia"/>
                <w:lang w:eastAsia="zh-HK"/>
              </w:rPr>
              <w:t xml:space="preserve"> voltage (-1V),</w:t>
            </w:r>
            <w:r>
              <w:rPr>
                <w:noProof/>
              </w:rPr>
              <w:t xml:space="preserve"> </w:t>
            </w:r>
          </w:p>
          <w:p w14:paraId="6AC63FE5" w14:textId="330130D1" w:rsidR="001974CD" w:rsidRDefault="001974CD" w:rsidP="00476F98">
            <w:pPr>
              <w:pStyle w:val="ListParagraph"/>
              <w:numPr>
                <w:ilvl w:val="1"/>
                <w:numId w:val="9"/>
              </w:numPr>
              <w:rPr>
                <w:noProof/>
              </w:rPr>
            </w:pPr>
            <w:r>
              <w:rPr>
                <w:rFonts w:hint="eastAsia"/>
                <w:noProof/>
              </w:rPr>
              <w:t xml:space="preserve">dibit1 is </w:t>
            </w:r>
            <w:r>
              <w:rPr>
                <w:lang w:eastAsia="zh-HK"/>
              </w:rPr>
              <w:t>negative</w:t>
            </w:r>
            <w:r>
              <w:rPr>
                <w:rFonts w:hint="eastAsia"/>
                <w:lang w:eastAsia="zh-HK"/>
              </w:rPr>
              <w:t xml:space="preserve"> </w:t>
            </w:r>
            <w:r>
              <w:rPr>
                <w:rFonts w:hint="eastAsia"/>
                <w:noProof/>
              </w:rPr>
              <w:t>voltage (-1v): [00]</w:t>
            </w:r>
          </w:p>
          <w:p w14:paraId="528E1945" w14:textId="3EDDD490" w:rsidR="001974CD" w:rsidRDefault="001974CD" w:rsidP="00476F98">
            <w:pPr>
              <w:ind w:left="960"/>
              <w:rPr>
                <w:noProof/>
              </w:rPr>
            </w:pPr>
            <w:r>
              <w:rPr>
                <w:rFonts w:hint="eastAsia"/>
                <w:noProof/>
              </w:rPr>
              <w:t>start and end around -1v perform a cosine wave</w:t>
            </w:r>
          </w:p>
          <w:p w14:paraId="306C4741" w14:textId="506E245C" w:rsidR="001974CD" w:rsidRDefault="001974CD" w:rsidP="00476F98">
            <w:pPr>
              <w:pStyle w:val="ListParagraph"/>
              <w:numPr>
                <w:ilvl w:val="1"/>
                <w:numId w:val="9"/>
              </w:numPr>
              <w:rPr>
                <w:noProof/>
              </w:rPr>
            </w:pPr>
            <w:r>
              <w:rPr>
                <w:rFonts w:hint="eastAsia"/>
                <w:noProof/>
              </w:rPr>
              <w:t xml:space="preserve">dibit1 is </w:t>
            </w:r>
            <w:r>
              <w:rPr>
                <w:rFonts w:hint="eastAsia"/>
                <w:lang w:eastAsia="zh-HK"/>
              </w:rPr>
              <w:t xml:space="preserve">positive </w:t>
            </w:r>
            <w:r>
              <w:rPr>
                <w:rFonts w:hint="eastAsia"/>
                <w:noProof/>
              </w:rPr>
              <w:t>voltage (+1v): [01]</w:t>
            </w:r>
          </w:p>
          <w:p w14:paraId="44F664A0" w14:textId="17821D86" w:rsidR="001974CD" w:rsidRDefault="001974CD" w:rsidP="00476F98">
            <w:pPr>
              <w:ind w:left="960"/>
              <w:rPr>
                <w:noProof/>
              </w:rPr>
            </w:pPr>
            <w:r>
              <w:rPr>
                <w:rFonts w:hint="eastAsia"/>
                <w:noProof/>
              </w:rPr>
              <w:t>start and end around -1v perform a sine wave</w:t>
            </w:r>
            <w:r>
              <w:rPr>
                <w:rFonts w:hint="eastAsia"/>
                <w:lang w:eastAsia="zh-HK"/>
              </w:rPr>
              <w:t xml:space="preserve"> </w:t>
            </w:r>
          </w:p>
        </w:tc>
      </w:tr>
      <w:tr w:rsidR="001974CD" w14:paraId="38EA9784" w14:textId="77777777" w:rsidTr="00A84CA1">
        <w:tc>
          <w:tcPr>
            <w:tcW w:w="4219" w:type="dxa"/>
          </w:tcPr>
          <w:p w14:paraId="4B9562E7" w14:textId="77777777" w:rsidR="001974CD" w:rsidRDefault="001974CD" w:rsidP="00A53BFF">
            <w:pPr>
              <w:rPr>
                <w:lang w:eastAsia="zh-HK"/>
              </w:rPr>
            </w:pPr>
          </w:p>
          <w:p w14:paraId="4352EF88" w14:textId="5FBC0840" w:rsidR="001974CD" w:rsidRDefault="001974CD" w:rsidP="00A53BFF">
            <w:pPr>
              <w:jc w:val="left"/>
              <w:rPr>
                <w:lang w:eastAsia="zh-HK"/>
              </w:rPr>
            </w:pPr>
            <w:r>
              <w:rPr>
                <w:noProof/>
                <w:lang w:eastAsia="en-US"/>
              </w:rPr>
              <w:drawing>
                <wp:inline distT="0" distB="0" distL="0" distR="0" wp14:anchorId="0BFFE052" wp14:editId="724D63EE">
                  <wp:extent cx="257175" cy="3485515"/>
                  <wp:effectExtent l="0" t="0" r="0" b="0"/>
                  <wp:docPr id="872469856"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9409"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3285" t="12677" r="93984" b="18978"/>
                          <a:stretch/>
                        </pic:blipFill>
                        <pic:spPr bwMode="auto">
                          <a:xfrm>
                            <a:off x="0" y="0"/>
                            <a:ext cx="257497" cy="348987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1DFF9FDE" wp14:editId="72A4CB9B">
                  <wp:extent cx="2232660" cy="3485792"/>
                  <wp:effectExtent l="0" t="0" r="0" b="0"/>
                  <wp:docPr id="1068119409"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9409"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29075" t="12677" r="47218" b="18978"/>
                          <a:stretch/>
                        </pic:blipFill>
                        <pic:spPr bwMode="auto">
                          <a:xfrm>
                            <a:off x="0" y="0"/>
                            <a:ext cx="2235274" cy="348987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3723EFD9" wp14:editId="78B51917">
                  <wp:extent cx="2451735" cy="132992"/>
                  <wp:effectExtent l="0" t="0" r="0" b="0"/>
                  <wp:docPr id="695790276"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9409"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3285" t="78414" r="70682" b="18978"/>
                          <a:stretch/>
                        </pic:blipFill>
                        <pic:spPr bwMode="auto">
                          <a:xfrm>
                            <a:off x="0" y="0"/>
                            <a:ext cx="2454606" cy="133148"/>
                          </a:xfrm>
                          <a:prstGeom prst="rect">
                            <a:avLst/>
                          </a:prstGeom>
                          <a:ln>
                            <a:noFill/>
                          </a:ln>
                          <a:extLst>
                            <a:ext uri="{53640926-AAD7-44D8-BBD7-CCE9431645EC}">
                              <a14:shadowObscured xmlns:a14="http://schemas.microsoft.com/office/drawing/2010/main"/>
                            </a:ext>
                          </a:extLst>
                        </pic:spPr>
                      </pic:pic>
                    </a:graphicData>
                  </a:graphic>
                </wp:inline>
              </w:drawing>
            </w:r>
          </w:p>
          <w:p w14:paraId="187D7CC9" w14:textId="77777777" w:rsidR="001974CD" w:rsidRDefault="001974CD" w:rsidP="00A53BFF">
            <w:pPr>
              <w:rPr>
                <w:lang w:eastAsia="zh-HK"/>
              </w:rPr>
            </w:pPr>
          </w:p>
        </w:tc>
        <w:tc>
          <w:tcPr>
            <w:tcW w:w="6485" w:type="dxa"/>
          </w:tcPr>
          <w:p w14:paraId="2128DDC0" w14:textId="77777777" w:rsidR="001974CD" w:rsidRDefault="001974CD" w:rsidP="00476F98">
            <w:pPr>
              <w:pStyle w:val="ListParagraph"/>
              <w:numPr>
                <w:ilvl w:val="0"/>
                <w:numId w:val="9"/>
              </w:numPr>
              <w:rPr>
                <w:noProof/>
              </w:rPr>
            </w:pPr>
            <w:r>
              <w:rPr>
                <w:rFonts w:hint="eastAsia"/>
                <w:lang w:eastAsia="zh-HK"/>
              </w:rPr>
              <w:t>In the condition of dibit2 is positive voltage (+1V),</w:t>
            </w:r>
            <w:r>
              <w:rPr>
                <w:noProof/>
              </w:rPr>
              <w:t xml:space="preserve"> </w:t>
            </w:r>
          </w:p>
          <w:p w14:paraId="37CFC11A" w14:textId="0E2D868F" w:rsidR="001974CD" w:rsidRDefault="001974CD" w:rsidP="00476F98">
            <w:pPr>
              <w:pStyle w:val="ListParagraph"/>
              <w:numPr>
                <w:ilvl w:val="1"/>
                <w:numId w:val="9"/>
              </w:numPr>
              <w:rPr>
                <w:noProof/>
              </w:rPr>
            </w:pPr>
            <w:r>
              <w:rPr>
                <w:rFonts w:hint="eastAsia"/>
                <w:noProof/>
              </w:rPr>
              <w:t xml:space="preserve">dibit1 is </w:t>
            </w:r>
            <w:r>
              <w:rPr>
                <w:lang w:eastAsia="zh-HK"/>
              </w:rPr>
              <w:t>negative</w:t>
            </w:r>
            <w:r>
              <w:rPr>
                <w:rFonts w:hint="eastAsia"/>
                <w:lang w:eastAsia="zh-HK"/>
              </w:rPr>
              <w:t xml:space="preserve"> </w:t>
            </w:r>
            <w:r>
              <w:rPr>
                <w:rFonts w:hint="eastAsia"/>
                <w:noProof/>
              </w:rPr>
              <w:t>voltage (-1v): [10]</w:t>
            </w:r>
          </w:p>
          <w:p w14:paraId="382FDEAF" w14:textId="77777777" w:rsidR="001974CD" w:rsidRDefault="001974CD" w:rsidP="00476F98">
            <w:pPr>
              <w:ind w:left="960"/>
              <w:rPr>
                <w:noProof/>
              </w:rPr>
            </w:pPr>
            <w:r>
              <w:rPr>
                <w:rFonts w:hint="eastAsia"/>
                <w:noProof/>
              </w:rPr>
              <w:t>start and end around +1v perform a cosine wave</w:t>
            </w:r>
          </w:p>
          <w:p w14:paraId="1F7EAA0E" w14:textId="12A7B2C6" w:rsidR="001974CD" w:rsidRDefault="001974CD" w:rsidP="00476F98">
            <w:pPr>
              <w:pStyle w:val="ListParagraph"/>
              <w:numPr>
                <w:ilvl w:val="1"/>
                <w:numId w:val="9"/>
              </w:numPr>
              <w:rPr>
                <w:noProof/>
              </w:rPr>
            </w:pPr>
            <w:r>
              <w:rPr>
                <w:rFonts w:hint="eastAsia"/>
                <w:noProof/>
              </w:rPr>
              <w:t xml:space="preserve">dibit1 is </w:t>
            </w:r>
            <w:r>
              <w:rPr>
                <w:rFonts w:hint="eastAsia"/>
                <w:lang w:eastAsia="zh-HK"/>
              </w:rPr>
              <w:t xml:space="preserve">positive </w:t>
            </w:r>
            <w:r>
              <w:rPr>
                <w:rFonts w:hint="eastAsia"/>
                <w:noProof/>
              </w:rPr>
              <w:t>voltage (+1v): [11]</w:t>
            </w:r>
          </w:p>
          <w:p w14:paraId="594EA3B1" w14:textId="77777777" w:rsidR="001974CD" w:rsidRDefault="001974CD" w:rsidP="00476F98">
            <w:pPr>
              <w:ind w:left="960"/>
              <w:rPr>
                <w:noProof/>
              </w:rPr>
            </w:pPr>
            <w:r>
              <w:rPr>
                <w:rFonts w:hint="eastAsia"/>
                <w:noProof/>
              </w:rPr>
              <w:t>start and end around +1v and perform a sine wave</w:t>
            </w:r>
            <w:r>
              <w:rPr>
                <w:rFonts w:hint="eastAsia"/>
                <w:lang w:eastAsia="zh-HK"/>
              </w:rPr>
              <w:t xml:space="preserve"> </w:t>
            </w:r>
          </w:p>
        </w:tc>
      </w:tr>
    </w:tbl>
    <w:p w14:paraId="3583A4ED" w14:textId="77777777" w:rsidR="00476F98" w:rsidRDefault="00476F98" w:rsidP="00376887">
      <w:pPr>
        <w:pStyle w:val="Heading1"/>
        <w:rPr>
          <w:lang w:eastAsia="zh-HK"/>
        </w:rPr>
      </w:pPr>
    </w:p>
    <w:p w14:paraId="364EA069" w14:textId="77777777" w:rsidR="00476F98" w:rsidRDefault="00476F98">
      <w:pPr>
        <w:jc w:val="left"/>
        <w:rPr>
          <w:rFonts w:asciiTheme="majorHAnsi" w:eastAsiaTheme="majorEastAsia" w:hAnsiTheme="majorHAnsi" w:cstheme="majorBidi"/>
          <w:b/>
          <w:bCs/>
          <w:kern w:val="32"/>
          <w:sz w:val="32"/>
          <w:szCs w:val="32"/>
          <w:lang w:eastAsia="zh-HK"/>
        </w:rPr>
      </w:pPr>
      <w:r>
        <w:rPr>
          <w:lang w:eastAsia="zh-HK"/>
        </w:rPr>
        <w:br w:type="page"/>
      </w:r>
    </w:p>
    <w:p w14:paraId="1E809185" w14:textId="165AD94A" w:rsidR="009C3B82" w:rsidRPr="00E5555A" w:rsidRDefault="009A3232" w:rsidP="00376887">
      <w:pPr>
        <w:pStyle w:val="Heading1"/>
        <w:rPr>
          <w:lang w:eastAsia="zh-HK"/>
        </w:rPr>
      </w:pPr>
      <w:bookmarkStart w:id="10" w:name="_Toc169854452"/>
      <w:r w:rsidRPr="00E5555A">
        <w:rPr>
          <w:rFonts w:hint="eastAsia"/>
          <w:lang w:eastAsia="zh-HK"/>
        </w:rPr>
        <w:lastRenderedPageBreak/>
        <w:t>4</w:t>
      </w:r>
      <w:r w:rsidRPr="00E5555A">
        <w:rPr>
          <w:lang w:eastAsia="zh-HK"/>
        </w:rPr>
        <w:t>. References:</w:t>
      </w:r>
      <w:r w:rsidR="00AD37D1" w:rsidRPr="00E5555A">
        <w:rPr>
          <w:lang w:eastAsia="zh-HK"/>
        </w:rPr>
        <w:t xml:space="preserve"> (2.5%)</w:t>
      </w:r>
      <w:bookmarkEnd w:id="10"/>
    </w:p>
    <w:p w14:paraId="2720FA0D" w14:textId="27FBECEB" w:rsidR="00376887" w:rsidRDefault="00A37A70" w:rsidP="00A37A70">
      <w:pPr>
        <w:pStyle w:val="ListParagraph"/>
        <w:numPr>
          <w:ilvl w:val="0"/>
          <w:numId w:val="4"/>
        </w:numPr>
        <w:jc w:val="left"/>
        <w:rPr>
          <w:lang w:eastAsia="zh-HK"/>
        </w:rPr>
      </w:pPr>
      <w:r>
        <w:rPr>
          <w:rFonts w:hint="eastAsia"/>
          <w:lang w:eastAsia="zh-HK"/>
        </w:rPr>
        <w:t>[</w:t>
      </w:r>
      <w:r>
        <w:t>The Hong Kong Polytechnic University</w:t>
      </w:r>
      <w:r>
        <w:rPr>
          <w:rFonts w:hint="eastAsia"/>
        </w:rPr>
        <w:t xml:space="preserve"> - </w:t>
      </w:r>
      <w:r>
        <w:t>Department of Electronic and Information Engineering</w:t>
      </w:r>
      <w:r>
        <w:rPr>
          <w:rFonts w:hint="eastAsia"/>
        </w:rPr>
        <w:t xml:space="preserve"> -</w:t>
      </w:r>
      <w:r>
        <w:t xml:space="preserve"> Communication Laboratory </w:t>
      </w:r>
      <w:r>
        <w:rPr>
          <w:rFonts w:hint="eastAsia"/>
        </w:rPr>
        <w:t xml:space="preserve">- </w:t>
      </w:r>
      <w:r>
        <w:t>Phase Shift Keying (PSK) &amp; Quadrature Phase Shift Keying (QPSK)</w:t>
      </w:r>
      <w:r>
        <w:rPr>
          <w:rFonts w:hint="eastAsia"/>
          <w:lang w:eastAsia="zh-HK"/>
        </w:rPr>
        <w:t>] (</w:t>
      </w:r>
      <w:hyperlink r:id="rId22" w:history="1">
        <w:r w:rsidRPr="00253458">
          <w:rPr>
            <w:rStyle w:val="Hyperlink"/>
            <w:lang w:eastAsia="zh-HK"/>
          </w:rPr>
          <w:t>https://www.eie.polyu.edu.hk/~em/dtss04pdf/psk.pdf</w:t>
        </w:r>
      </w:hyperlink>
      <w:r>
        <w:rPr>
          <w:rFonts w:hint="eastAsia"/>
          <w:lang w:eastAsia="zh-HK"/>
        </w:rPr>
        <w:t>)</w:t>
      </w:r>
    </w:p>
    <w:p w14:paraId="69C31819" w14:textId="0BDD20AE" w:rsidR="00A37A70" w:rsidRDefault="00A37A70" w:rsidP="00A37A70">
      <w:pPr>
        <w:pStyle w:val="ListParagraph"/>
        <w:numPr>
          <w:ilvl w:val="0"/>
          <w:numId w:val="4"/>
        </w:numPr>
        <w:jc w:val="left"/>
        <w:rPr>
          <w:lang w:eastAsia="zh-HK"/>
        </w:rPr>
      </w:pPr>
      <w:r>
        <w:rPr>
          <w:rFonts w:hint="eastAsia"/>
          <w:lang w:eastAsia="zh-HK"/>
        </w:rPr>
        <w:t>[</w:t>
      </w:r>
      <w:r w:rsidRPr="00A37A70">
        <w:rPr>
          <w:lang w:eastAsia="zh-HK"/>
        </w:rPr>
        <w:t>Digital Signal Processing - Scientific Figure on ResearchGate</w:t>
      </w:r>
      <w:r>
        <w:rPr>
          <w:rFonts w:hint="eastAsia"/>
          <w:lang w:eastAsia="zh-HK"/>
        </w:rPr>
        <w:t>] (</w:t>
      </w:r>
      <w:hyperlink r:id="rId23" w:history="1">
        <w:r w:rsidRPr="00253458">
          <w:rPr>
            <w:rStyle w:val="Hyperlink"/>
            <w:lang w:eastAsia="zh-HK"/>
          </w:rPr>
          <w:t>https://www.researchgate.net/figure/Digital-modulation-schemes-ASK-FSK-and-PSK_fig3_303471153</w:t>
        </w:r>
      </w:hyperlink>
      <w:r>
        <w:rPr>
          <w:rFonts w:hint="eastAsia"/>
          <w:lang w:eastAsia="zh-HK"/>
        </w:rPr>
        <w:t>)</w:t>
      </w:r>
    </w:p>
    <w:p w14:paraId="765FF6DF" w14:textId="5E94EC09" w:rsidR="009414D2" w:rsidRDefault="009414D2" w:rsidP="009414D2">
      <w:pPr>
        <w:pStyle w:val="ListParagraph"/>
        <w:numPr>
          <w:ilvl w:val="0"/>
          <w:numId w:val="4"/>
        </w:numPr>
        <w:jc w:val="left"/>
        <w:rPr>
          <w:lang w:eastAsia="zh-HK"/>
        </w:rPr>
      </w:pPr>
      <w:r>
        <w:rPr>
          <w:lang w:eastAsia="zh-HK"/>
        </w:rPr>
        <w:t>[</w:t>
      </w:r>
      <w:r w:rsidRPr="009414D2">
        <w:rPr>
          <w:lang w:eastAsia="zh-HK"/>
        </w:rPr>
        <w:t>ELEC 7073 Digital Communications III, Dept. of E.E.E.,</w:t>
      </w:r>
      <w:r>
        <w:rPr>
          <w:lang w:eastAsia="zh-HK"/>
        </w:rPr>
        <w:t xml:space="preserve"> </w:t>
      </w:r>
      <w:r w:rsidRPr="009414D2">
        <w:rPr>
          <w:lang w:eastAsia="zh-HK"/>
        </w:rPr>
        <w:t>HKU</w:t>
      </w:r>
      <w:r>
        <w:rPr>
          <w:lang w:eastAsia="zh-HK"/>
        </w:rPr>
        <w:t>] (</w:t>
      </w:r>
      <w:hyperlink r:id="rId24" w:history="1">
        <w:r w:rsidRPr="00313C1F">
          <w:rPr>
            <w:rStyle w:val="Hyperlink"/>
            <w:lang w:eastAsia="zh-HK"/>
          </w:rPr>
          <w:t>https://www.eee.hku.hk/~sdma/elec7073/Part3-Digital%20Modulation_small.pdf</w:t>
        </w:r>
      </w:hyperlink>
      <w:r>
        <w:rPr>
          <w:lang w:eastAsia="zh-HK"/>
        </w:rPr>
        <w:t>)</w:t>
      </w:r>
    </w:p>
    <w:p w14:paraId="4C37634C" w14:textId="76949B61" w:rsidR="00156D2E" w:rsidRPr="00376887" w:rsidRDefault="00156D2E" w:rsidP="00156D2E">
      <w:pPr>
        <w:pStyle w:val="ListParagraph"/>
        <w:numPr>
          <w:ilvl w:val="0"/>
          <w:numId w:val="4"/>
        </w:numPr>
        <w:jc w:val="left"/>
        <w:rPr>
          <w:lang w:eastAsia="zh-HK"/>
        </w:rPr>
      </w:pPr>
      <w:r>
        <w:rPr>
          <w:rFonts w:hint="eastAsia"/>
          <w:lang w:eastAsia="zh-HK"/>
        </w:rPr>
        <w:t>[</w:t>
      </w:r>
      <w:r>
        <w:rPr>
          <w:lang w:eastAsia="zh-HK"/>
        </w:rPr>
        <w:t>EEE3460 CH3 Digital Modulation and Demodulation v1</w:t>
      </w:r>
      <w:r>
        <w:rPr>
          <w:rFonts w:hint="eastAsia"/>
          <w:lang w:eastAsia="zh-HK"/>
        </w:rPr>
        <w:t>] (</w:t>
      </w:r>
      <w:hyperlink r:id="rId25" w:history="1">
        <w:r w:rsidRPr="00313C1F">
          <w:rPr>
            <w:rStyle w:val="Hyperlink"/>
            <w:lang w:eastAsia="zh-HK"/>
          </w:rPr>
          <w:t>https://moodle2324.vtc.edu.hk/mod/resource/view.php?id=739109</w:t>
        </w:r>
      </w:hyperlink>
      <w:r>
        <w:rPr>
          <w:rFonts w:hint="eastAsia"/>
          <w:lang w:eastAsia="zh-HK"/>
        </w:rPr>
        <w:t>)</w:t>
      </w:r>
    </w:p>
    <w:sectPr w:rsidR="00156D2E" w:rsidRPr="00376887" w:rsidSect="00BD6710">
      <w:footerReference w:type="default" r:id="rId26"/>
      <w:pgSz w:w="11906" w:h="16838"/>
      <w:pgMar w:top="992" w:right="709" w:bottom="992"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253CF" w14:textId="77777777" w:rsidR="003F60D3" w:rsidRPr="00E5555A" w:rsidRDefault="003F60D3" w:rsidP="000421E7">
      <w:r w:rsidRPr="00E5555A">
        <w:separator/>
      </w:r>
    </w:p>
  </w:endnote>
  <w:endnote w:type="continuationSeparator" w:id="0">
    <w:p w14:paraId="2A93E3E4" w14:textId="77777777" w:rsidR="003F60D3" w:rsidRPr="00E5555A" w:rsidRDefault="003F60D3" w:rsidP="000421E7">
      <w:r w:rsidRPr="00E555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612491"/>
      <w:docPartObj>
        <w:docPartGallery w:val="Page Numbers (Bottom of Page)"/>
        <w:docPartUnique/>
      </w:docPartObj>
    </w:sdtPr>
    <w:sdtContent>
      <w:p w14:paraId="256B91C8" w14:textId="22A58A58" w:rsidR="004C0FDE" w:rsidRDefault="004C0FDE">
        <w:pPr>
          <w:pStyle w:val="Footer"/>
          <w:jc w:val="right"/>
        </w:pPr>
        <w:r>
          <w:fldChar w:fldCharType="begin"/>
        </w:r>
        <w:r>
          <w:instrText>PAGE   \* MERGEFORMAT</w:instrText>
        </w:r>
        <w:r>
          <w:fldChar w:fldCharType="separate"/>
        </w:r>
        <w:r>
          <w:rPr>
            <w:lang w:val="zh-TW"/>
          </w:rPr>
          <w:t>2</w:t>
        </w:r>
        <w:r>
          <w:fldChar w:fldCharType="end"/>
        </w:r>
      </w:p>
    </w:sdtContent>
  </w:sdt>
  <w:p w14:paraId="3B7D51D9" w14:textId="77777777" w:rsidR="004C0FDE" w:rsidRDefault="004C0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8E57F" w14:textId="77777777" w:rsidR="003F60D3" w:rsidRPr="00E5555A" w:rsidRDefault="003F60D3" w:rsidP="000421E7">
      <w:r w:rsidRPr="00E5555A">
        <w:separator/>
      </w:r>
    </w:p>
  </w:footnote>
  <w:footnote w:type="continuationSeparator" w:id="0">
    <w:p w14:paraId="5B3E0C8B" w14:textId="77777777" w:rsidR="003F60D3" w:rsidRPr="00E5555A" w:rsidRDefault="003F60D3" w:rsidP="000421E7">
      <w:r w:rsidRPr="00E5555A">
        <w:continuationSeparator/>
      </w:r>
    </w:p>
  </w:footnote>
  <w:footnote w:id="1">
    <w:p w14:paraId="33B74605" w14:textId="77777777" w:rsidR="000B2DB4" w:rsidRPr="00351ACC" w:rsidRDefault="000B2DB4" w:rsidP="000B2DB4">
      <w:pPr>
        <w:pStyle w:val="FootnoteText"/>
        <w:rPr>
          <w:rFonts w:eastAsiaTheme="minorEastAsia"/>
        </w:rPr>
      </w:pPr>
      <w:r w:rsidRPr="00E5555A">
        <w:rPr>
          <w:rStyle w:val="FootnoteReference"/>
        </w:rPr>
        <w:footnoteRef/>
      </w:r>
      <w:r w:rsidRPr="00E5555A">
        <w:t xml:space="preserve"> </w:t>
      </w:r>
      <w:r w:rsidRPr="00E5555A">
        <w:rPr>
          <w:rFonts w:eastAsiaTheme="minorEastAsia"/>
        </w:rPr>
        <w:t>Delete where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76D"/>
    <w:multiLevelType w:val="hybridMultilevel"/>
    <w:tmpl w:val="8F58B19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138F1AA2"/>
    <w:multiLevelType w:val="hybridMultilevel"/>
    <w:tmpl w:val="BC7E9E24"/>
    <w:lvl w:ilvl="0" w:tplc="3C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2D734E6A"/>
    <w:multiLevelType w:val="hybridMultilevel"/>
    <w:tmpl w:val="0BB2161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366F76FF"/>
    <w:multiLevelType w:val="hybridMultilevel"/>
    <w:tmpl w:val="3670DA30"/>
    <w:lvl w:ilvl="0" w:tplc="A49A519C">
      <w:start w:val="3"/>
      <w:numFmt w:val="bullet"/>
      <w:lvlText w:val=""/>
      <w:lvlJc w:val="left"/>
      <w:pPr>
        <w:ind w:left="840" w:hanging="360"/>
      </w:pPr>
      <w:rPr>
        <w:rFonts w:ascii="Wingdings" w:eastAsiaTheme="minorEastAsia"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E382A2E"/>
    <w:multiLevelType w:val="hybridMultilevel"/>
    <w:tmpl w:val="6B120C42"/>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422969C8"/>
    <w:multiLevelType w:val="hybridMultilevel"/>
    <w:tmpl w:val="24984A92"/>
    <w:lvl w:ilvl="0" w:tplc="1B7E2556">
      <w:start w:val="3"/>
      <w:numFmt w:val="bullet"/>
      <w:lvlText w:val=""/>
      <w:lvlJc w:val="left"/>
      <w:pPr>
        <w:ind w:left="360" w:hanging="360"/>
      </w:pPr>
      <w:rPr>
        <w:rFonts w:ascii="Wingdings" w:eastAsiaTheme="minorEastAsia" w:hAnsi="Wingdings" w:cs="Times New Roman" w:hint="default"/>
      </w:rPr>
    </w:lvl>
    <w:lvl w:ilvl="1" w:tplc="1B7E2556">
      <w:start w:val="3"/>
      <w:numFmt w:val="bullet"/>
      <w:lvlText w:val=""/>
      <w:lvlJc w:val="left"/>
      <w:pPr>
        <w:ind w:left="1080" w:hanging="360"/>
      </w:pPr>
      <w:rPr>
        <w:rFonts w:ascii="Wingdings" w:eastAsiaTheme="minorEastAsia" w:hAnsi="Wingding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A02577"/>
    <w:multiLevelType w:val="hybridMultilevel"/>
    <w:tmpl w:val="1188E572"/>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5C851CF1"/>
    <w:multiLevelType w:val="hybridMultilevel"/>
    <w:tmpl w:val="0AF22B64"/>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94D517C"/>
    <w:multiLevelType w:val="hybridMultilevel"/>
    <w:tmpl w:val="6B4A806E"/>
    <w:lvl w:ilvl="0" w:tplc="4B86D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57816542">
    <w:abstractNumId w:val="8"/>
  </w:num>
  <w:num w:numId="2" w16cid:durableId="1661805437">
    <w:abstractNumId w:val="2"/>
  </w:num>
  <w:num w:numId="3" w16cid:durableId="1542133636">
    <w:abstractNumId w:val="7"/>
  </w:num>
  <w:num w:numId="4" w16cid:durableId="874342345">
    <w:abstractNumId w:val="6"/>
  </w:num>
  <w:num w:numId="5" w16cid:durableId="611786076">
    <w:abstractNumId w:val="0"/>
  </w:num>
  <w:num w:numId="6" w16cid:durableId="1339968778">
    <w:abstractNumId w:val="4"/>
  </w:num>
  <w:num w:numId="7" w16cid:durableId="256713239">
    <w:abstractNumId w:val="1"/>
  </w:num>
  <w:num w:numId="8" w16cid:durableId="426468397">
    <w:abstractNumId w:val="3"/>
  </w:num>
  <w:num w:numId="9" w16cid:durableId="1901818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2tTA3tDQ1MrI0sTRR0lEKTi0uzszPAykwqgUAbDd4qSwAAAA="/>
  </w:docVars>
  <w:rsids>
    <w:rsidRoot w:val="002C0014"/>
    <w:rsid w:val="00023FB1"/>
    <w:rsid w:val="00037530"/>
    <w:rsid w:val="000421E7"/>
    <w:rsid w:val="0006457D"/>
    <w:rsid w:val="000B1BBA"/>
    <w:rsid w:val="000B2DB4"/>
    <w:rsid w:val="000D1532"/>
    <w:rsid w:val="000E1328"/>
    <w:rsid w:val="00134361"/>
    <w:rsid w:val="00156D2E"/>
    <w:rsid w:val="00163A93"/>
    <w:rsid w:val="00171E21"/>
    <w:rsid w:val="001974CD"/>
    <w:rsid w:val="001A0040"/>
    <w:rsid w:val="001B63F6"/>
    <w:rsid w:val="001B7E8D"/>
    <w:rsid w:val="001C4212"/>
    <w:rsid w:val="001C5881"/>
    <w:rsid w:val="001D214F"/>
    <w:rsid w:val="001D5104"/>
    <w:rsid w:val="002C0014"/>
    <w:rsid w:val="002C46F6"/>
    <w:rsid w:val="002C6FA3"/>
    <w:rsid w:val="002E6D82"/>
    <w:rsid w:val="002F1EBE"/>
    <w:rsid w:val="00321E69"/>
    <w:rsid w:val="00376887"/>
    <w:rsid w:val="003C4A4B"/>
    <w:rsid w:val="003F60D3"/>
    <w:rsid w:val="00445084"/>
    <w:rsid w:val="00475539"/>
    <w:rsid w:val="00476F98"/>
    <w:rsid w:val="00482B44"/>
    <w:rsid w:val="00497783"/>
    <w:rsid w:val="004C0FDE"/>
    <w:rsid w:val="004F380F"/>
    <w:rsid w:val="00526148"/>
    <w:rsid w:val="005413D2"/>
    <w:rsid w:val="005452F4"/>
    <w:rsid w:val="00583D1E"/>
    <w:rsid w:val="00594CC3"/>
    <w:rsid w:val="005C7E8C"/>
    <w:rsid w:val="005D0C36"/>
    <w:rsid w:val="005F2C78"/>
    <w:rsid w:val="00613826"/>
    <w:rsid w:val="00622EE2"/>
    <w:rsid w:val="006432EE"/>
    <w:rsid w:val="00683AF8"/>
    <w:rsid w:val="00711544"/>
    <w:rsid w:val="007213AB"/>
    <w:rsid w:val="0072312B"/>
    <w:rsid w:val="0075699B"/>
    <w:rsid w:val="007A2EB1"/>
    <w:rsid w:val="007E7EE4"/>
    <w:rsid w:val="0080198B"/>
    <w:rsid w:val="008026A9"/>
    <w:rsid w:val="0083098B"/>
    <w:rsid w:val="00847726"/>
    <w:rsid w:val="00850648"/>
    <w:rsid w:val="00862C9D"/>
    <w:rsid w:val="00864B30"/>
    <w:rsid w:val="00892C2C"/>
    <w:rsid w:val="00893597"/>
    <w:rsid w:val="008A5DAC"/>
    <w:rsid w:val="008C69EB"/>
    <w:rsid w:val="008F4E86"/>
    <w:rsid w:val="00934F61"/>
    <w:rsid w:val="009414D2"/>
    <w:rsid w:val="00945FBA"/>
    <w:rsid w:val="00976A71"/>
    <w:rsid w:val="009A3232"/>
    <w:rsid w:val="009A5811"/>
    <w:rsid w:val="009C3B82"/>
    <w:rsid w:val="009D6724"/>
    <w:rsid w:val="009E60CB"/>
    <w:rsid w:val="00A37A70"/>
    <w:rsid w:val="00A53BFF"/>
    <w:rsid w:val="00A967B5"/>
    <w:rsid w:val="00AD37D1"/>
    <w:rsid w:val="00B05A57"/>
    <w:rsid w:val="00B07095"/>
    <w:rsid w:val="00B922AB"/>
    <w:rsid w:val="00BC0424"/>
    <w:rsid w:val="00BC4317"/>
    <w:rsid w:val="00BD6710"/>
    <w:rsid w:val="00C02B00"/>
    <w:rsid w:val="00C109F3"/>
    <w:rsid w:val="00C63F48"/>
    <w:rsid w:val="00D820FF"/>
    <w:rsid w:val="00DB7F8F"/>
    <w:rsid w:val="00DD76C5"/>
    <w:rsid w:val="00E42D43"/>
    <w:rsid w:val="00E453B8"/>
    <w:rsid w:val="00E5555A"/>
    <w:rsid w:val="00E82DEF"/>
    <w:rsid w:val="00E90C53"/>
    <w:rsid w:val="00EC554C"/>
    <w:rsid w:val="00F41035"/>
    <w:rsid w:val="00F535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9076E"/>
  <w15:docId w15:val="{E5623891-DC10-44D8-84AB-30895104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424"/>
    <w:pPr>
      <w:jc w:val="both"/>
    </w:pPr>
    <w:rPr>
      <w:sz w:val="24"/>
      <w:szCs w:val="24"/>
      <w:lang w:val="en-GB"/>
    </w:rPr>
  </w:style>
  <w:style w:type="paragraph" w:styleId="Heading1">
    <w:name w:val="heading 1"/>
    <w:basedOn w:val="Normal"/>
    <w:next w:val="Normal"/>
    <w:link w:val="Heading1Char"/>
    <w:uiPriority w:val="9"/>
    <w:qFormat/>
    <w:rsid w:val="0037688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C0424"/>
    <w:pPr>
      <w:keepNext/>
      <w:spacing w:before="240" w:after="60"/>
      <w:jc w:val="left"/>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688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688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7688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7688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7688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7688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7688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01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C0014"/>
    <w:rPr>
      <w:rFonts w:asciiTheme="majorHAnsi" w:eastAsiaTheme="majorEastAsia" w:hAnsiTheme="majorHAnsi" w:cstheme="majorBidi"/>
      <w:sz w:val="16"/>
      <w:szCs w:val="16"/>
      <w:lang w:eastAsia="ja-JP"/>
    </w:rPr>
  </w:style>
  <w:style w:type="table" w:styleId="TableGrid">
    <w:name w:val="Table Grid"/>
    <w:basedOn w:val="TableNormal"/>
    <w:uiPriority w:val="59"/>
    <w:rsid w:val="001C4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1E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421E7"/>
    <w:rPr>
      <w:sz w:val="20"/>
      <w:szCs w:val="20"/>
      <w:lang w:eastAsia="ja-JP"/>
    </w:rPr>
  </w:style>
  <w:style w:type="paragraph" w:styleId="Footer">
    <w:name w:val="footer"/>
    <w:basedOn w:val="Normal"/>
    <w:link w:val="FooterChar"/>
    <w:uiPriority w:val="99"/>
    <w:unhideWhenUsed/>
    <w:rsid w:val="000421E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421E7"/>
    <w:rPr>
      <w:sz w:val="20"/>
      <w:szCs w:val="20"/>
      <w:lang w:eastAsia="ja-JP"/>
    </w:rPr>
  </w:style>
  <w:style w:type="paragraph" w:styleId="ListParagraph">
    <w:name w:val="List Paragraph"/>
    <w:basedOn w:val="Normal"/>
    <w:uiPriority w:val="34"/>
    <w:qFormat/>
    <w:rsid w:val="00376887"/>
    <w:pPr>
      <w:ind w:left="720"/>
      <w:contextualSpacing/>
    </w:pPr>
  </w:style>
  <w:style w:type="paragraph" w:styleId="FootnoteText">
    <w:name w:val="footnote text"/>
    <w:basedOn w:val="Normal"/>
    <w:link w:val="FootnoteTextChar"/>
    <w:uiPriority w:val="99"/>
    <w:semiHidden/>
    <w:unhideWhenUsed/>
    <w:rsid w:val="000B2DB4"/>
    <w:pPr>
      <w:snapToGrid w:val="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0B2DB4"/>
    <w:rPr>
      <w:rFonts w:ascii="Times New Roman" w:eastAsia="Times New Roman" w:hAnsi="Times New Roman" w:cs="Times New Roman"/>
      <w:kern w:val="0"/>
      <w:sz w:val="20"/>
      <w:szCs w:val="20"/>
    </w:rPr>
  </w:style>
  <w:style w:type="character" w:styleId="FootnoteReference">
    <w:name w:val="footnote reference"/>
    <w:basedOn w:val="DefaultParagraphFont"/>
    <w:uiPriority w:val="99"/>
    <w:semiHidden/>
    <w:unhideWhenUsed/>
    <w:rsid w:val="000B2DB4"/>
    <w:rPr>
      <w:vertAlign w:val="superscript"/>
    </w:rPr>
  </w:style>
  <w:style w:type="character" w:customStyle="1" w:styleId="Heading1Char">
    <w:name w:val="Heading 1 Char"/>
    <w:basedOn w:val="DefaultParagraphFont"/>
    <w:link w:val="Heading1"/>
    <w:uiPriority w:val="9"/>
    <w:rsid w:val="0037688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C0424"/>
    <w:rPr>
      <w:rFonts w:asciiTheme="majorHAnsi" w:eastAsiaTheme="majorEastAsia" w:hAnsiTheme="majorHAnsi" w:cstheme="majorBidi"/>
      <w:b/>
      <w:bCs/>
      <w:i/>
      <w:iCs/>
      <w:sz w:val="28"/>
      <w:szCs w:val="28"/>
      <w:lang w:val="en-GB"/>
    </w:rPr>
  </w:style>
  <w:style w:type="character" w:customStyle="1" w:styleId="Heading3Char">
    <w:name w:val="Heading 3 Char"/>
    <w:basedOn w:val="DefaultParagraphFont"/>
    <w:link w:val="Heading3"/>
    <w:uiPriority w:val="9"/>
    <w:semiHidden/>
    <w:rsid w:val="0037688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76887"/>
    <w:rPr>
      <w:rFonts w:cstheme="majorBidi"/>
      <w:b/>
      <w:bCs/>
      <w:sz w:val="28"/>
      <w:szCs w:val="28"/>
    </w:rPr>
  </w:style>
  <w:style w:type="character" w:customStyle="1" w:styleId="Heading5Char">
    <w:name w:val="Heading 5 Char"/>
    <w:basedOn w:val="DefaultParagraphFont"/>
    <w:link w:val="Heading5"/>
    <w:uiPriority w:val="9"/>
    <w:semiHidden/>
    <w:rsid w:val="00376887"/>
    <w:rPr>
      <w:rFonts w:cstheme="majorBidi"/>
      <w:b/>
      <w:bCs/>
      <w:i/>
      <w:iCs/>
      <w:sz w:val="26"/>
      <w:szCs w:val="26"/>
    </w:rPr>
  </w:style>
  <w:style w:type="character" w:customStyle="1" w:styleId="Heading6Char">
    <w:name w:val="Heading 6 Char"/>
    <w:basedOn w:val="DefaultParagraphFont"/>
    <w:link w:val="Heading6"/>
    <w:uiPriority w:val="9"/>
    <w:semiHidden/>
    <w:rsid w:val="00376887"/>
    <w:rPr>
      <w:rFonts w:cstheme="majorBidi"/>
      <w:b/>
      <w:bCs/>
    </w:rPr>
  </w:style>
  <w:style w:type="character" w:customStyle="1" w:styleId="Heading7Char">
    <w:name w:val="Heading 7 Char"/>
    <w:basedOn w:val="DefaultParagraphFont"/>
    <w:link w:val="Heading7"/>
    <w:uiPriority w:val="9"/>
    <w:semiHidden/>
    <w:rsid w:val="00376887"/>
    <w:rPr>
      <w:rFonts w:cstheme="majorBidi"/>
      <w:sz w:val="24"/>
      <w:szCs w:val="24"/>
    </w:rPr>
  </w:style>
  <w:style w:type="character" w:customStyle="1" w:styleId="Heading8Char">
    <w:name w:val="Heading 8 Char"/>
    <w:basedOn w:val="DefaultParagraphFont"/>
    <w:link w:val="Heading8"/>
    <w:uiPriority w:val="9"/>
    <w:semiHidden/>
    <w:rsid w:val="00376887"/>
    <w:rPr>
      <w:rFonts w:cstheme="majorBidi"/>
      <w:i/>
      <w:iCs/>
      <w:sz w:val="24"/>
      <w:szCs w:val="24"/>
    </w:rPr>
  </w:style>
  <w:style w:type="character" w:customStyle="1" w:styleId="Heading9Char">
    <w:name w:val="Heading 9 Char"/>
    <w:basedOn w:val="DefaultParagraphFont"/>
    <w:link w:val="Heading9"/>
    <w:uiPriority w:val="9"/>
    <w:semiHidden/>
    <w:rsid w:val="00376887"/>
    <w:rPr>
      <w:rFonts w:asciiTheme="majorHAnsi" w:eastAsiaTheme="majorEastAsia" w:hAnsiTheme="majorHAnsi" w:cstheme="majorBidi"/>
    </w:rPr>
  </w:style>
  <w:style w:type="paragraph" w:styleId="Caption">
    <w:name w:val="caption"/>
    <w:basedOn w:val="Normal"/>
    <w:next w:val="Normal"/>
    <w:uiPriority w:val="35"/>
    <w:semiHidden/>
    <w:unhideWhenUsed/>
    <w:rsid w:val="00376887"/>
    <w:rPr>
      <w:b/>
      <w:bCs/>
      <w:color w:val="4472C4" w:themeColor="accent1"/>
      <w:sz w:val="18"/>
      <w:szCs w:val="18"/>
    </w:rPr>
  </w:style>
  <w:style w:type="paragraph" w:styleId="Title">
    <w:name w:val="Title"/>
    <w:basedOn w:val="Normal"/>
    <w:next w:val="Normal"/>
    <w:link w:val="TitleChar"/>
    <w:uiPriority w:val="10"/>
    <w:qFormat/>
    <w:rsid w:val="0037688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688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7688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76887"/>
    <w:rPr>
      <w:rFonts w:asciiTheme="majorHAnsi" w:eastAsiaTheme="majorEastAsia" w:hAnsiTheme="majorHAnsi" w:cstheme="majorBidi"/>
      <w:sz w:val="24"/>
      <w:szCs w:val="24"/>
    </w:rPr>
  </w:style>
  <w:style w:type="character" w:styleId="Strong">
    <w:name w:val="Strong"/>
    <w:basedOn w:val="DefaultParagraphFont"/>
    <w:uiPriority w:val="22"/>
    <w:qFormat/>
    <w:rsid w:val="00376887"/>
    <w:rPr>
      <w:b/>
      <w:bCs/>
    </w:rPr>
  </w:style>
  <w:style w:type="character" w:styleId="Emphasis">
    <w:name w:val="Emphasis"/>
    <w:basedOn w:val="DefaultParagraphFont"/>
    <w:uiPriority w:val="20"/>
    <w:qFormat/>
    <w:rsid w:val="00376887"/>
    <w:rPr>
      <w:rFonts w:asciiTheme="minorHAnsi" w:hAnsiTheme="minorHAnsi"/>
      <w:b/>
      <w:i/>
      <w:iCs/>
    </w:rPr>
  </w:style>
  <w:style w:type="paragraph" w:styleId="NoSpacing">
    <w:name w:val="No Spacing"/>
    <w:basedOn w:val="Normal"/>
    <w:uiPriority w:val="1"/>
    <w:qFormat/>
    <w:rsid w:val="00376887"/>
    <w:rPr>
      <w:szCs w:val="32"/>
    </w:rPr>
  </w:style>
  <w:style w:type="paragraph" w:styleId="Quote">
    <w:name w:val="Quote"/>
    <w:basedOn w:val="Normal"/>
    <w:next w:val="Normal"/>
    <w:link w:val="QuoteChar"/>
    <w:uiPriority w:val="29"/>
    <w:qFormat/>
    <w:rsid w:val="00376887"/>
    <w:rPr>
      <w:i/>
    </w:rPr>
  </w:style>
  <w:style w:type="character" w:customStyle="1" w:styleId="QuoteChar">
    <w:name w:val="Quote Char"/>
    <w:basedOn w:val="DefaultParagraphFont"/>
    <w:link w:val="Quote"/>
    <w:uiPriority w:val="29"/>
    <w:rsid w:val="00376887"/>
    <w:rPr>
      <w:i/>
      <w:sz w:val="24"/>
      <w:szCs w:val="24"/>
    </w:rPr>
  </w:style>
  <w:style w:type="paragraph" w:styleId="IntenseQuote">
    <w:name w:val="Intense Quote"/>
    <w:basedOn w:val="Normal"/>
    <w:next w:val="Normal"/>
    <w:link w:val="IntenseQuoteChar"/>
    <w:uiPriority w:val="30"/>
    <w:qFormat/>
    <w:rsid w:val="00376887"/>
    <w:pPr>
      <w:ind w:left="720" w:right="720"/>
    </w:pPr>
    <w:rPr>
      <w:b/>
      <w:i/>
      <w:szCs w:val="22"/>
    </w:rPr>
  </w:style>
  <w:style w:type="character" w:customStyle="1" w:styleId="IntenseQuoteChar">
    <w:name w:val="Intense Quote Char"/>
    <w:basedOn w:val="DefaultParagraphFont"/>
    <w:link w:val="IntenseQuote"/>
    <w:uiPriority w:val="30"/>
    <w:rsid w:val="00376887"/>
    <w:rPr>
      <w:b/>
      <w:i/>
      <w:sz w:val="24"/>
    </w:rPr>
  </w:style>
  <w:style w:type="character" w:styleId="SubtleEmphasis">
    <w:name w:val="Subtle Emphasis"/>
    <w:uiPriority w:val="19"/>
    <w:qFormat/>
    <w:rsid w:val="00376887"/>
    <w:rPr>
      <w:i/>
      <w:color w:val="5A5A5A" w:themeColor="text1" w:themeTint="A5"/>
    </w:rPr>
  </w:style>
  <w:style w:type="character" w:styleId="IntenseEmphasis">
    <w:name w:val="Intense Emphasis"/>
    <w:basedOn w:val="DefaultParagraphFont"/>
    <w:uiPriority w:val="21"/>
    <w:qFormat/>
    <w:rsid w:val="00376887"/>
    <w:rPr>
      <w:b/>
      <w:i/>
      <w:sz w:val="24"/>
      <w:szCs w:val="24"/>
      <w:u w:val="single"/>
    </w:rPr>
  </w:style>
  <w:style w:type="character" w:styleId="SubtleReference">
    <w:name w:val="Subtle Reference"/>
    <w:basedOn w:val="DefaultParagraphFont"/>
    <w:uiPriority w:val="31"/>
    <w:qFormat/>
    <w:rsid w:val="00376887"/>
    <w:rPr>
      <w:sz w:val="24"/>
      <w:szCs w:val="24"/>
      <w:u w:val="single"/>
    </w:rPr>
  </w:style>
  <w:style w:type="character" w:styleId="IntenseReference">
    <w:name w:val="Intense Reference"/>
    <w:basedOn w:val="DefaultParagraphFont"/>
    <w:uiPriority w:val="32"/>
    <w:qFormat/>
    <w:rsid w:val="00376887"/>
    <w:rPr>
      <w:b/>
      <w:sz w:val="24"/>
      <w:u w:val="single"/>
    </w:rPr>
  </w:style>
  <w:style w:type="character" w:styleId="BookTitle">
    <w:name w:val="Book Title"/>
    <w:basedOn w:val="DefaultParagraphFont"/>
    <w:uiPriority w:val="33"/>
    <w:qFormat/>
    <w:rsid w:val="00376887"/>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76887"/>
    <w:pPr>
      <w:outlineLvl w:val="9"/>
    </w:pPr>
  </w:style>
  <w:style w:type="character" w:styleId="Hyperlink">
    <w:name w:val="Hyperlink"/>
    <w:basedOn w:val="DefaultParagraphFont"/>
    <w:uiPriority w:val="99"/>
    <w:unhideWhenUsed/>
    <w:rsid w:val="00376887"/>
    <w:rPr>
      <w:color w:val="0563C1" w:themeColor="hyperlink"/>
      <w:u w:val="single"/>
    </w:rPr>
  </w:style>
  <w:style w:type="character" w:styleId="UnresolvedMention">
    <w:name w:val="Unresolved Mention"/>
    <w:basedOn w:val="DefaultParagraphFont"/>
    <w:uiPriority w:val="99"/>
    <w:semiHidden/>
    <w:unhideWhenUsed/>
    <w:rsid w:val="00376887"/>
    <w:rPr>
      <w:color w:val="605E5C"/>
      <w:shd w:val="clear" w:color="auto" w:fill="E1DFDD"/>
    </w:rPr>
  </w:style>
  <w:style w:type="character" w:styleId="FollowedHyperlink">
    <w:name w:val="FollowedHyperlink"/>
    <w:basedOn w:val="DefaultParagraphFont"/>
    <w:uiPriority w:val="99"/>
    <w:semiHidden/>
    <w:unhideWhenUsed/>
    <w:rsid w:val="00BC0424"/>
    <w:rPr>
      <w:color w:val="954F72" w:themeColor="followedHyperlink"/>
      <w:u w:val="single"/>
    </w:rPr>
  </w:style>
  <w:style w:type="paragraph" w:styleId="TOC1">
    <w:name w:val="toc 1"/>
    <w:basedOn w:val="Normal"/>
    <w:next w:val="Normal"/>
    <w:autoRedefine/>
    <w:uiPriority w:val="39"/>
    <w:unhideWhenUsed/>
    <w:rsid w:val="00023FB1"/>
    <w:pPr>
      <w:spacing w:after="100"/>
    </w:pPr>
  </w:style>
  <w:style w:type="paragraph" w:styleId="TOC2">
    <w:name w:val="toc 2"/>
    <w:basedOn w:val="Normal"/>
    <w:next w:val="Normal"/>
    <w:autoRedefine/>
    <w:uiPriority w:val="39"/>
    <w:unhideWhenUsed/>
    <w:rsid w:val="00023FB1"/>
    <w:pPr>
      <w:spacing w:after="100"/>
      <w:ind w:left="240"/>
    </w:pPr>
  </w:style>
  <w:style w:type="character" w:styleId="PlaceholderText">
    <w:name w:val="Placeholder Text"/>
    <w:basedOn w:val="DefaultParagraphFont"/>
    <w:uiPriority w:val="99"/>
    <w:semiHidden/>
    <w:rsid w:val="006432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oodle2324.vtc.edu.hk/mod/resource/view.php?id=73910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eee.hku.hk/~sdma/elec7073/Part3-Digital%20Modulation_small.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researchgate.net/figure/Digital-modulation-schemes-ASK-FSK-and-PSK_fig3_303471153"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ie.polyu.edu.hk/~em/dtss04pdf/psk.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BC3F-FEE0-44E1-AA94-447C36E6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11</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alickmak</dc:creator>
  <cp:keywords/>
  <dc:description/>
  <cp:lastModifiedBy>YEUNG Wing (230251805)</cp:lastModifiedBy>
  <cp:revision>12</cp:revision>
  <dcterms:created xsi:type="dcterms:W3CDTF">2022-05-24T07:00:00Z</dcterms:created>
  <dcterms:modified xsi:type="dcterms:W3CDTF">2024-06-21T01:27:00Z</dcterms:modified>
</cp:coreProperties>
</file>