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/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rPr>
          <w:color w:val="FF6600"/>
        </w:rPr>
      </w:pPr>
    </w:p>
    <w:p w:rsidR="00622D3C" w:rsidRDefault="00622D3C" w:rsidP="00622D3C">
      <w:pPr>
        <w:pStyle w:val="line"/>
        <w:pBdr>
          <w:top w:val="single" w:sz="36" w:space="2" w:color="auto"/>
        </w:pBdr>
        <w:jc w:val="left"/>
        <w:rPr>
          <w:rFonts w:cs="Arial"/>
          <w:color w:val="0000FF"/>
          <w:sz w:val="24"/>
          <w:szCs w:val="24"/>
        </w:rPr>
      </w:pPr>
      <w:r>
        <w:rPr>
          <w:rFonts w:cs="Arial"/>
          <w:color w:val="0000FF"/>
          <w:sz w:val="24"/>
          <w:szCs w:val="24"/>
        </w:rPr>
        <w:t>High Level Design Document</w:t>
      </w:r>
    </w:p>
    <w:p w:rsidR="00622D3C" w:rsidRDefault="00622D3C" w:rsidP="00622D3C">
      <w:pPr>
        <w:pBdr>
          <w:top w:val="single" w:sz="36" w:space="4" w:color="auto"/>
        </w:pBdr>
        <w:rPr>
          <w:rFonts w:cs="Arial"/>
          <w:b/>
          <w:sz w:val="20"/>
        </w:rPr>
      </w:pPr>
    </w:p>
    <w:p w:rsidR="00622D3C" w:rsidRDefault="00EC667D" w:rsidP="00622D3C">
      <w:pPr>
        <w:pStyle w:val="ChangeHistoryTitle"/>
        <w:spacing w:before="0" w:after="0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TF </w:t>
      </w:r>
      <w:r w:rsidR="00283B7D">
        <w:rPr>
          <w:sz w:val="48"/>
          <w:szCs w:val="48"/>
        </w:rPr>
        <w:t>Reusable Application Flows</w:t>
      </w:r>
      <w:r w:rsidR="008333D5">
        <w:rPr>
          <w:sz w:val="48"/>
          <w:szCs w:val="48"/>
        </w:rPr>
        <w:t xml:space="preserve"> </w:t>
      </w:r>
    </w:p>
    <w:p w:rsidR="00622D3C" w:rsidRDefault="00622D3C" w:rsidP="00622D3C">
      <w:pPr>
        <w:pStyle w:val="ChangeHistoryTitle"/>
        <w:spacing w:before="0" w:after="0"/>
        <w:jc w:val="left"/>
        <w:rPr>
          <w:szCs w:val="36"/>
        </w:rPr>
      </w:pPr>
    </w:p>
    <w:p w:rsidR="00622D3C" w:rsidRDefault="00AA32B7" w:rsidP="00622D3C">
      <w:pPr>
        <w:pStyle w:val="ChangeHistoryTitle"/>
        <w:spacing w:before="0" w:after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Feb 11, 2020</w:t>
      </w:r>
    </w:p>
    <w:p w:rsidR="00622D3C" w:rsidRDefault="00622D3C" w:rsidP="00622D3C">
      <w:pPr>
        <w:pStyle w:val="ChangeHistoryTitle"/>
        <w:jc w:val="left"/>
        <w:rPr>
          <w:rFonts w:cs="Arial"/>
          <w:b w:val="0"/>
          <w:sz w:val="20"/>
        </w:rPr>
      </w:pPr>
    </w:p>
    <w:p w:rsidR="00622D3C" w:rsidRDefault="00622D3C" w:rsidP="00622D3C"/>
    <w:p w:rsidR="00622D3C" w:rsidRDefault="00622D3C" w:rsidP="00622D3C">
      <w:pPr>
        <w:rPr>
          <w:rFonts w:cs="Arial"/>
          <w:b/>
          <w:sz w:val="20"/>
        </w:rPr>
      </w:pPr>
    </w:p>
    <w:p w:rsidR="00622D3C" w:rsidRDefault="00A537BF" w:rsidP="00622D3C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Updated: </w:t>
      </w:r>
      <w:r w:rsidR="007F365C">
        <w:rPr>
          <w:rFonts w:cs="Arial"/>
          <w:b/>
          <w:sz w:val="20"/>
        </w:rPr>
        <w:t>02/11/20</w:t>
      </w:r>
    </w:p>
    <w:p w:rsidR="00622D3C" w:rsidRDefault="00622D3C" w:rsidP="00622D3C">
      <w:pPr>
        <w:rPr>
          <w:b/>
          <w:u w:val="single"/>
        </w:rPr>
      </w:pPr>
      <w:r>
        <w:rPr>
          <w:b/>
          <w:u w:val="single"/>
        </w:rPr>
        <w:br w:type="page"/>
      </w:r>
      <w:bookmarkStart w:id="0" w:name="_Important_Dates_1"/>
      <w:bookmarkStart w:id="1" w:name="_Batch_Test"/>
      <w:bookmarkStart w:id="2" w:name="ImportExport"/>
      <w:bookmarkStart w:id="3" w:name="_Unable_to_Reproduce"/>
      <w:bookmarkEnd w:id="0"/>
      <w:bookmarkEnd w:id="1"/>
      <w:bookmarkEnd w:id="2"/>
      <w:bookmarkEnd w:id="3"/>
      <w:r w:rsidRPr="00033BE0">
        <w:rPr>
          <w:b/>
          <w:sz w:val="32"/>
          <w:u w:val="single"/>
        </w:rPr>
        <w:lastRenderedPageBreak/>
        <w:t>Overview</w:t>
      </w:r>
    </w:p>
    <w:p w:rsidR="004C5570" w:rsidRDefault="004C5570" w:rsidP="00622D3C">
      <w:pPr>
        <w:rPr>
          <w:b/>
          <w:u w:val="single"/>
        </w:rPr>
      </w:pPr>
    </w:p>
    <w:p w:rsidR="00622D3C" w:rsidRDefault="0004687E" w:rsidP="00915A2B">
      <w:pPr>
        <w:ind w:left="360"/>
        <w:jc w:val="both"/>
        <w:rPr>
          <w:b/>
          <w:u w:val="single"/>
        </w:rPr>
      </w:pPr>
      <w:r>
        <w:t xml:space="preserve">This document provides </w:t>
      </w:r>
      <w:r w:rsidR="00A03395">
        <w:t xml:space="preserve">the </w:t>
      </w:r>
      <w:r w:rsidR="008410C7">
        <w:t xml:space="preserve">high level </w:t>
      </w:r>
      <w:r w:rsidR="00DE2D62">
        <w:t xml:space="preserve">design of </w:t>
      </w:r>
      <w:r w:rsidR="001F0ED2">
        <w:t xml:space="preserve">the </w:t>
      </w:r>
      <w:r w:rsidR="008410C7">
        <w:t>Reusable Applications Flows as per the hig</w:t>
      </w:r>
      <w:r w:rsidR="00E83C9E">
        <w:t xml:space="preserve">h level analysis of Tax Factory </w:t>
      </w:r>
      <w:r w:rsidR="008410C7">
        <w:t xml:space="preserve">Application pages. </w:t>
      </w:r>
    </w:p>
    <w:p w:rsidR="00972DCC" w:rsidRDefault="00972DCC" w:rsidP="00622D3C">
      <w:pPr>
        <w:rPr>
          <w:b/>
          <w:u w:val="single"/>
        </w:rPr>
      </w:pPr>
    </w:p>
    <w:p w:rsidR="00972DCC" w:rsidRDefault="00972DCC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Scope</w:t>
      </w:r>
    </w:p>
    <w:p w:rsidR="008A124D" w:rsidRPr="00033BE0" w:rsidRDefault="008A124D" w:rsidP="00622D3C">
      <w:pPr>
        <w:rPr>
          <w:b/>
          <w:sz w:val="32"/>
          <w:u w:val="single"/>
        </w:rPr>
      </w:pPr>
    </w:p>
    <w:p w:rsidR="00ED3C3E" w:rsidRDefault="00A90A48" w:rsidP="00E86707">
      <w:pPr>
        <w:numPr>
          <w:ilvl w:val="0"/>
          <w:numId w:val="15"/>
        </w:numPr>
      </w:pPr>
      <w:r>
        <w:t xml:space="preserve">Define </w:t>
      </w:r>
      <w:r w:rsidR="00073BE8">
        <w:t>Metadata for Read Only</w:t>
      </w:r>
      <w:r w:rsidR="006D25C0">
        <w:t xml:space="preserve"> (RO)</w:t>
      </w:r>
      <w:r w:rsidR="00073BE8">
        <w:t xml:space="preserve"> Type of Grid (User Data Query grids)</w:t>
      </w:r>
    </w:p>
    <w:p w:rsidR="00296A76" w:rsidRPr="00E86707" w:rsidRDefault="00073BE8" w:rsidP="00E86707">
      <w:pPr>
        <w:numPr>
          <w:ilvl w:val="0"/>
          <w:numId w:val="15"/>
        </w:numPr>
      </w:pPr>
      <w:r>
        <w:t>Define Metadata for Type 1 Grid</w:t>
      </w:r>
    </w:p>
    <w:p w:rsidR="00296A76" w:rsidRDefault="00073BE8" w:rsidP="00E86707">
      <w:pPr>
        <w:numPr>
          <w:ilvl w:val="0"/>
          <w:numId w:val="15"/>
        </w:numPr>
      </w:pPr>
      <w:r>
        <w:t>Define Metadata for Type 2 Grid</w:t>
      </w:r>
    </w:p>
    <w:p w:rsidR="006D25C0" w:rsidRDefault="006D25C0" w:rsidP="00E86707">
      <w:pPr>
        <w:numPr>
          <w:ilvl w:val="0"/>
          <w:numId w:val="15"/>
        </w:numPr>
      </w:pPr>
      <w:r>
        <w:t>Define Flow for RO Type 1 Grid component.</w:t>
      </w:r>
    </w:p>
    <w:p w:rsidR="006D25C0" w:rsidRDefault="006D25C0" w:rsidP="006D25C0">
      <w:pPr>
        <w:numPr>
          <w:ilvl w:val="0"/>
          <w:numId w:val="15"/>
        </w:numPr>
      </w:pPr>
      <w:r>
        <w:t>Define Flow for Type 1 Grid component.</w:t>
      </w:r>
    </w:p>
    <w:p w:rsidR="006D25C0" w:rsidRDefault="006D25C0" w:rsidP="006D25C0">
      <w:pPr>
        <w:numPr>
          <w:ilvl w:val="0"/>
          <w:numId w:val="15"/>
        </w:numPr>
      </w:pPr>
      <w:r>
        <w:t>Define Flow for Type 2 Grid component.</w:t>
      </w:r>
    </w:p>
    <w:p w:rsidR="00073BE8" w:rsidRDefault="00073BE8" w:rsidP="00622D3C">
      <w:pPr>
        <w:rPr>
          <w:b/>
          <w:sz w:val="32"/>
          <w:u w:val="single"/>
        </w:rPr>
      </w:pPr>
    </w:p>
    <w:p w:rsidR="004C5570" w:rsidRPr="00033BE0" w:rsidRDefault="004C5570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Assumptions</w:t>
      </w:r>
    </w:p>
    <w:p w:rsidR="004C5570" w:rsidRDefault="004C5570" w:rsidP="00622D3C">
      <w:pPr>
        <w:rPr>
          <w:b/>
          <w:u w:val="single"/>
        </w:rPr>
      </w:pPr>
    </w:p>
    <w:p w:rsidR="00CE159E" w:rsidRDefault="00877586" w:rsidP="004C5570">
      <w:pPr>
        <w:pStyle w:val="ListParagraph"/>
        <w:numPr>
          <w:ilvl w:val="0"/>
          <w:numId w:val="6"/>
        </w:numPr>
      </w:pPr>
      <w:r>
        <w:t>E</w:t>
      </w:r>
      <w:r w:rsidR="00CE159E">
        <w:t>xisting Data model</w:t>
      </w:r>
      <w:r w:rsidR="00E80427">
        <w:t xml:space="preserve"> from </w:t>
      </w:r>
      <w:r w:rsidR="00930468">
        <w:t xml:space="preserve">will </w:t>
      </w:r>
      <w:r w:rsidR="00897EAA">
        <w:t xml:space="preserve">be </w:t>
      </w:r>
      <w:r w:rsidR="00930468">
        <w:t>use</w:t>
      </w:r>
      <w:r w:rsidR="00897EAA">
        <w:t>d</w:t>
      </w:r>
      <w:r w:rsidR="00EE4D93">
        <w:t xml:space="preserve"> for Permissions storage</w:t>
      </w:r>
      <w:r w:rsidR="00897EAA">
        <w:t>.</w:t>
      </w:r>
    </w:p>
    <w:p w:rsidR="00C0351E" w:rsidRDefault="00B24C51" w:rsidP="004C5570">
      <w:pPr>
        <w:pStyle w:val="ListParagraph"/>
        <w:numPr>
          <w:ilvl w:val="0"/>
          <w:numId w:val="6"/>
        </w:numPr>
      </w:pPr>
      <w:r>
        <w:t xml:space="preserve">Browser local storage </w:t>
      </w:r>
      <w:r w:rsidR="00897EAA">
        <w:t>mechanism</w:t>
      </w:r>
      <w:r w:rsidR="001F6EE5">
        <w:t xml:space="preserve"> would be used for User Preferences</w:t>
      </w:r>
      <w:r w:rsidR="00CE159E">
        <w:t>.</w:t>
      </w:r>
    </w:p>
    <w:p w:rsidR="00DD6C05" w:rsidRDefault="0083339A" w:rsidP="004C5570">
      <w:pPr>
        <w:pStyle w:val="ListParagraph"/>
        <w:numPr>
          <w:ilvl w:val="0"/>
          <w:numId w:val="6"/>
        </w:numPr>
      </w:pPr>
      <w:r>
        <w:t>Security</w:t>
      </w:r>
      <w:r w:rsidR="00EC0246">
        <w:t xml:space="preserve"> </w:t>
      </w:r>
      <w:r>
        <w:t>Service</w:t>
      </w:r>
      <w:r w:rsidR="00C0351E">
        <w:t xml:space="preserve"> </w:t>
      </w:r>
      <w:r w:rsidR="004654D0">
        <w:t>needs</w:t>
      </w:r>
      <w:r w:rsidR="005C5D4C">
        <w:t xml:space="preserve"> to enhance to TF authentication</w:t>
      </w:r>
      <w:r w:rsidR="004654D0">
        <w:t xml:space="preserve"> support</w:t>
      </w:r>
      <w:r w:rsidR="005C5D4C">
        <w:t>.</w:t>
      </w:r>
      <w:r w:rsidR="00E55AAB">
        <w:t xml:space="preserve"> </w:t>
      </w:r>
    </w:p>
    <w:p w:rsidR="004C5570" w:rsidRPr="004C5570" w:rsidRDefault="004C5570" w:rsidP="004C5570"/>
    <w:p w:rsidR="004C5570" w:rsidRPr="00033BE0" w:rsidRDefault="004C5570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Constraints</w:t>
      </w:r>
    </w:p>
    <w:p w:rsidR="004C5570" w:rsidRDefault="004C5570" w:rsidP="00622D3C">
      <w:pPr>
        <w:rPr>
          <w:b/>
          <w:u w:val="single"/>
        </w:rPr>
      </w:pPr>
    </w:p>
    <w:p w:rsidR="00A142EE" w:rsidRDefault="002353D3" w:rsidP="002353D3">
      <w:pPr>
        <w:pStyle w:val="ListParagraph"/>
        <w:numPr>
          <w:ilvl w:val="0"/>
          <w:numId w:val="8"/>
        </w:numPr>
      </w:pPr>
      <w:r>
        <w:t xml:space="preserve">Module Descriptor </w:t>
      </w:r>
      <w:r w:rsidR="00CA2FB7">
        <w:t>needs</w:t>
      </w:r>
      <w:r>
        <w:t xml:space="preserve"> to provide valid information </w:t>
      </w:r>
      <w:r w:rsidR="009766BF">
        <w:t>to support module in MAC</w:t>
      </w:r>
      <w:r>
        <w:t>.</w:t>
      </w:r>
    </w:p>
    <w:p w:rsidR="009A037E" w:rsidRDefault="009A037E" w:rsidP="009A037E">
      <w:pPr>
        <w:pStyle w:val="ListParagraph"/>
        <w:numPr>
          <w:ilvl w:val="0"/>
          <w:numId w:val="8"/>
        </w:numPr>
      </w:pPr>
      <w:r>
        <w:t>Individual module would provide bundled/generated build file and any other artifacts to support the module at run tim</w:t>
      </w:r>
      <w:r w:rsidR="00877586">
        <w:t>e along with Module Descriptor.</w:t>
      </w:r>
    </w:p>
    <w:p w:rsidR="009A037E" w:rsidRDefault="009A037E" w:rsidP="009A037E">
      <w:pPr>
        <w:pStyle w:val="ListParagraph"/>
      </w:pPr>
    </w:p>
    <w:p w:rsidR="00622D3C" w:rsidRPr="00033BE0" w:rsidRDefault="00622D3C" w:rsidP="00622D3C">
      <w:pPr>
        <w:rPr>
          <w:b/>
          <w:sz w:val="32"/>
          <w:u w:val="single"/>
        </w:rPr>
      </w:pPr>
      <w:r w:rsidRPr="00033BE0">
        <w:rPr>
          <w:b/>
          <w:sz w:val="32"/>
          <w:u w:val="single"/>
        </w:rPr>
        <w:t>Definitions</w:t>
      </w:r>
    </w:p>
    <w:p w:rsidR="00CB2C1D" w:rsidRDefault="00CB2C1D" w:rsidP="00622D3C">
      <w:pPr>
        <w:rPr>
          <w:b/>
          <w:u w:val="single"/>
        </w:rPr>
      </w:pPr>
    </w:p>
    <w:p w:rsidR="00622D3C" w:rsidRDefault="00622D3C" w:rsidP="00622D3C">
      <w:pPr>
        <w:numPr>
          <w:ilvl w:val="0"/>
          <w:numId w:val="1"/>
        </w:numPr>
      </w:pPr>
      <w:r>
        <w:t>UI – User Interface</w:t>
      </w:r>
    </w:p>
    <w:p w:rsidR="00622D3C" w:rsidRDefault="002353D3" w:rsidP="00622D3C">
      <w:pPr>
        <w:numPr>
          <w:ilvl w:val="0"/>
          <w:numId w:val="1"/>
        </w:numPr>
      </w:pPr>
      <w:r>
        <w:t>MD</w:t>
      </w:r>
      <w:r w:rsidR="00622D3C">
        <w:t xml:space="preserve"> – </w:t>
      </w:r>
      <w:r>
        <w:t>Module Descriptor</w:t>
      </w:r>
    </w:p>
    <w:p w:rsidR="00CB2C1D" w:rsidRDefault="00313E86" w:rsidP="00CB2C1D">
      <w:pPr>
        <w:numPr>
          <w:ilvl w:val="0"/>
          <w:numId w:val="1"/>
        </w:numPr>
      </w:pPr>
      <w:r>
        <w:t>MAC</w:t>
      </w:r>
      <w:r w:rsidR="00CB2C1D">
        <w:t xml:space="preserve"> – </w:t>
      </w:r>
      <w:r>
        <w:t>Module Application Container</w:t>
      </w:r>
    </w:p>
    <w:p w:rsidR="00CB2C1D" w:rsidRDefault="00CB2C1D" w:rsidP="00CB2C1D">
      <w:pPr>
        <w:numPr>
          <w:ilvl w:val="0"/>
          <w:numId w:val="1"/>
        </w:numPr>
      </w:pPr>
      <w:r>
        <w:t>MVC – Model View Architecture</w:t>
      </w:r>
    </w:p>
    <w:p w:rsidR="002128B5" w:rsidRDefault="002128B5" w:rsidP="00CB2C1D">
      <w:pPr>
        <w:numPr>
          <w:ilvl w:val="0"/>
          <w:numId w:val="1"/>
        </w:numPr>
      </w:pPr>
      <w:r>
        <w:t>JSON – JavaScript Object Notation</w:t>
      </w:r>
    </w:p>
    <w:p w:rsidR="00CA2FB7" w:rsidRDefault="00CA2FB7" w:rsidP="00CB2C1D">
      <w:pPr>
        <w:numPr>
          <w:ilvl w:val="0"/>
          <w:numId w:val="1"/>
        </w:numPr>
      </w:pPr>
      <w:r>
        <w:t xml:space="preserve">CF – Compliance Factory </w:t>
      </w:r>
    </w:p>
    <w:p w:rsidR="00E47422" w:rsidRDefault="00E47422" w:rsidP="00FA5E2C">
      <w:pPr>
        <w:numPr>
          <w:ilvl w:val="0"/>
          <w:numId w:val="1"/>
        </w:numPr>
      </w:pPr>
      <w:r>
        <w:t>TF – Tax</w:t>
      </w:r>
      <w:r w:rsidR="00FA5E2C">
        <w:t xml:space="preserve"> Factory</w:t>
      </w:r>
    </w:p>
    <w:p w:rsidR="003B27BE" w:rsidRDefault="003B27BE" w:rsidP="003B27BE">
      <w:pPr>
        <w:numPr>
          <w:ilvl w:val="0"/>
          <w:numId w:val="1"/>
        </w:numPr>
      </w:pPr>
      <w:r>
        <w:t>SWS – Security Web Service</w:t>
      </w:r>
    </w:p>
    <w:p w:rsidR="00DD5C51" w:rsidRDefault="00DD5C51" w:rsidP="00DD5C51"/>
    <w:p w:rsidR="00805F38" w:rsidRPr="00805F38" w:rsidRDefault="00805F38" w:rsidP="00805F38">
      <w:pPr>
        <w:rPr>
          <w:b/>
          <w:sz w:val="32"/>
          <w:u w:val="single"/>
        </w:rPr>
      </w:pPr>
      <w:r w:rsidRPr="00805F38">
        <w:rPr>
          <w:b/>
          <w:sz w:val="32"/>
          <w:u w:val="single"/>
        </w:rPr>
        <w:t>Areas Impacted</w:t>
      </w:r>
    </w:p>
    <w:p w:rsidR="00DD5C51" w:rsidRDefault="00DD5C51" w:rsidP="00DD5C51"/>
    <w:p w:rsidR="00DD5C51" w:rsidRPr="00A23FD8" w:rsidRDefault="003B27BE" w:rsidP="00DD5C51">
      <w:pPr>
        <w:pStyle w:val="ListParagraph"/>
        <w:numPr>
          <w:ilvl w:val="0"/>
          <w:numId w:val="6"/>
        </w:numPr>
      </w:pPr>
      <w:r w:rsidRPr="00A23FD8">
        <w:t xml:space="preserve">Security Web Service </w:t>
      </w:r>
      <w:r w:rsidR="00A23FD8" w:rsidRPr="00A23FD8">
        <w:t>needs to updated to support TF module authentication (Not a part of this design)</w:t>
      </w:r>
    </w:p>
    <w:p w:rsidR="00B32DE1" w:rsidRDefault="00B32DE1" w:rsidP="00DD5C51"/>
    <w:p w:rsidR="00896322" w:rsidRDefault="00622D3C" w:rsidP="00622D3C">
      <w:pPr>
        <w:rPr>
          <w:b/>
          <w:sz w:val="32"/>
          <w:u w:val="single"/>
        </w:rPr>
      </w:pPr>
      <w:bookmarkStart w:id="4" w:name="SEC16"/>
      <w:r w:rsidRPr="00033BE0">
        <w:rPr>
          <w:b/>
          <w:sz w:val="32"/>
          <w:u w:val="single"/>
        </w:rPr>
        <w:t>High Level Design</w:t>
      </w:r>
      <w:bookmarkEnd w:id="4"/>
    </w:p>
    <w:p w:rsidR="00B24C51" w:rsidRDefault="00D750CB" w:rsidP="00622D3C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Read Only (RO) Grid Component Flow</w:t>
      </w:r>
    </w:p>
    <w:p w:rsidR="006050B9" w:rsidRDefault="006050B9" w:rsidP="00622D3C">
      <w:pPr>
        <w:rPr>
          <w:b/>
          <w:sz w:val="28"/>
          <w:u w:val="single"/>
        </w:rPr>
      </w:pPr>
    </w:p>
    <w:p w:rsidR="00477598" w:rsidRDefault="00836627" w:rsidP="00477598">
      <w:pPr>
        <w:jc w:val="both"/>
      </w:pPr>
      <w:r>
        <w:t xml:space="preserve">Read Only Component flow </w:t>
      </w:r>
      <w:r w:rsidR="00EF6452">
        <w:t xml:space="preserve">would </w:t>
      </w:r>
      <w:r>
        <w:t>utiliz</w:t>
      </w:r>
      <w:r w:rsidR="0081240A">
        <w:t>e</w:t>
      </w:r>
      <w:r>
        <w:t xml:space="preserve"> Type 1 Grid Metadata with </w:t>
      </w:r>
      <w:r w:rsidR="004D1A85">
        <w:t>all read only columns</w:t>
      </w:r>
      <w:r w:rsidR="00477598">
        <w:t>.</w:t>
      </w:r>
      <w:r w:rsidR="00B87CB2">
        <w:t xml:space="preserve"> Following diagram illustrates </w:t>
      </w:r>
      <w:hyperlink w:anchor="RO_Component_Flow_Ills" w:history="1">
        <w:r w:rsidR="00C02F90" w:rsidRPr="00B6582D">
          <w:rPr>
            <w:rStyle w:val="Hyperlink"/>
          </w:rPr>
          <w:t>RO Component Flow</w:t>
        </w:r>
      </w:hyperlink>
      <w:r w:rsidR="00B87CB2">
        <w:t>.</w:t>
      </w:r>
    </w:p>
    <w:p w:rsidR="00686ACF" w:rsidRPr="00686ACF" w:rsidRDefault="00686ACF" w:rsidP="00686ACF">
      <w:pPr>
        <w:ind w:left="360"/>
        <w:jc w:val="both"/>
      </w:pPr>
    </w:p>
    <w:p w:rsidR="00B66453" w:rsidRDefault="0058088B" w:rsidP="00C55E8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RO Component</w:t>
      </w:r>
      <w:r w:rsidR="00293B82">
        <w:rPr>
          <w:b/>
          <w:sz w:val="28"/>
          <w:u w:val="single"/>
        </w:rPr>
        <w:t xml:space="preserve"> </w:t>
      </w:r>
      <w:r w:rsidR="00C55E89">
        <w:rPr>
          <w:b/>
          <w:sz w:val="28"/>
          <w:u w:val="single"/>
        </w:rPr>
        <w:t>Prerequisite</w:t>
      </w:r>
    </w:p>
    <w:p w:rsidR="00FE6BA9" w:rsidRDefault="00FE6BA9" w:rsidP="00C55E89">
      <w:pPr>
        <w:ind w:firstLine="720"/>
        <w:rPr>
          <w:b/>
          <w:sz w:val="28"/>
          <w:u w:val="single"/>
        </w:rPr>
      </w:pPr>
    </w:p>
    <w:p w:rsidR="00E5591F" w:rsidRPr="00E5591F" w:rsidRDefault="008A6CEB" w:rsidP="00E5591F">
      <w:pPr>
        <w:pStyle w:val="ListParagraph"/>
        <w:numPr>
          <w:ilvl w:val="0"/>
          <w:numId w:val="19"/>
        </w:numPr>
        <w:rPr>
          <w:b/>
          <w:u w:val="single"/>
        </w:rPr>
      </w:pPr>
      <w:bookmarkStart w:id="5" w:name="RO_JSON_Metadata_defn"/>
      <w:r>
        <w:t xml:space="preserve">Read Only Component </w:t>
      </w:r>
      <w:r w:rsidR="0082196E">
        <w:t xml:space="preserve">JSON </w:t>
      </w:r>
      <w:r>
        <w:t xml:space="preserve">Metadata </w:t>
      </w:r>
      <w:r w:rsidR="00E5591F">
        <w:t>definition</w:t>
      </w:r>
      <w:bookmarkEnd w:id="5"/>
      <w:r w:rsidR="00E5591F">
        <w:t>.</w:t>
      </w:r>
      <w:r w:rsidR="00BA26B6">
        <w:t xml:space="preserve"> For e.g.:</w:t>
      </w:r>
      <w:r w:rsidR="001950FE">
        <w:t xml:space="preserve"> </w:t>
      </w:r>
      <w:hyperlink r:id="rId9" w:history="1">
        <w:r w:rsidR="001950FE" w:rsidRPr="008D2667">
          <w:rPr>
            <w:rStyle w:val="Hyperlink"/>
          </w:rPr>
          <w:t>Metadata</w:t>
        </w:r>
        <w:r w:rsidR="00BA26B6" w:rsidRPr="008D2667">
          <w:rPr>
            <w:rStyle w:val="Hyperlink"/>
          </w:rPr>
          <w:t xml:space="preserve"> </w:t>
        </w:r>
        <w:r w:rsidR="001950FE" w:rsidRPr="008D2667">
          <w:rPr>
            <w:rStyle w:val="Hyperlink"/>
          </w:rPr>
          <w:t>Sample.</w:t>
        </w:r>
      </w:hyperlink>
    </w:p>
    <w:p w:rsidR="00B31EED" w:rsidRPr="00687369" w:rsidRDefault="00BB7DBB" w:rsidP="00E52AAC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Reusable Library </w:t>
      </w:r>
      <w:r w:rsidR="00812FDA">
        <w:t>Bundle</w:t>
      </w:r>
      <w:r w:rsidR="00C55E89">
        <w:t xml:space="preserve"> (.css, images, .js</w:t>
      </w:r>
      <w:r w:rsidR="00D24B6C">
        <w:t xml:space="preserve"> etc.</w:t>
      </w:r>
      <w:r w:rsidR="00C55E89">
        <w:t>)</w:t>
      </w:r>
      <w:r w:rsidR="00812FDA">
        <w:t xml:space="preserve"> </w:t>
      </w:r>
      <w:r w:rsidR="00BB54D6">
        <w:t xml:space="preserve">For e.g.: </w:t>
      </w:r>
      <w:r>
        <w:t>bsiuilib</w:t>
      </w:r>
      <w:r w:rsidR="00BB54D6">
        <w:t>.js</w:t>
      </w:r>
    </w:p>
    <w:p w:rsidR="00687369" w:rsidRPr="00E52AAC" w:rsidRDefault="00687369" w:rsidP="005C4B6D">
      <w:pPr>
        <w:pStyle w:val="ListParagraph"/>
        <w:numPr>
          <w:ilvl w:val="1"/>
          <w:numId w:val="19"/>
        </w:numPr>
        <w:rPr>
          <w:b/>
          <w:u w:val="single"/>
        </w:rPr>
      </w:pPr>
      <w:r>
        <w:t>Type</w:t>
      </w:r>
      <w:r w:rsidR="00876B9C">
        <w:t xml:space="preserve"> </w:t>
      </w:r>
      <w:r>
        <w:t>1Grid component.</w:t>
      </w:r>
    </w:p>
    <w:p w:rsidR="00E52AAC" w:rsidRPr="00E52AAC" w:rsidRDefault="00E52AAC" w:rsidP="00E52AAC">
      <w:pPr>
        <w:pStyle w:val="ListParagraph"/>
        <w:ind w:left="1080"/>
        <w:rPr>
          <w:b/>
          <w:u w:val="single"/>
        </w:rPr>
      </w:pPr>
    </w:p>
    <w:p w:rsidR="000F2CC5" w:rsidRDefault="000A1704" w:rsidP="000F2CC5">
      <w:pPr>
        <w:ind w:left="720"/>
        <w:rPr>
          <w:b/>
          <w:u w:val="single"/>
        </w:rPr>
      </w:pPr>
      <w:r>
        <w:rPr>
          <w:b/>
          <w:u w:val="single"/>
        </w:rPr>
        <w:t>RO Type 1 Flow</w:t>
      </w:r>
    </w:p>
    <w:p w:rsidR="00FE6BA9" w:rsidRPr="000F2CC5" w:rsidRDefault="00FE6BA9" w:rsidP="000F2CC5">
      <w:pPr>
        <w:ind w:left="720"/>
        <w:rPr>
          <w:b/>
          <w:u w:val="single"/>
        </w:rPr>
      </w:pPr>
    </w:p>
    <w:p w:rsidR="00A74AB7" w:rsidRPr="006957D3" w:rsidRDefault="006957D3" w:rsidP="00A74AB7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User clicks on link or sub area in the module.</w:t>
      </w:r>
      <w:r w:rsidR="007E56C9">
        <w:t xml:space="preserve"> Categorized/identified by pageid.</w:t>
      </w:r>
    </w:p>
    <w:p w:rsidR="006957D3" w:rsidRPr="00506A01" w:rsidRDefault="006957D3" w:rsidP="00A74AB7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Based on the </w:t>
      </w:r>
      <w:r w:rsidR="007E56C9">
        <w:t>pageid area metadata descriptor will loaded and supp</w:t>
      </w:r>
      <w:r w:rsidR="00506A01">
        <w:t>lied to the component renderer.</w:t>
      </w:r>
    </w:p>
    <w:p w:rsidR="00506A01" w:rsidRPr="00477598" w:rsidRDefault="00506A01" w:rsidP="00A74AB7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Type 1 Grid component will utilize the metadata descriptor and render the page.</w:t>
      </w:r>
    </w:p>
    <w:p w:rsidR="00477598" w:rsidRDefault="00477598" w:rsidP="00477598">
      <w:pPr>
        <w:rPr>
          <w:b/>
          <w:u w:val="single"/>
        </w:rPr>
      </w:pPr>
    </w:p>
    <w:p w:rsidR="00DD6B74" w:rsidRDefault="0058088B" w:rsidP="00DD6B74">
      <w:pPr>
        <w:ind w:left="720"/>
        <w:rPr>
          <w:b/>
          <w:u w:val="single"/>
        </w:rPr>
      </w:pPr>
      <w:bookmarkStart w:id="6" w:name="MC_build_process"/>
      <w:bookmarkStart w:id="7" w:name="RO_Component_Flow_Ills"/>
      <w:r>
        <w:rPr>
          <w:b/>
          <w:u w:val="single"/>
        </w:rPr>
        <w:t xml:space="preserve">RO Component Flow </w:t>
      </w:r>
      <w:r w:rsidR="00477598" w:rsidRPr="00477598">
        <w:rPr>
          <w:b/>
          <w:u w:val="single"/>
        </w:rPr>
        <w:t>Illustratio</w:t>
      </w:r>
      <w:bookmarkEnd w:id="6"/>
      <w:r w:rsidR="00CA02BE">
        <w:rPr>
          <w:b/>
          <w:u w:val="single"/>
        </w:rPr>
        <w:t>n</w:t>
      </w:r>
    </w:p>
    <w:bookmarkEnd w:id="7"/>
    <w:p w:rsidR="00DD6B74" w:rsidRDefault="00DD6B74" w:rsidP="00DD6B74">
      <w:pPr>
        <w:ind w:left="720"/>
        <w:rPr>
          <w:b/>
          <w:u w:val="single"/>
        </w:rPr>
      </w:pPr>
    </w:p>
    <w:p w:rsidR="00022812" w:rsidRDefault="00DD6B74" w:rsidP="00022812">
      <w:pPr>
        <w:rPr>
          <w:b/>
          <w:u w:val="single"/>
        </w:rPr>
      </w:pPr>
      <w:r>
        <w:object w:dxaOrig="10815" w:dyaOrig="9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75pt;height:331.35pt" o:ole="">
            <v:imagedata r:id="rId10" o:title=""/>
          </v:shape>
          <o:OLEObject Type="Embed" ProgID="Visio.Drawing.15" ShapeID="_x0000_i1025" DrawAspect="Content" ObjectID="_1643454050" r:id="rId11"/>
        </w:object>
      </w:r>
    </w:p>
    <w:p w:rsidR="00F6452E" w:rsidRDefault="009E604F" w:rsidP="00F6452E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Type 1 </w:t>
      </w:r>
      <w:r w:rsidR="000C4000">
        <w:rPr>
          <w:b/>
          <w:sz w:val="28"/>
          <w:u w:val="single"/>
        </w:rPr>
        <w:t xml:space="preserve">Grid </w:t>
      </w:r>
      <w:r w:rsidR="00F6452E">
        <w:rPr>
          <w:b/>
          <w:sz w:val="28"/>
          <w:u w:val="single"/>
        </w:rPr>
        <w:t>Component Flow</w:t>
      </w:r>
    </w:p>
    <w:p w:rsidR="00F6452E" w:rsidRDefault="001C4D3D" w:rsidP="00F6452E">
      <w:pPr>
        <w:jc w:val="both"/>
      </w:pPr>
      <w:r>
        <w:t xml:space="preserve">Type 1 Grid </w:t>
      </w:r>
      <w:r w:rsidR="00F6452E">
        <w:t xml:space="preserve">Component flow </w:t>
      </w:r>
      <w:r w:rsidR="00515AE8">
        <w:t>would utilize</w:t>
      </w:r>
      <w:r w:rsidR="00F6452E">
        <w:t xml:space="preserve"> Type 1 Grid Metadata with </w:t>
      </w:r>
      <w:r w:rsidR="00D63214">
        <w:t>first column</w:t>
      </w:r>
      <w:r w:rsidR="00AC572F">
        <w:t xml:space="preserve"> with </w:t>
      </w:r>
      <w:r w:rsidR="00B65711">
        <w:t>renderer Input</w:t>
      </w:r>
      <w:r w:rsidR="00D63214">
        <w:t xml:space="preserve"> defined on the first column</w:t>
      </w:r>
      <w:r w:rsidR="00B65711">
        <w:t xml:space="preserve"> and will launched as Modal on module area/subarea click</w:t>
      </w:r>
      <w:r w:rsidR="00D63214">
        <w:t xml:space="preserve">. </w:t>
      </w:r>
      <w:r w:rsidR="00FE2477">
        <w:t xml:space="preserve">Link on first column will native to the child grid </w:t>
      </w:r>
      <w:proofErr w:type="gramStart"/>
      <w:r w:rsidR="00F6452E">
        <w:t>Following</w:t>
      </w:r>
      <w:proofErr w:type="gramEnd"/>
      <w:r w:rsidR="00F6452E">
        <w:t xml:space="preserve"> diagram illustrates </w:t>
      </w:r>
      <w:hyperlink w:anchor="Type1_Comp_flow_illss" w:history="1">
        <w:r w:rsidR="003A7ADD" w:rsidRPr="00494B97">
          <w:rPr>
            <w:rStyle w:val="Hyperlink"/>
          </w:rPr>
          <w:t>Type 1</w:t>
        </w:r>
        <w:r w:rsidR="00F6452E" w:rsidRPr="00494B97">
          <w:rPr>
            <w:rStyle w:val="Hyperlink"/>
          </w:rPr>
          <w:t xml:space="preserve"> Component Flow</w:t>
        </w:r>
      </w:hyperlink>
      <w:r w:rsidR="00F6452E">
        <w:t>.</w:t>
      </w:r>
    </w:p>
    <w:p w:rsidR="00F6452E" w:rsidRPr="00686ACF" w:rsidRDefault="00F6452E" w:rsidP="00F6452E">
      <w:pPr>
        <w:ind w:left="360"/>
        <w:jc w:val="both"/>
      </w:pPr>
    </w:p>
    <w:p w:rsidR="00F6452E" w:rsidRDefault="001950FE" w:rsidP="00F6452E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Type 1</w:t>
      </w:r>
      <w:r w:rsidR="00F6452E">
        <w:rPr>
          <w:b/>
          <w:sz w:val="28"/>
          <w:u w:val="single"/>
        </w:rPr>
        <w:t xml:space="preserve"> Component Prerequisite</w:t>
      </w:r>
    </w:p>
    <w:p w:rsidR="00F6452E" w:rsidRDefault="00F6452E" w:rsidP="00F6452E">
      <w:pPr>
        <w:ind w:firstLine="720"/>
        <w:rPr>
          <w:b/>
          <w:sz w:val="28"/>
          <w:u w:val="single"/>
        </w:rPr>
      </w:pPr>
    </w:p>
    <w:p w:rsidR="00F6452E" w:rsidRPr="00BC78BB" w:rsidRDefault="001950FE" w:rsidP="00F6452E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Type 1 Grid </w:t>
      </w:r>
      <w:r w:rsidR="00F6452E">
        <w:t xml:space="preserve">Component JSON Metadata </w:t>
      </w:r>
      <w:r w:rsidR="00B71FF0">
        <w:t>definition. For</w:t>
      </w:r>
      <w:r w:rsidR="00F6452E">
        <w:t xml:space="preserve"> e.g.: </w:t>
      </w:r>
      <w:hyperlink r:id="rId12" w:history="1">
        <w:r w:rsidR="00D443C6" w:rsidRPr="000427A1">
          <w:rPr>
            <w:rStyle w:val="Hyperlink"/>
          </w:rPr>
          <w:t>S</w:t>
        </w:r>
        <w:r w:rsidR="00D443C6" w:rsidRPr="000427A1">
          <w:rPr>
            <w:rStyle w:val="Hyperlink"/>
          </w:rPr>
          <w:t>a</w:t>
        </w:r>
        <w:r w:rsidR="00D443C6" w:rsidRPr="000427A1">
          <w:rPr>
            <w:rStyle w:val="Hyperlink"/>
          </w:rPr>
          <w:t>m</w:t>
        </w:r>
        <w:r w:rsidR="00D443C6" w:rsidRPr="000427A1">
          <w:rPr>
            <w:rStyle w:val="Hyperlink"/>
          </w:rPr>
          <w:t>p</w:t>
        </w:r>
        <w:r w:rsidR="00D443C6" w:rsidRPr="000427A1">
          <w:rPr>
            <w:rStyle w:val="Hyperlink"/>
          </w:rPr>
          <w:t>l</w:t>
        </w:r>
        <w:r w:rsidR="00D443C6" w:rsidRPr="000427A1">
          <w:rPr>
            <w:rStyle w:val="Hyperlink"/>
          </w:rPr>
          <w:t>e Metadata</w:t>
        </w:r>
      </w:hyperlink>
    </w:p>
    <w:p w:rsidR="00BC78BB" w:rsidRPr="00BC78BB" w:rsidRDefault="00BC78BB" w:rsidP="00BC78BB">
      <w:pPr>
        <w:pStyle w:val="ListParagraph"/>
        <w:numPr>
          <w:ilvl w:val="1"/>
          <w:numId w:val="19"/>
        </w:numPr>
        <w:rPr>
          <w:b/>
          <w:u w:val="single"/>
        </w:rPr>
      </w:pPr>
      <w:r>
        <w:t>Grid Metadata.</w:t>
      </w:r>
    </w:p>
    <w:p w:rsidR="00BC78BB" w:rsidRPr="00E5591F" w:rsidRDefault="00BC78BB" w:rsidP="00BC78BB">
      <w:pPr>
        <w:pStyle w:val="ListParagraph"/>
        <w:numPr>
          <w:ilvl w:val="1"/>
          <w:numId w:val="19"/>
        </w:numPr>
        <w:rPr>
          <w:b/>
          <w:u w:val="single"/>
        </w:rPr>
      </w:pPr>
      <w:r>
        <w:t>CRUD Metadata.</w:t>
      </w:r>
    </w:p>
    <w:p w:rsidR="00F6452E" w:rsidRPr="00687369" w:rsidRDefault="00F6452E" w:rsidP="00F6452E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Reusable Library Bundle (.css, images, .js etc.) For e.g.: bsiuilib.js</w:t>
      </w:r>
    </w:p>
    <w:p w:rsidR="00F6452E" w:rsidRPr="00E52AAC" w:rsidRDefault="00F6452E" w:rsidP="00C8299E">
      <w:pPr>
        <w:pStyle w:val="ListParagraph"/>
        <w:numPr>
          <w:ilvl w:val="1"/>
          <w:numId w:val="19"/>
        </w:numPr>
        <w:rPr>
          <w:b/>
          <w:u w:val="single"/>
        </w:rPr>
      </w:pPr>
      <w:r>
        <w:t>Type</w:t>
      </w:r>
      <w:r w:rsidR="007E01E0">
        <w:t xml:space="preserve"> </w:t>
      </w:r>
      <w:r>
        <w:t>1Grid component.</w:t>
      </w:r>
    </w:p>
    <w:p w:rsidR="00F6452E" w:rsidRPr="00E52AAC" w:rsidRDefault="00F6452E" w:rsidP="00F6452E">
      <w:pPr>
        <w:pStyle w:val="ListParagraph"/>
        <w:ind w:left="1080"/>
        <w:rPr>
          <w:b/>
          <w:u w:val="single"/>
        </w:rPr>
      </w:pPr>
    </w:p>
    <w:p w:rsidR="00F6452E" w:rsidRDefault="00F6452E" w:rsidP="00F6452E">
      <w:pPr>
        <w:ind w:left="720"/>
        <w:rPr>
          <w:b/>
          <w:u w:val="single"/>
        </w:rPr>
      </w:pPr>
      <w:r>
        <w:rPr>
          <w:b/>
          <w:u w:val="single"/>
        </w:rPr>
        <w:t>Type 1 Flow</w:t>
      </w:r>
    </w:p>
    <w:p w:rsidR="00F6452E" w:rsidRPr="000F2CC5" w:rsidRDefault="00F6452E" w:rsidP="00F6452E">
      <w:pPr>
        <w:ind w:left="720"/>
        <w:rPr>
          <w:b/>
          <w:u w:val="single"/>
        </w:rPr>
      </w:pPr>
    </w:p>
    <w:p w:rsidR="00F6452E" w:rsidRPr="006957D3" w:rsidRDefault="00F6452E" w:rsidP="00F6452E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User clicks on link or sub area in the module. Categorized/identified by pageid.</w:t>
      </w:r>
    </w:p>
    <w:p w:rsidR="00F6452E" w:rsidRPr="00506A01" w:rsidRDefault="00F6452E" w:rsidP="00F6452E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Based on the pageid area metadata descriptor will loaded and supplied to the </w:t>
      </w:r>
      <w:r w:rsidR="004977B9">
        <w:t xml:space="preserve">library based common Grid </w:t>
      </w:r>
      <w:r>
        <w:t xml:space="preserve">component </w:t>
      </w:r>
      <w:r w:rsidR="00464499">
        <w:t>for rendering</w:t>
      </w:r>
      <w:r>
        <w:t>.</w:t>
      </w:r>
    </w:p>
    <w:p w:rsidR="00F6452E" w:rsidRPr="00BA2842" w:rsidRDefault="00F6452E" w:rsidP="00F6452E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Type 1 Grid component will utilize the metadata descriptor and render </w:t>
      </w:r>
      <w:r w:rsidR="008058E3">
        <w:t xml:space="preserve">grid with first column as link. </w:t>
      </w:r>
    </w:p>
    <w:p w:rsidR="00BA2842" w:rsidRPr="00477598" w:rsidRDefault="00BA2842" w:rsidP="00F6452E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Link click on first column on grid will take user to modal based CRUD screen for the entity/area. Exit on CRUD modal will close the modal and bring user to Type 1 grid. </w:t>
      </w:r>
    </w:p>
    <w:p w:rsidR="00C55D39" w:rsidRDefault="009420A0" w:rsidP="00C55D39">
      <w:pPr>
        <w:ind w:left="720"/>
        <w:rPr>
          <w:b/>
          <w:u w:val="single"/>
        </w:rPr>
      </w:pPr>
      <w:bookmarkStart w:id="8" w:name="Type1_Comp_flow_illss"/>
      <w:r>
        <w:rPr>
          <w:b/>
          <w:u w:val="single"/>
        </w:rPr>
        <w:t>Typ</w:t>
      </w:r>
      <w:r w:rsidR="004B7735">
        <w:rPr>
          <w:b/>
          <w:u w:val="single"/>
        </w:rPr>
        <w:t>e</w:t>
      </w:r>
      <w:r w:rsidR="004F57BC">
        <w:rPr>
          <w:b/>
          <w:u w:val="single"/>
        </w:rPr>
        <w:t xml:space="preserve"> </w:t>
      </w:r>
      <w:r>
        <w:rPr>
          <w:b/>
          <w:u w:val="single"/>
        </w:rPr>
        <w:t>1</w:t>
      </w:r>
      <w:r w:rsidR="00F6452E">
        <w:rPr>
          <w:b/>
          <w:u w:val="single"/>
        </w:rPr>
        <w:t xml:space="preserve"> Component Flow </w:t>
      </w:r>
      <w:r w:rsidR="00F6452E" w:rsidRPr="00477598">
        <w:rPr>
          <w:b/>
          <w:u w:val="single"/>
        </w:rPr>
        <w:t>Illustration</w:t>
      </w:r>
    </w:p>
    <w:bookmarkEnd w:id="8"/>
    <w:p w:rsidR="00F6452E" w:rsidRDefault="00050D70" w:rsidP="00C55D39">
      <w:r>
        <w:object w:dxaOrig="11145" w:dyaOrig="9526">
          <v:shape id="_x0000_i1026" type="#_x0000_t75" style="width:368.2pt;height:262.75pt" o:ole="">
            <v:imagedata r:id="rId13" o:title=""/>
          </v:shape>
          <o:OLEObject Type="Embed" ProgID="Visio.Drawing.15" ShapeID="_x0000_i1026" DrawAspect="Content" ObjectID="_1643454051" r:id="rId14"/>
        </w:object>
      </w:r>
    </w:p>
    <w:p w:rsidR="002A5F39" w:rsidRDefault="002A5F39" w:rsidP="002A5F3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Type </w:t>
      </w:r>
      <w:r w:rsidR="00E07C72"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 Grid Component Flow</w:t>
      </w:r>
    </w:p>
    <w:p w:rsidR="002A5F39" w:rsidRDefault="002A5F39" w:rsidP="002A5F39">
      <w:pPr>
        <w:rPr>
          <w:b/>
          <w:sz w:val="28"/>
          <w:u w:val="single"/>
        </w:rPr>
      </w:pPr>
    </w:p>
    <w:p w:rsidR="002A5F39" w:rsidRDefault="00962220" w:rsidP="002A5F39">
      <w:pPr>
        <w:jc w:val="both"/>
      </w:pPr>
      <w:r>
        <w:t>Type 2</w:t>
      </w:r>
      <w:r w:rsidR="002A5F39">
        <w:t xml:space="preserve"> Grid Component flow</w:t>
      </w:r>
      <w:r w:rsidR="00856967">
        <w:t xml:space="preserve"> would</w:t>
      </w:r>
      <w:r w:rsidR="002A5F39">
        <w:t xml:space="preserve"> utilized Type </w:t>
      </w:r>
      <w:r>
        <w:t>2</w:t>
      </w:r>
      <w:r w:rsidR="002A5F39">
        <w:t xml:space="preserve"> Grid Metadata with first column with cell renderer defined on the first column. That will generate a link on that column that will launch </w:t>
      </w:r>
      <w:r w:rsidR="00F8488D">
        <w:t>child grid of Type 1</w:t>
      </w:r>
      <w:r w:rsidR="002A5F39">
        <w:t xml:space="preserve">. </w:t>
      </w:r>
      <w:r w:rsidR="00F8488D">
        <w:t xml:space="preserve">Child grid will be rendered based on child grid reference childFlowId attribute. </w:t>
      </w:r>
      <w:r w:rsidR="002A5F39">
        <w:t xml:space="preserve">Following diagram illustrates </w:t>
      </w:r>
      <w:hyperlink w:anchor="Type2_Comp_flow_illss" w:history="1">
        <w:r w:rsidR="002A5F39" w:rsidRPr="00EC3524">
          <w:rPr>
            <w:rStyle w:val="Hyperlink"/>
          </w:rPr>
          <w:t xml:space="preserve">Type </w:t>
        </w:r>
        <w:r w:rsidR="00856967" w:rsidRPr="00EC3524">
          <w:rPr>
            <w:rStyle w:val="Hyperlink"/>
          </w:rPr>
          <w:t>2</w:t>
        </w:r>
        <w:r w:rsidR="002A5F39" w:rsidRPr="00EC3524">
          <w:rPr>
            <w:rStyle w:val="Hyperlink"/>
          </w:rPr>
          <w:t xml:space="preserve"> Component Flow</w:t>
        </w:r>
        <w:r w:rsidR="00723F5A" w:rsidRPr="00EC3524">
          <w:rPr>
            <w:rStyle w:val="Hyperlink"/>
          </w:rPr>
          <w:t xml:space="preserve"> </w:t>
        </w:r>
        <w:r w:rsidR="004525D6" w:rsidRPr="00EC3524">
          <w:rPr>
            <w:rStyle w:val="Hyperlink"/>
          </w:rPr>
          <w:t>I</w:t>
        </w:r>
        <w:r w:rsidR="00723F5A" w:rsidRPr="00EC3524">
          <w:rPr>
            <w:rStyle w:val="Hyperlink"/>
          </w:rPr>
          <w:t>llu</w:t>
        </w:r>
        <w:r w:rsidR="00A35784" w:rsidRPr="00EC3524">
          <w:rPr>
            <w:rStyle w:val="Hyperlink"/>
          </w:rPr>
          <w:t>stration</w:t>
        </w:r>
        <w:r w:rsidR="002A5F39" w:rsidRPr="00EC3524">
          <w:rPr>
            <w:rStyle w:val="Hyperlink"/>
          </w:rPr>
          <w:t>.</w:t>
        </w:r>
      </w:hyperlink>
    </w:p>
    <w:p w:rsidR="002A5F39" w:rsidRPr="00686ACF" w:rsidRDefault="002A5F39" w:rsidP="002A5F39">
      <w:pPr>
        <w:ind w:left="360"/>
        <w:jc w:val="both"/>
      </w:pPr>
    </w:p>
    <w:p w:rsidR="002A5F39" w:rsidRDefault="00D8138F" w:rsidP="002A5F3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Type 2</w:t>
      </w:r>
      <w:r w:rsidR="002A5F39">
        <w:rPr>
          <w:b/>
          <w:sz w:val="28"/>
          <w:u w:val="single"/>
        </w:rPr>
        <w:t xml:space="preserve"> Component Prerequisite</w:t>
      </w:r>
    </w:p>
    <w:p w:rsidR="002A5F39" w:rsidRDefault="002A5F39" w:rsidP="002A5F39">
      <w:pPr>
        <w:ind w:firstLine="720"/>
        <w:rPr>
          <w:b/>
          <w:sz w:val="28"/>
          <w:u w:val="single"/>
        </w:rPr>
      </w:pPr>
    </w:p>
    <w:p w:rsidR="002A5F39" w:rsidRPr="00BC78BB" w:rsidRDefault="006A7C4B" w:rsidP="002A5F39">
      <w:pPr>
        <w:pStyle w:val="ListParagraph"/>
        <w:numPr>
          <w:ilvl w:val="0"/>
          <w:numId w:val="19"/>
        </w:numPr>
        <w:rPr>
          <w:b/>
          <w:u w:val="single"/>
        </w:rPr>
      </w:pPr>
      <w:hyperlink r:id="rId15" w:history="1">
        <w:r w:rsidR="00E6666F" w:rsidRPr="00FE51AE">
          <w:rPr>
            <w:rStyle w:val="Hyperlink"/>
          </w:rPr>
          <w:t>Type 2</w:t>
        </w:r>
        <w:r w:rsidR="002A5F39" w:rsidRPr="00FE51AE">
          <w:rPr>
            <w:rStyle w:val="Hyperlink"/>
          </w:rPr>
          <w:t xml:space="preserve"> Grid Component JSON Metadata definition</w:t>
        </w:r>
      </w:hyperlink>
      <w:r w:rsidR="002A5F39">
        <w:t xml:space="preserve">. For e.g.: </w:t>
      </w:r>
    </w:p>
    <w:p w:rsidR="002A5F39" w:rsidRPr="00BC78BB" w:rsidRDefault="00AB0EA6" w:rsidP="002A5F39">
      <w:pPr>
        <w:pStyle w:val="ListParagraph"/>
        <w:numPr>
          <w:ilvl w:val="1"/>
          <w:numId w:val="19"/>
        </w:numPr>
        <w:rPr>
          <w:b/>
          <w:u w:val="single"/>
        </w:rPr>
      </w:pPr>
      <w:hyperlink r:id="rId16" w:history="1">
        <w:r w:rsidR="002A5F39" w:rsidRPr="00AB0EA6">
          <w:rPr>
            <w:rStyle w:val="Hyperlink"/>
          </w:rPr>
          <w:t>Grid Metadata</w:t>
        </w:r>
      </w:hyperlink>
      <w:bookmarkStart w:id="9" w:name="_GoBack"/>
      <w:bookmarkEnd w:id="9"/>
      <w:r w:rsidR="002A5F39">
        <w:t>.</w:t>
      </w:r>
    </w:p>
    <w:p w:rsidR="002A5F39" w:rsidRPr="0084077C" w:rsidRDefault="002A5F39" w:rsidP="002A5F39">
      <w:pPr>
        <w:pStyle w:val="ListParagraph"/>
        <w:numPr>
          <w:ilvl w:val="1"/>
          <w:numId w:val="19"/>
        </w:numPr>
        <w:rPr>
          <w:b/>
          <w:u w:val="single"/>
        </w:rPr>
      </w:pPr>
      <w:r>
        <w:t>CRUD Metadata.</w:t>
      </w:r>
    </w:p>
    <w:p w:rsidR="00D40672" w:rsidRPr="00A75489" w:rsidRDefault="006A7C4B" w:rsidP="002A5F39">
      <w:pPr>
        <w:pStyle w:val="ListParagraph"/>
        <w:numPr>
          <w:ilvl w:val="1"/>
          <w:numId w:val="19"/>
        </w:numPr>
        <w:rPr>
          <w:b/>
          <w:u w:val="single"/>
        </w:rPr>
      </w:pPr>
      <w:hyperlink r:id="rId17" w:history="1">
        <w:r w:rsidR="0084077C" w:rsidRPr="00FE51AE">
          <w:rPr>
            <w:rStyle w:val="Hyperlink"/>
          </w:rPr>
          <w:t xml:space="preserve">Child </w:t>
        </w:r>
        <w:r w:rsidR="00FE51AE" w:rsidRPr="00FE51AE">
          <w:rPr>
            <w:rStyle w:val="Hyperlink"/>
          </w:rPr>
          <w:t>Grid Metadata</w:t>
        </w:r>
      </w:hyperlink>
      <w:r w:rsidR="00FE51AE">
        <w:t xml:space="preserve"> </w:t>
      </w:r>
      <w:r w:rsidR="0084077C">
        <w:t>reference provided.</w:t>
      </w:r>
    </w:p>
    <w:p w:rsidR="00A75489" w:rsidRPr="00D40672" w:rsidRDefault="00A75489" w:rsidP="00A75489">
      <w:pPr>
        <w:pStyle w:val="ListParagraph"/>
        <w:numPr>
          <w:ilvl w:val="1"/>
          <w:numId w:val="19"/>
        </w:numPr>
        <w:rPr>
          <w:b/>
          <w:u w:val="single"/>
        </w:rPr>
      </w:pPr>
      <w:r>
        <w:t>Filter grid attribute (</w:t>
      </w:r>
      <w:r w:rsidRPr="00A75489">
        <w:t>filtergrid</w:t>
      </w:r>
      <w:r>
        <w:t>) set as true</w:t>
      </w:r>
    </w:p>
    <w:p w:rsidR="0084077C" w:rsidRPr="0084077C" w:rsidRDefault="00D40672" w:rsidP="00D40672">
      <w:pPr>
        <w:pStyle w:val="ListParagraph"/>
        <w:ind w:left="1800"/>
        <w:rPr>
          <w:b/>
          <w:u w:val="single"/>
        </w:rPr>
      </w:pPr>
      <w:r w:rsidRPr="0084077C">
        <w:rPr>
          <w:b/>
          <w:u w:val="single"/>
        </w:rPr>
        <w:t xml:space="preserve"> </w:t>
      </w:r>
    </w:p>
    <w:p w:rsidR="002A5F39" w:rsidRPr="00687369" w:rsidRDefault="002A5F39" w:rsidP="002A5F39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Reusable Library Bundle (.css, images, .</w:t>
      </w:r>
      <w:proofErr w:type="spellStart"/>
      <w:r>
        <w:t>js</w:t>
      </w:r>
      <w:proofErr w:type="spellEnd"/>
      <w:r>
        <w:t xml:space="preserve"> etc.) For e.g.: bsiuilib.js</w:t>
      </w:r>
    </w:p>
    <w:p w:rsidR="002A5F39" w:rsidRPr="00E52AAC" w:rsidRDefault="002A5F39" w:rsidP="002A5F39">
      <w:pPr>
        <w:pStyle w:val="ListParagraph"/>
        <w:numPr>
          <w:ilvl w:val="1"/>
          <w:numId w:val="19"/>
        </w:numPr>
        <w:rPr>
          <w:b/>
          <w:u w:val="single"/>
        </w:rPr>
      </w:pPr>
      <w:r>
        <w:t xml:space="preserve">Type </w:t>
      </w:r>
      <w:r w:rsidR="002D253C">
        <w:t xml:space="preserve">2 </w:t>
      </w:r>
      <w:r>
        <w:t>Grid component.</w:t>
      </w:r>
    </w:p>
    <w:p w:rsidR="002A5F39" w:rsidRPr="00E52AAC" w:rsidRDefault="002A5F39" w:rsidP="002A5F39">
      <w:pPr>
        <w:pStyle w:val="ListParagraph"/>
        <w:ind w:left="1080"/>
        <w:rPr>
          <w:b/>
          <w:u w:val="single"/>
        </w:rPr>
      </w:pPr>
    </w:p>
    <w:p w:rsidR="002A5F39" w:rsidRDefault="006B13AB" w:rsidP="002A5F39">
      <w:pPr>
        <w:ind w:left="720"/>
        <w:rPr>
          <w:b/>
          <w:u w:val="single"/>
        </w:rPr>
      </w:pPr>
      <w:r>
        <w:rPr>
          <w:b/>
          <w:u w:val="single"/>
        </w:rPr>
        <w:t>Type 2</w:t>
      </w:r>
      <w:r w:rsidR="002A5F39">
        <w:rPr>
          <w:b/>
          <w:u w:val="single"/>
        </w:rPr>
        <w:t xml:space="preserve"> Flow</w:t>
      </w:r>
    </w:p>
    <w:p w:rsidR="002A5F39" w:rsidRPr="000F2CC5" w:rsidRDefault="002A5F39" w:rsidP="002A5F39">
      <w:pPr>
        <w:ind w:left="720"/>
        <w:rPr>
          <w:b/>
          <w:u w:val="single"/>
        </w:rPr>
      </w:pPr>
    </w:p>
    <w:p w:rsidR="002A5F39" w:rsidRPr="006957D3" w:rsidRDefault="002A5F39" w:rsidP="002A5F39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User clicks on link or sub area in the module. Categorized/identified by pageid.</w:t>
      </w:r>
    </w:p>
    <w:p w:rsidR="002A5F39" w:rsidRPr="00506A01" w:rsidRDefault="002A5F39" w:rsidP="002A5F39">
      <w:pPr>
        <w:pStyle w:val="ListParagraph"/>
        <w:numPr>
          <w:ilvl w:val="0"/>
          <w:numId w:val="19"/>
        </w:numPr>
        <w:rPr>
          <w:b/>
          <w:u w:val="single"/>
        </w:rPr>
      </w:pPr>
      <w:r>
        <w:t>Based on the pageid area metadata descriptor will loaded and supplied to the library based common Grid component for rendering.</w:t>
      </w:r>
    </w:p>
    <w:p w:rsidR="002A5F39" w:rsidRPr="00427D2F" w:rsidRDefault="002A5F39" w:rsidP="002A5F39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Type </w:t>
      </w:r>
      <w:r w:rsidR="00A43E5E">
        <w:t>2</w:t>
      </w:r>
      <w:r>
        <w:t xml:space="preserve"> Grid </w:t>
      </w:r>
      <w:r w:rsidR="00D07C53">
        <w:t>components</w:t>
      </w:r>
      <w:r w:rsidR="009309F5">
        <w:t xml:space="preserve"> </w:t>
      </w:r>
      <w:r>
        <w:t xml:space="preserve">will utilize the metadata descriptor and render </w:t>
      </w:r>
      <w:r w:rsidR="005D47F4">
        <w:t xml:space="preserve">Type 1 </w:t>
      </w:r>
      <w:r>
        <w:t xml:space="preserve">grid with first column as link. </w:t>
      </w:r>
    </w:p>
    <w:p w:rsidR="00427D2F" w:rsidRPr="00BA2842" w:rsidRDefault="00427D2F" w:rsidP="002A5F39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If No record available for parent then </w:t>
      </w:r>
    </w:p>
    <w:p w:rsidR="002A5F39" w:rsidRPr="002D2B2A" w:rsidRDefault="002A5F39" w:rsidP="002A5F39">
      <w:pPr>
        <w:pStyle w:val="ListParagraph"/>
        <w:numPr>
          <w:ilvl w:val="0"/>
          <w:numId w:val="19"/>
        </w:numPr>
        <w:rPr>
          <w:b/>
          <w:u w:val="single"/>
        </w:rPr>
      </w:pPr>
      <w:r>
        <w:t xml:space="preserve">Link click on first column on grid will take user to modal based CRUD screen for the entity/area. Exit on CRUD modal will close the modal and bring user to Type 1 grid. </w:t>
      </w:r>
    </w:p>
    <w:p w:rsidR="002D2B2A" w:rsidRPr="00477598" w:rsidRDefault="002D2B2A" w:rsidP="002D2B2A">
      <w:pPr>
        <w:pStyle w:val="ListParagraph"/>
        <w:ind w:left="1080"/>
        <w:rPr>
          <w:b/>
          <w:u w:val="single"/>
        </w:rPr>
      </w:pPr>
    </w:p>
    <w:p w:rsidR="002A5F39" w:rsidRDefault="002A5F39" w:rsidP="002A5F39">
      <w:pPr>
        <w:ind w:left="720"/>
        <w:rPr>
          <w:b/>
          <w:u w:val="single"/>
        </w:rPr>
      </w:pPr>
      <w:r>
        <w:rPr>
          <w:b/>
          <w:u w:val="single"/>
        </w:rPr>
        <w:t xml:space="preserve">Type </w:t>
      </w:r>
      <w:r w:rsidR="00FC3400">
        <w:rPr>
          <w:b/>
          <w:u w:val="single"/>
        </w:rPr>
        <w:t>2</w:t>
      </w:r>
      <w:r>
        <w:rPr>
          <w:b/>
          <w:u w:val="single"/>
        </w:rPr>
        <w:t xml:space="preserve"> Component Flow </w:t>
      </w:r>
      <w:r w:rsidRPr="00477598">
        <w:rPr>
          <w:b/>
          <w:u w:val="single"/>
        </w:rPr>
        <w:t>Illustration</w:t>
      </w:r>
    </w:p>
    <w:bookmarkStart w:id="10" w:name="Type2_Comp_flow_illss"/>
    <w:p w:rsidR="004A6923" w:rsidRDefault="004A6923" w:rsidP="002A5F39">
      <w:pPr>
        <w:ind w:left="720"/>
        <w:rPr>
          <w:b/>
          <w:u w:val="single"/>
        </w:rPr>
      </w:pPr>
      <w:r>
        <w:object w:dxaOrig="10815" w:dyaOrig="11746">
          <v:shape id="_x0000_i1027" type="#_x0000_t75" style="width:431.65pt;height:468.5pt" o:ole="">
            <v:imagedata r:id="rId18" o:title=""/>
          </v:shape>
          <o:OLEObject Type="Embed" ProgID="Visio.Drawing.15" ShapeID="_x0000_i1027" DrawAspect="Content" ObjectID="_1643454052" r:id="rId19"/>
        </w:object>
      </w:r>
      <w:bookmarkEnd w:id="10"/>
    </w:p>
    <w:p w:rsidR="002448F0" w:rsidRPr="00300473" w:rsidRDefault="002448F0" w:rsidP="00F92FDD">
      <w:pPr>
        <w:rPr>
          <w:b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2448F0" w:rsidRDefault="002448F0" w:rsidP="00F92FDD">
      <w:pPr>
        <w:rPr>
          <w:b/>
          <w:sz w:val="28"/>
          <w:u w:val="single"/>
        </w:rPr>
      </w:pPr>
    </w:p>
    <w:p w:rsidR="00C3429C" w:rsidRDefault="00873B11" w:rsidP="00F92FD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UI Technology Stacks</w:t>
      </w:r>
    </w:p>
    <w:p w:rsidR="00DC60F7" w:rsidRDefault="00DC60F7" w:rsidP="00F92FDD">
      <w:pPr>
        <w:rPr>
          <w:b/>
          <w:sz w:val="28"/>
          <w:u w:val="single"/>
        </w:rPr>
      </w:pPr>
    </w:p>
    <w:p w:rsidR="00DC60F7" w:rsidRDefault="00DC60F7" w:rsidP="00F92FDD">
      <w:pPr>
        <w:rPr>
          <w:b/>
          <w:sz w:val="28"/>
          <w:u w:val="single"/>
        </w:rPr>
      </w:pPr>
    </w:p>
    <w:p w:rsidR="00DC60F7" w:rsidRPr="00F92FDD" w:rsidRDefault="00DC60F7" w:rsidP="00F92FDD">
      <w:pPr>
        <w:rPr>
          <w:b/>
          <w:sz w:val="28"/>
          <w:u w:val="single"/>
        </w:rPr>
      </w:pPr>
      <w:r w:rsidRPr="00C550A7">
        <w:rPr>
          <w:b/>
          <w:noProof/>
          <w:sz w:val="28"/>
        </w:rPr>
        <w:drawing>
          <wp:inline distT="0" distB="0" distL="0" distR="0" wp14:anchorId="6852DBC4" wp14:editId="4DC5DD8C">
            <wp:extent cx="5803900" cy="45847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458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AD0" w:rsidRDefault="00067AD0" w:rsidP="00C3429C">
      <w:pPr>
        <w:autoSpaceDE w:val="0"/>
        <w:autoSpaceDN w:val="0"/>
        <w:adjustRightInd w:val="0"/>
      </w:pPr>
      <w:r>
        <w:tab/>
      </w:r>
      <w:r>
        <w:tab/>
      </w: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067AD0" w:rsidRDefault="00067AD0" w:rsidP="00C3429C">
      <w:pPr>
        <w:autoSpaceDE w:val="0"/>
        <w:autoSpaceDN w:val="0"/>
        <w:adjustRightInd w:val="0"/>
      </w:pPr>
    </w:p>
    <w:p w:rsidR="00C3429C" w:rsidRDefault="00067AD0" w:rsidP="00067AD0">
      <w:r>
        <w:rPr>
          <w:b/>
          <w:sz w:val="28"/>
          <w:u w:val="single"/>
        </w:rPr>
        <w:lastRenderedPageBreak/>
        <w:t>Service/Batch Process Technology Stacks</w:t>
      </w:r>
      <w:r>
        <w:tab/>
      </w:r>
      <w:r>
        <w:tab/>
      </w:r>
      <w:r>
        <w:tab/>
      </w:r>
    </w:p>
    <w:p w:rsidR="00CB4292" w:rsidRDefault="00CB4292" w:rsidP="00067AD0"/>
    <w:p w:rsidR="00CB4292" w:rsidRDefault="00CB4292" w:rsidP="00067AD0"/>
    <w:p w:rsidR="00CB4292" w:rsidRPr="00067AD0" w:rsidRDefault="00C550A7" w:rsidP="00067AD0">
      <w:pPr>
        <w:rPr>
          <w:b/>
          <w:sz w:val="28"/>
          <w:u w:val="single"/>
        </w:rPr>
      </w:pPr>
      <w:r w:rsidRPr="00C550A7">
        <w:rPr>
          <w:b/>
          <w:noProof/>
          <w:sz w:val="28"/>
        </w:rPr>
        <w:drawing>
          <wp:inline distT="0" distB="0" distL="0" distR="0" wp14:anchorId="42426DB6" wp14:editId="0977B7E9">
            <wp:extent cx="6480810" cy="5047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04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B4292" w:rsidRPr="00067AD0" w:rsidSect="00E4742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C4B" w:rsidRDefault="006A7C4B" w:rsidP="002D4067">
      <w:r>
        <w:separator/>
      </w:r>
    </w:p>
  </w:endnote>
  <w:endnote w:type="continuationSeparator" w:id="0">
    <w:p w:rsidR="006A7C4B" w:rsidRDefault="006A7C4B" w:rsidP="002D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E6" w:rsidRPr="00011CCF" w:rsidRDefault="009967E6">
    <w:pPr>
      <w:pStyle w:val="Footer"/>
      <w:rPr>
        <w:i/>
      </w:rPr>
    </w:pPr>
    <w:r w:rsidRPr="00011CCF">
      <w:rPr>
        <w:i/>
      </w:rPr>
      <w:t xml:space="preserve">Author: </w:t>
    </w:r>
    <w:r>
      <w:rPr>
        <w:i/>
      </w:rPr>
      <w:t>Vinit Naik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C4B" w:rsidRDefault="006A7C4B" w:rsidP="002D4067">
      <w:r>
        <w:separator/>
      </w:r>
    </w:p>
  </w:footnote>
  <w:footnote w:type="continuationSeparator" w:id="0">
    <w:p w:rsidR="006A7C4B" w:rsidRDefault="006A7C4B" w:rsidP="002D4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1635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67E6" w:rsidRDefault="009967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EA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967E6" w:rsidRDefault="009967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F4" w:rsidRDefault="00FC20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B3C"/>
    <w:multiLevelType w:val="hybridMultilevel"/>
    <w:tmpl w:val="9CAAA67A"/>
    <w:lvl w:ilvl="0" w:tplc="2420650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B8052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5A100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CE774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CACA8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024F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FA161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C46C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EA6BC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7B51FD"/>
    <w:multiLevelType w:val="hybridMultilevel"/>
    <w:tmpl w:val="FD9E6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F2401"/>
    <w:multiLevelType w:val="hybridMultilevel"/>
    <w:tmpl w:val="6F0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A33DB"/>
    <w:multiLevelType w:val="hybridMultilevel"/>
    <w:tmpl w:val="B65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91ABB"/>
    <w:multiLevelType w:val="hybridMultilevel"/>
    <w:tmpl w:val="7FBCB4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F3591"/>
    <w:multiLevelType w:val="hybridMultilevel"/>
    <w:tmpl w:val="5B10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003F5"/>
    <w:multiLevelType w:val="hybridMultilevel"/>
    <w:tmpl w:val="71982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C2B64"/>
    <w:multiLevelType w:val="hybridMultilevel"/>
    <w:tmpl w:val="9B7EB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124FE"/>
    <w:multiLevelType w:val="hybridMultilevel"/>
    <w:tmpl w:val="99F84D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3FB37F8"/>
    <w:multiLevelType w:val="hybridMultilevel"/>
    <w:tmpl w:val="5B10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845A7"/>
    <w:multiLevelType w:val="hybridMultilevel"/>
    <w:tmpl w:val="CFAEE31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189B31D4"/>
    <w:multiLevelType w:val="hybridMultilevel"/>
    <w:tmpl w:val="2812C9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9116A3"/>
    <w:multiLevelType w:val="hybridMultilevel"/>
    <w:tmpl w:val="38A21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951844"/>
    <w:multiLevelType w:val="hybridMultilevel"/>
    <w:tmpl w:val="8F228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374E61"/>
    <w:multiLevelType w:val="hybridMultilevel"/>
    <w:tmpl w:val="6E7E4946"/>
    <w:lvl w:ilvl="0" w:tplc="71A8D69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A285E8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80006E"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38ED4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A44F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86D5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A88DC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D4B7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C497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B960A28"/>
    <w:multiLevelType w:val="hybridMultilevel"/>
    <w:tmpl w:val="513A9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C310CC"/>
    <w:multiLevelType w:val="hybridMultilevel"/>
    <w:tmpl w:val="238E60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CCD1B90"/>
    <w:multiLevelType w:val="hybridMultilevel"/>
    <w:tmpl w:val="A4EEB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0D3CA2"/>
    <w:multiLevelType w:val="hybridMultilevel"/>
    <w:tmpl w:val="14AEC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344FC1"/>
    <w:multiLevelType w:val="hybridMultilevel"/>
    <w:tmpl w:val="4600D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0B0C82"/>
    <w:multiLevelType w:val="hybridMultilevel"/>
    <w:tmpl w:val="1ED0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DA79CD"/>
    <w:multiLevelType w:val="hybridMultilevel"/>
    <w:tmpl w:val="40E8870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4B01FB"/>
    <w:multiLevelType w:val="hybridMultilevel"/>
    <w:tmpl w:val="F4A4B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E5444"/>
    <w:multiLevelType w:val="hybridMultilevel"/>
    <w:tmpl w:val="1E86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5A12CD"/>
    <w:multiLevelType w:val="hybridMultilevel"/>
    <w:tmpl w:val="2AFA0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31EBE"/>
    <w:multiLevelType w:val="hybridMultilevel"/>
    <w:tmpl w:val="123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B74B61"/>
    <w:multiLevelType w:val="hybridMultilevel"/>
    <w:tmpl w:val="1EE8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93226"/>
    <w:multiLevelType w:val="hybridMultilevel"/>
    <w:tmpl w:val="8F52E26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747FF0"/>
    <w:multiLevelType w:val="hybridMultilevel"/>
    <w:tmpl w:val="E6747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C008A1"/>
    <w:multiLevelType w:val="hybridMultilevel"/>
    <w:tmpl w:val="6A3CF762"/>
    <w:lvl w:ilvl="0" w:tplc="2EAAB13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i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0115D3"/>
    <w:multiLevelType w:val="hybridMultilevel"/>
    <w:tmpl w:val="5C385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12726"/>
    <w:multiLevelType w:val="hybridMultilevel"/>
    <w:tmpl w:val="38BCD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A837E9"/>
    <w:multiLevelType w:val="hybridMultilevel"/>
    <w:tmpl w:val="19260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712E8"/>
    <w:multiLevelType w:val="hybridMultilevel"/>
    <w:tmpl w:val="12E88C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FD51E33"/>
    <w:multiLevelType w:val="hybridMultilevel"/>
    <w:tmpl w:val="640C7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EC64E8"/>
    <w:multiLevelType w:val="hybridMultilevel"/>
    <w:tmpl w:val="DC8C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C343AD0"/>
    <w:multiLevelType w:val="hybridMultilevel"/>
    <w:tmpl w:val="1416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C51514"/>
    <w:multiLevelType w:val="hybridMultilevel"/>
    <w:tmpl w:val="0BDA0408"/>
    <w:lvl w:ilvl="0" w:tplc="EF96D94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2"/>
  </w:num>
  <w:num w:numId="4">
    <w:abstractNumId w:val="2"/>
  </w:num>
  <w:num w:numId="5">
    <w:abstractNumId w:val="35"/>
  </w:num>
  <w:num w:numId="6">
    <w:abstractNumId w:val="15"/>
  </w:num>
  <w:num w:numId="7">
    <w:abstractNumId w:val="13"/>
  </w:num>
  <w:num w:numId="8">
    <w:abstractNumId w:val="25"/>
  </w:num>
  <w:num w:numId="9">
    <w:abstractNumId w:val="7"/>
  </w:num>
  <w:num w:numId="10">
    <w:abstractNumId w:val="23"/>
  </w:num>
  <w:num w:numId="11">
    <w:abstractNumId w:val="30"/>
  </w:num>
  <w:num w:numId="12">
    <w:abstractNumId w:val="26"/>
  </w:num>
  <w:num w:numId="13">
    <w:abstractNumId w:val="0"/>
  </w:num>
  <w:num w:numId="14">
    <w:abstractNumId w:val="14"/>
  </w:num>
  <w:num w:numId="15">
    <w:abstractNumId w:val="34"/>
  </w:num>
  <w:num w:numId="16">
    <w:abstractNumId w:val="12"/>
  </w:num>
  <w:num w:numId="17">
    <w:abstractNumId w:val="31"/>
  </w:num>
  <w:num w:numId="18">
    <w:abstractNumId w:val="36"/>
  </w:num>
  <w:num w:numId="19">
    <w:abstractNumId w:val="11"/>
  </w:num>
  <w:num w:numId="20">
    <w:abstractNumId w:val="33"/>
  </w:num>
  <w:num w:numId="21">
    <w:abstractNumId w:val="8"/>
  </w:num>
  <w:num w:numId="22">
    <w:abstractNumId w:val="5"/>
  </w:num>
  <w:num w:numId="23">
    <w:abstractNumId w:val="9"/>
  </w:num>
  <w:num w:numId="24">
    <w:abstractNumId w:val="1"/>
  </w:num>
  <w:num w:numId="25">
    <w:abstractNumId w:val="32"/>
  </w:num>
  <w:num w:numId="26">
    <w:abstractNumId w:val="18"/>
  </w:num>
  <w:num w:numId="27">
    <w:abstractNumId w:val="16"/>
  </w:num>
  <w:num w:numId="28">
    <w:abstractNumId w:val="4"/>
  </w:num>
  <w:num w:numId="29">
    <w:abstractNumId w:val="10"/>
  </w:num>
  <w:num w:numId="30">
    <w:abstractNumId w:val="24"/>
  </w:num>
  <w:num w:numId="31">
    <w:abstractNumId w:val="29"/>
  </w:num>
  <w:num w:numId="32">
    <w:abstractNumId w:val="22"/>
  </w:num>
  <w:num w:numId="33">
    <w:abstractNumId w:val="6"/>
  </w:num>
  <w:num w:numId="34">
    <w:abstractNumId w:val="19"/>
  </w:num>
  <w:num w:numId="35">
    <w:abstractNumId w:val="17"/>
  </w:num>
  <w:num w:numId="36">
    <w:abstractNumId w:val="28"/>
  </w:num>
  <w:num w:numId="37">
    <w:abstractNumId w:val="37"/>
  </w:num>
  <w:num w:numId="38">
    <w:abstractNumId w:val="2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D6"/>
    <w:rsid w:val="0000208A"/>
    <w:rsid w:val="00002963"/>
    <w:rsid w:val="000034C8"/>
    <w:rsid w:val="00003CE6"/>
    <w:rsid w:val="0000747B"/>
    <w:rsid w:val="00011CCF"/>
    <w:rsid w:val="00012FEE"/>
    <w:rsid w:val="0001391B"/>
    <w:rsid w:val="00015EA9"/>
    <w:rsid w:val="00016D81"/>
    <w:rsid w:val="00022812"/>
    <w:rsid w:val="00024345"/>
    <w:rsid w:val="00026C22"/>
    <w:rsid w:val="0002797A"/>
    <w:rsid w:val="00031FE2"/>
    <w:rsid w:val="00033153"/>
    <w:rsid w:val="00033BE0"/>
    <w:rsid w:val="000356F8"/>
    <w:rsid w:val="00036162"/>
    <w:rsid w:val="000375A3"/>
    <w:rsid w:val="00040925"/>
    <w:rsid w:val="000427A1"/>
    <w:rsid w:val="00044180"/>
    <w:rsid w:val="0004687E"/>
    <w:rsid w:val="00050848"/>
    <w:rsid w:val="00050D70"/>
    <w:rsid w:val="000517CF"/>
    <w:rsid w:val="00063916"/>
    <w:rsid w:val="00064DCE"/>
    <w:rsid w:val="00067947"/>
    <w:rsid w:val="00067AD0"/>
    <w:rsid w:val="0007022A"/>
    <w:rsid w:val="00070CF4"/>
    <w:rsid w:val="00072CDC"/>
    <w:rsid w:val="00073BE8"/>
    <w:rsid w:val="000758DD"/>
    <w:rsid w:val="00075AA2"/>
    <w:rsid w:val="0007758B"/>
    <w:rsid w:val="00077D93"/>
    <w:rsid w:val="00080140"/>
    <w:rsid w:val="00080BE5"/>
    <w:rsid w:val="000813E5"/>
    <w:rsid w:val="00082025"/>
    <w:rsid w:val="00083F0E"/>
    <w:rsid w:val="00084360"/>
    <w:rsid w:val="0008483B"/>
    <w:rsid w:val="00090870"/>
    <w:rsid w:val="0009277B"/>
    <w:rsid w:val="000952D6"/>
    <w:rsid w:val="000961E2"/>
    <w:rsid w:val="0009629E"/>
    <w:rsid w:val="000A1704"/>
    <w:rsid w:val="000A48CA"/>
    <w:rsid w:val="000B19D9"/>
    <w:rsid w:val="000B68E7"/>
    <w:rsid w:val="000C01CE"/>
    <w:rsid w:val="000C037E"/>
    <w:rsid w:val="000C2599"/>
    <w:rsid w:val="000C36DD"/>
    <w:rsid w:val="000C4000"/>
    <w:rsid w:val="000D2621"/>
    <w:rsid w:val="000D3D6F"/>
    <w:rsid w:val="000D4E4F"/>
    <w:rsid w:val="000D5624"/>
    <w:rsid w:val="000E475C"/>
    <w:rsid w:val="000E4D0C"/>
    <w:rsid w:val="000E5020"/>
    <w:rsid w:val="000E7B0A"/>
    <w:rsid w:val="000F02AA"/>
    <w:rsid w:val="000F0E26"/>
    <w:rsid w:val="000F2CC5"/>
    <w:rsid w:val="000F47B8"/>
    <w:rsid w:val="000F6B83"/>
    <w:rsid w:val="000F6C18"/>
    <w:rsid w:val="00105008"/>
    <w:rsid w:val="00105B86"/>
    <w:rsid w:val="00105FD9"/>
    <w:rsid w:val="00106F21"/>
    <w:rsid w:val="00107065"/>
    <w:rsid w:val="0010770B"/>
    <w:rsid w:val="00110372"/>
    <w:rsid w:val="00116DB2"/>
    <w:rsid w:val="00124212"/>
    <w:rsid w:val="00124B52"/>
    <w:rsid w:val="00130F41"/>
    <w:rsid w:val="00131E87"/>
    <w:rsid w:val="001332B0"/>
    <w:rsid w:val="00135D74"/>
    <w:rsid w:val="00135FBB"/>
    <w:rsid w:val="00137E37"/>
    <w:rsid w:val="00144964"/>
    <w:rsid w:val="0015081E"/>
    <w:rsid w:val="00153BFF"/>
    <w:rsid w:val="00153CDB"/>
    <w:rsid w:val="001548C4"/>
    <w:rsid w:val="00156C4D"/>
    <w:rsid w:val="00156EB4"/>
    <w:rsid w:val="00162189"/>
    <w:rsid w:val="00164860"/>
    <w:rsid w:val="00165286"/>
    <w:rsid w:val="00165F40"/>
    <w:rsid w:val="00170B1B"/>
    <w:rsid w:val="00171FF0"/>
    <w:rsid w:val="00173679"/>
    <w:rsid w:val="00173970"/>
    <w:rsid w:val="00174F8A"/>
    <w:rsid w:val="00176506"/>
    <w:rsid w:val="001775AC"/>
    <w:rsid w:val="0018109B"/>
    <w:rsid w:val="00190B13"/>
    <w:rsid w:val="00190FD0"/>
    <w:rsid w:val="001915E2"/>
    <w:rsid w:val="00191646"/>
    <w:rsid w:val="00191CCF"/>
    <w:rsid w:val="0019307C"/>
    <w:rsid w:val="001950FE"/>
    <w:rsid w:val="00196F16"/>
    <w:rsid w:val="00197385"/>
    <w:rsid w:val="001A4506"/>
    <w:rsid w:val="001A4C09"/>
    <w:rsid w:val="001A6140"/>
    <w:rsid w:val="001B230B"/>
    <w:rsid w:val="001B2FF9"/>
    <w:rsid w:val="001B488A"/>
    <w:rsid w:val="001B5FAE"/>
    <w:rsid w:val="001C132E"/>
    <w:rsid w:val="001C2823"/>
    <w:rsid w:val="001C4D3D"/>
    <w:rsid w:val="001C4F8D"/>
    <w:rsid w:val="001C6097"/>
    <w:rsid w:val="001C6899"/>
    <w:rsid w:val="001C7AA1"/>
    <w:rsid w:val="001D09F2"/>
    <w:rsid w:val="001D1048"/>
    <w:rsid w:val="001D22D3"/>
    <w:rsid w:val="001D30FB"/>
    <w:rsid w:val="001D31CE"/>
    <w:rsid w:val="001D4B4B"/>
    <w:rsid w:val="001E0406"/>
    <w:rsid w:val="001E098E"/>
    <w:rsid w:val="001E12B6"/>
    <w:rsid w:val="001E54A8"/>
    <w:rsid w:val="001E67CE"/>
    <w:rsid w:val="001E7851"/>
    <w:rsid w:val="001F0ED2"/>
    <w:rsid w:val="001F678B"/>
    <w:rsid w:val="001F6EE5"/>
    <w:rsid w:val="00200C69"/>
    <w:rsid w:val="00201CCE"/>
    <w:rsid w:val="00201E26"/>
    <w:rsid w:val="002101D4"/>
    <w:rsid w:val="002128B5"/>
    <w:rsid w:val="00213019"/>
    <w:rsid w:val="002133F9"/>
    <w:rsid w:val="0021379D"/>
    <w:rsid w:val="002156AA"/>
    <w:rsid w:val="00221284"/>
    <w:rsid w:val="00221F9A"/>
    <w:rsid w:val="00226E78"/>
    <w:rsid w:val="0022709A"/>
    <w:rsid w:val="00227D1D"/>
    <w:rsid w:val="00232758"/>
    <w:rsid w:val="00234D38"/>
    <w:rsid w:val="002353D3"/>
    <w:rsid w:val="002355AC"/>
    <w:rsid w:val="002408B9"/>
    <w:rsid w:val="00241212"/>
    <w:rsid w:val="002440A0"/>
    <w:rsid w:val="0024478E"/>
    <w:rsid w:val="002448F0"/>
    <w:rsid w:val="00244CFD"/>
    <w:rsid w:val="00245432"/>
    <w:rsid w:val="00245658"/>
    <w:rsid w:val="00245FD3"/>
    <w:rsid w:val="00246AF3"/>
    <w:rsid w:val="00246E64"/>
    <w:rsid w:val="002541F2"/>
    <w:rsid w:val="00255F7B"/>
    <w:rsid w:val="00260CF8"/>
    <w:rsid w:val="002631B6"/>
    <w:rsid w:val="002654E4"/>
    <w:rsid w:val="002660B9"/>
    <w:rsid w:val="00266F9F"/>
    <w:rsid w:val="00271CBB"/>
    <w:rsid w:val="00272D5E"/>
    <w:rsid w:val="002740B8"/>
    <w:rsid w:val="002748CE"/>
    <w:rsid w:val="00282B60"/>
    <w:rsid w:val="00283B1C"/>
    <w:rsid w:val="00283B7D"/>
    <w:rsid w:val="002856EA"/>
    <w:rsid w:val="00285D6C"/>
    <w:rsid w:val="0028604C"/>
    <w:rsid w:val="00290A05"/>
    <w:rsid w:val="00290A57"/>
    <w:rsid w:val="00290D5F"/>
    <w:rsid w:val="00293B82"/>
    <w:rsid w:val="0029659C"/>
    <w:rsid w:val="00296A76"/>
    <w:rsid w:val="002970E9"/>
    <w:rsid w:val="002A00B6"/>
    <w:rsid w:val="002A5804"/>
    <w:rsid w:val="002A5F39"/>
    <w:rsid w:val="002B3B16"/>
    <w:rsid w:val="002B55C4"/>
    <w:rsid w:val="002B7887"/>
    <w:rsid w:val="002C0385"/>
    <w:rsid w:val="002C085E"/>
    <w:rsid w:val="002C1643"/>
    <w:rsid w:val="002C3E8F"/>
    <w:rsid w:val="002C3F1E"/>
    <w:rsid w:val="002C46AD"/>
    <w:rsid w:val="002D0839"/>
    <w:rsid w:val="002D171F"/>
    <w:rsid w:val="002D1EB4"/>
    <w:rsid w:val="002D253C"/>
    <w:rsid w:val="002D2B2A"/>
    <w:rsid w:val="002D3A94"/>
    <w:rsid w:val="002D4067"/>
    <w:rsid w:val="002E0433"/>
    <w:rsid w:val="002E0A88"/>
    <w:rsid w:val="002E19B8"/>
    <w:rsid w:val="002E635A"/>
    <w:rsid w:val="002F08B6"/>
    <w:rsid w:val="002F4976"/>
    <w:rsid w:val="00300473"/>
    <w:rsid w:val="003026DB"/>
    <w:rsid w:val="00302BAA"/>
    <w:rsid w:val="00303728"/>
    <w:rsid w:val="00305124"/>
    <w:rsid w:val="003055CE"/>
    <w:rsid w:val="0031068B"/>
    <w:rsid w:val="00310D2D"/>
    <w:rsid w:val="00312239"/>
    <w:rsid w:val="0031236F"/>
    <w:rsid w:val="00313E86"/>
    <w:rsid w:val="00313EE8"/>
    <w:rsid w:val="00320160"/>
    <w:rsid w:val="003212E4"/>
    <w:rsid w:val="003218FB"/>
    <w:rsid w:val="00324EC2"/>
    <w:rsid w:val="003322F0"/>
    <w:rsid w:val="003379E8"/>
    <w:rsid w:val="00340816"/>
    <w:rsid w:val="00342BDD"/>
    <w:rsid w:val="00345026"/>
    <w:rsid w:val="003456E9"/>
    <w:rsid w:val="00345DD6"/>
    <w:rsid w:val="0035245A"/>
    <w:rsid w:val="00352C16"/>
    <w:rsid w:val="00353410"/>
    <w:rsid w:val="0035423A"/>
    <w:rsid w:val="00356C5C"/>
    <w:rsid w:val="00357210"/>
    <w:rsid w:val="00362291"/>
    <w:rsid w:val="00364CF4"/>
    <w:rsid w:val="00370221"/>
    <w:rsid w:val="0037595F"/>
    <w:rsid w:val="00376B91"/>
    <w:rsid w:val="00377223"/>
    <w:rsid w:val="00381F71"/>
    <w:rsid w:val="00382B71"/>
    <w:rsid w:val="00384DEC"/>
    <w:rsid w:val="00392B2E"/>
    <w:rsid w:val="0039682F"/>
    <w:rsid w:val="00397747"/>
    <w:rsid w:val="003A02CE"/>
    <w:rsid w:val="003A2680"/>
    <w:rsid w:val="003A4F70"/>
    <w:rsid w:val="003A51A6"/>
    <w:rsid w:val="003A7ADD"/>
    <w:rsid w:val="003B15BD"/>
    <w:rsid w:val="003B18CF"/>
    <w:rsid w:val="003B27BE"/>
    <w:rsid w:val="003B2832"/>
    <w:rsid w:val="003B2CAA"/>
    <w:rsid w:val="003B31BE"/>
    <w:rsid w:val="003B458A"/>
    <w:rsid w:val="003B7CE4"/>
    <w:rsid w:val="003C0B9F"/>
    <w:rsid w:val="003C50AD"/>
    <w:rsid w:val="003D04B5"/>
    <w:rsid w:val="003D0ADE"/>
    <w:rsid w:val="003D3272"/>
    <w:rsid w:val="003D6244"/>
    <w:rsid w:val="003D6D2A"/>
    <w:rsid w:val="003E03CE"/>
    <w:rsid w:val="003E1196"/>
    <w:rsid w:val="003E25A9"/>
    <w:rsid w:val="003E2F13"/>
    <w:rsid w:val="003E4A47"/>
    <w:rsid w:val="003E5077"/>
    <w:rsid w:val="003E70EE"/>
    <w:rsid w:val="003E7B83"/>
    <w:rsid w:val="003F0811"/>
    <w:rsid w:val="003F1BF1"/>
    <w:rsid w:val="003F3002"/>
    <w:rsid w:val="003F4FB8"/>
    <w:rsid w:val="003F75FF"/>
    <w:rsid w:val="004044FB"/>
    <w:rsid w:val="0041475C"/>
    <w:rsid w:val="004150A7"/>
    <w:rsid w:val="00416AE8"/>
    <w:rsid w:val="00420623"/>
    <w:rsid w:val="00423386"/>
    <w:rsid w:val="004253B0"/>
    <w:rsid w:val="00427D2F"/>
    <w:rsid w:val="00431887"/>
    <w:rsid w:val="00431BF5"/>
    <w:rsid w:val="0043409E"/>
    <w:rsid w:val="00434550"/>
    <w:rsid w:val="00437874"/>
    <w:rsid w:val="00437AD0"/>
    <w:rsid w:val="00441DC4"/>
    <w:rsid w:val="00442241"/>
    <w:rsid w:val="004449BE"/>
    <w:rsid w:val="00444FBE"/>
    <w:rsid w:val="00447AE8"/>
    <w:rsid w:val="00447B69"/>
    <w:rsid w:val="00450D4A"/>
    <w:rsid w:val="00451E74"/>
    <w:rsid w:val="004525D6"/>
    <w:rsid w:val="004541B1"/>
    <w:rsid w:val="0045499A"/>
    <w:rsid w:val="004618CD"/>
    <w:rsid w:val="00462D97"/>
    <w:rsid w:val="00464499"/>
    <w:rsid w:val="004654D0"/>
    <w:rsid w:val="00471194"/>
    <w:rsid w:val="004725D1"/>
    <w:rsid w:val="004739F4"/>
    <w:rsid w:val="0047490F"/>
    <w:rsid w:val="00477598"/>
    <w:rsid w:val="00480113"/>
    <w:rsid w:val="00480E02"/>
    <w:rsid w:val="00481F63"/>
    <w:rsid w:val="00482E05"/>
    <w:rsid w:val="004902F9"/>
    <w:rsid w:val="00494B93"/>
    <w:rsid w:val="00494B97"/>
    <w:rsid w:val="00496916"/>
    <w:rsid w:val="004977B9"/>
    <w:rsid w:val="004977C5"/>
    <w:rsid w:val="004A0D71"/>
    <w:rsid w:val="004A1831"/>
    <w:rsid w:val="004A3090"/>
    <w:rsid w:val="004A3DAC"/>
    <w:rsid w:val="004A45A6"/>
    <w:rsid w:val="004A477D"/>
    <w:rsid w:val="004A5A74"/>
    <w:rsid w:val="004A6923"/>
    <w:rsid w:val="004A7919"/>
    <w:rsid w:val="004B033F"/>
    <w:rsid w:val="004B2332"/>
    <w:rsid w:val="004B2923"/>
    <w:rsid w:val="004B7735"/>
    <w:rsid w:val="004C206F"/>
    <w:rsid w:val="004C52FF"/>
    <w:rsid w:val="004C5570"/>
    <w:rsid w:val="004C561B"/>
    <w:rsid w:val="004C7AFF"/>
    <w:rsid w:val="004D1A85"/>
    <w:rsid w:val="004D26B1"/>
    <w:rsid w:val="004D30C0"/>
    <w:rsid w:val="004E184A"/>
    <w:rsid w:val="004E2B46"/>
    <w:rsid w:val="004E3BBD"/>
    <w:rsid w:val="004E5153"/>
    <w:rsid w:val="004F4DC2"/>
    <w:rsid w:val="004F57BC"/>
    <w:rsid w:val="004F69D5"/>
    <w:rsid w:val="005038C4"/>
    <w:rsid w:val="00504318"/>
    <w:rsid w:val="005059FE"/>
    <w:rsid w:val="00506A01"/>
    <w:rsid w:val="005120DD"/>
    <w:rsid w:val="00513309"/>
    <w:rsid w:val="0051427D"/>
    <w:rsid w:val="00514BB7"/>
    <w:rsid w:val="00515AE8"/>
    <w:rsid w:val="0051784C"/>
    <w:rsid w:val="005211DA"/>
    <w:rsid w:val="00523078"/>
    <w:rsid w:val="00525A98"/>
    <w:rsid w:val="005260AA"/>
    <w:rsid w:val="0053276B"/>
    <w:rsid w:val="005340B3"/>
    <w:rsid w:val="00537C57"/>
    <w:rsid w:val="005409DA"/>
    <w:rsid w:val="00540BFF"/>
    <w:rsid w:val="00542851"/>
    <w:rsid w:val="005444D1"/>
    <w:rsid w:val="00550496"/>
    <w:rsid w:val="00552593"/>
    <w:rsid w:val="005529B9"/>
    <w:rsid w:val="00553E17"/>
    <w:rsid w:val="00553E23"/>
    <w:rsid w:val="00554F92"/>
    <w:rsid w:val="005557B4"/>
    <w:rsid w:val="0055694E"/>
    <w:rsid w:val="00557041"/>
    <w:rsid w:val="00560119"/>
    <w:rsid w:val="005612C9"/>
    <w:rsid w:val="00563187"/>
    <w:rsid w:val="00565178"/>
    <w:rsid w:val="00565E5B"/>
    <w:rsid w:val="0056615C"/>
    <w:rsid w:val="00571B95"/>
    <w:rsid w:val="0057326A"/>
    <w:rsid w:val="0057585F"/>
    <w:rsid w:val="00576444"/>
    <w:rsid w:val="00577CA5"/>
    <w:rsid w:val="0058088B"/>
    <w:rsid w:val="00582267"/>
    <w:rsid w:val="0058283C"/>
    <w:rsid w:val="0058448B"/>
    <w:rsid w:val="00587502"/>
    <w:rsid w:val="00594704"/>
    <w:rsid w:val="00596A97"/>
    <w:rsid w:val="00597656"/>
    <w:rsid w:val="005A095D"/>
    <w:rsid w:val="005A0F21"/>
    <w:rsid w:val="005A6C37"/>
    <w:rsid w:val="005A781A"/>
    <w:rsid w:val="005B01ED"/>
    <w:rsid w:val="005B1579"/>
    <w:rsid w:val="005B4CB7"/>
    <w:rsid w:val="005B7F41"/>
    <w:rsid w:val="005C43C4"/>
    <w:rsid w:val="005C4B6D"/>
    <w:rsid w:val="005C5D4C"/>
    <w:rsid w:val="005C7408"/>
    <w:rsid w:val="005D191B"/>
    <w:rsid w:val="005D1DE2"/>
    <w:rsid w:val="005D2AEB"/>
    <w:rsid w:val="005D47F4"/>
    <w:rsid w:val="005D507D"/>
    <w:rsid w:val="005D53E5"/>
    <w:rsid w:val="005D7321"/>
    <w:rsid w:val="005D7A72"/>
    <w:rsid w:val="005E3560"/>
    <w:rsid w:val="005E4F03"/>
    <w:rsid w:val="005F038E"/>
    <w:rsid w:val="005F645A"/>
    <w:rsid w:val="00602600"/>
    <w:rsid w:val="00603995"/>
    <w:rsid w:val="006050B9"/>
    <w:rsid w:val="00622D3C"/>
    <w:rsid w:val="0063038D"/>
    <w:rsid w:val="006326C1"/>
    <w:rsid w:val="00636119"/>
    <w:rsid w:val="00636FCA"/>
    <w:rsid w:val="00640AD3"/>
    <w:rsid w:val="00644AEA"/>
    <w:rsid w:val="00647F7A"/>
    <w:rsid w:val="006508A7"/>
    <w:rsid w:val="00653109"/>
    <w:rsid w:val="0065351E"/>
    <w:rsid w:val="00653530"/>
    <w:rsid w:val="00655F04"/>
    <w:rsid w:val="006563E4"/>
    <w:rsid w:val="00660613"/>
    <w:rsid w:val="00660E17"/>
    <w:rsid w:val="006622C5"/>
    <w:rsid w:val="0066784D"/>
    <w:rsid w:val="0067091D"/>
    <w:rsid w:val="006822B8"/>
    <w:rsid w:val="006858B1"/>
    <w:rsid w:val="00686ACF"/>
    <w:rsid w:val="00687369"/>
    <w:rsid w:val="00687601"/>
    <w:rsid w:val="00687E6E"/>
    <w:rsid w:val="006907B3"/>
    <w:rsid w:val="00690B76"/>
    <w:rsid w:val="00691ED0"/>
    <w:rsid w:val="00692433"/>
    <w:rsid w:val="006957D3"/>
    <w:rsid w:val="006A1ED0"/>
    <w:rsid w:val="006A428E"/>
    <w:rsid w:val="006A7C4B"/>
    <w:rsid w:val="006A7E63"/>
    <w:rsid w:val="006A7F0D"/>
    <w:rsid w:val="006B0035"/>
    <w:rsid w:val="006B080F"/>
    <w:rsid w:val="006B13AB"/>
    <w:rsid w:val="006B15C9"/>
    <w:rsid w:val="006B433A"/>
    <w:rsid w:val="006B65C2"/>
    <w:rsid w:val="006B75C3"/>
    <w:rsid w:val="006C3C8A"/>
    <w:rsid w:val="006C764D"/>
    <w:rsid w:val="006D0083"/>
    <w:rsid w:val="006D0116"/>
    <w:rsid w:val="006D07EC"/>
    <w:rsid w:val="006D25C0"/>
    <w:rsid w:val="006D51C4"/>
    <w:rsid w:val="006D5830"/>
    <w:rsid w:val="006E26A1"/>
    <w:rsid w:val="006E327E"/>
    <w:rsid w:val="006E5D7B"/>
    <w:rsid w:val="006F068D"/>
    <w:rsid w:val="006F0C6C"/>
    <w:rsid w:val="006F4B97"/>
    <w:rsid w:val="006F5053"/>
    <w:rsid w:val="006F74AB"/>
    <w:rsid w:val="006F76C7"/>
    <w:rsid w:val="006F7735"/>
    <w:rsid w:val="00703B69"/>
    <w:rsid w:val="007048DD"/>
    <w:rsid w:val="007054BB"/>
    <w:rsid w:val="0070735C"/>
    <w:rsid w:val="00707AE8"/>
    <w:rsid w:val="007100F3"/>
    <w:rsid w:val="00710E71"/>
    <w:rsid w:val="00712EB5"/>
    <w:rsid w:val="00713198"/>
    <w:rsid w:val="00715006"/>
    <w:rsid w:val="007214C6"/>
    <w:rsid w:val="00722F15"/>
    <w:rsid w:val="00723D51"/>
    <w:rsid w:val="00723F5A"/>
    <w:rsid w:val="0072474A"/>
    <w:rsid w:val="00724A64"/>
    <w:rsid w:val="00744A5B"/>
    <w:rsid w:val="00746993"/>
    <w:rsid w:val="00751387"/>
    <w:rsid w:val="0075254F"/>
    <w:rsid w:val="00757056"/>
    <w:rsid w:val="007618F5"/>
    <w:rsid w:val="0076347D"/>
    <w:rsid w:val="0076401D"/>
    <w:rsid w:val="00764158"/>
    <w:rsid w:val="00765068"/>
    <w:rsid w:val="00767AF3"/>
    <w:rsid w:val="00771640"/>
    <w:rsid w:val="0077168F"/>
    <w:rsid w:val="007723D0"/>
    <w:rsid w:val="00773655"/>
    <w:rsid w:val="00785299"/>
    <w:rsid w:val="007907E2"/>
    <w:rsid w:val="007945FC"/>
    <w:rsid w:val="007953BE"/>
    <w:rsid w:val="00797EA0"/>
    <w:rsid w:val="00797FEB"/>
    <w:rsid w:val="007A097D"/>
    <w:rsid w:val="007A15F4"/>
    <w:rsid w:val="007A2A37"/>
    <w:rsid w:val="007B0AF2"/>
    <w:rsid w:val="007B1481"/>
    <w:rsid w:val="007B15E4"/>
    <w:rsid w:val="007B1E2E"/>
    <w:rsid w:val="007B24AC"/>
    <w:rsid w:val="007B33C4"/>
    <w:rsid w:val="007B574A"/>
    <w:rsid w:val="007B6683"/>
    <w:rsid w:val="007B7288"/>
    <w:rsid w:val="007C0194"/>
    <w:rsid w:val="007D2BC5"/>
    <w:rsid w:val="007D3114"/>
    <w:rsid w:val="007D4A0B"/>
    <w:rsid w:val="007D4F82"/>
    <w:rsid w:val="007E01E0"/>
    <w:rsid w:val="007E3A5F"/>
    <w:rsid w:val="007E3BC1"/>
    <w:rsid w:val="007E47E2"/>
    <w:rsid w:val="007E56C9"/>
    <w:rsid w:val="007E75FD"/>
    <w:rsid w:val="007F3308"/>
    <w:rsid w:val="007F365C"/>
    <w:rsid w:val="007F456F"/>
    <w:rsid w:val="007F5338"/>
    <w:rsid w:val="00804DEF"/>
    <w:rsid w:val="008058E3"/>
    <w:rsid w:val="00805F38"/>
    <w:rsid w:val="00807A4D"/>
    <w:rsid w:val="00810C53"/>
    <w:rsid w:val="00812280"/>
    <w:rsid w:val="0081240A"/>
    <w:rsid w:val="00812FDA"/>
    <w:rsid w:val="008138D0"/>
    <w:rsid w:val="00813ED2"/>
    <w:rsid w:val="008143C6"/>
    <w:rsid w:val="00814ECE"/>
    <w:rsid w:val="008155DA"/>
    <w:rsid w:val="0082196E"/>
    <w:rsid w:val="008231BA"/>
    <w:rsid w:val="0082492F"/>
    <w:rsid w:val="00825CF3"/>
    <w:rsid w:val="00826C4A"/>
    <w:rsid w:val="00827D93"/>
    <w:rsid w:val="00830B26"/>
    <w:rsid w:val="0083339A"/>
    <w:rsid w:val="008333D5"/>
    <w:rsid w:val="00834AF2"/>
    <w:rsid w:val="00836627"/>
    <w:rsid w:val="00836717"/>
    <w:rsid w:val="0084077C"/>
    <w:rsid w:val="008410C7"/>
    <w:rsid w:val="00841EAC"/>
    <w:rsid w:val="008437F3"/>
    <w:rsid w:val="00843988"/>
    <w:rsid w:val="008465BE"/>
    <w:rsid w:val="00846735"/>
    <w:rsid w:val="008506AB"/>
    <w:rsid w:val="00850C5E"/>
    <w:rsid w:val="008515D2"/>
    <w:rsid w:val="0085250B"/>
    <w:rsid w:val="00856197"/>
    <w:rsid w:val="00856967"/>
    <w:rsid w:val="00856A6F"/>
    <w:rsid w:val="00860B82"/>
    <w:rsid w:val="00860D12"/>
    <w:rsid w:val="00861474"/>
    <w:rsid w:val="00861B85"/>
    <w:rsid w:val="00861BCA"/>
    <w:rsid w:val="00861DD3"/>
    <w:rsid w:val="008621EC"/>
    <w:rsid w:val="008650B8"/>
    <w:rsid w:val="008672E5"/>
    <w:rsid w:val="008702AF"/>
    <w:rsid w:val="008723E3"/>
    <w:rsid w:val="008724B9"/>
    <w:rsid w:val="00873B11"/>
    <w:rsid w:val="00876B9C"/>
    <w:rsid w:val="00877586"/>
    <w:rsid w:val="00881B61"/>
    <w:rsid w:val="00886169"/>
    <w:rsid w:val="00890DC3"/>
    <w:rsid w:val="00891FEF"/>
    <w:rsid w:val="00894067"/>
    <w:rsid w:val="00894667"/>
    <w:rsid w:val="00896033"/>
    <w:rsid w:val="00896322"/>
    <w:rsid w:val="00897EAA"/>
    <w:rsid w:val="008A124D"/>
    <w:rsid w:val="008A12E9"/>
    <w:rsid w:val="008A6CEB"/>
    <w:rsid w:val="008B0359"/>
    <w:rsid w:val="008B6D18"/>
    <w:rsid w:val="008B735B"/>
    <w:rsid w:val="008C0BD0"/>
    <w:rsid w:val="008C3B9C"/>
    <w:rsid w:val="008C46CB"/>
    <w:rsid w:val="008C6190"/>
    <w:rsid w:val="008D0C4C"/>
    <w:rsid w:val="008D2667"/>
    <w:rsid w:val="008D2F16"/>
    <w:rsid w:val="008E3D2D"/>
    <w:rsid w:val="008F2264"/>
    <w:rsid w:val="008F6CAB"/>
    <w:rsid w:val="008F730F"/>
    <w:rsid w:val="008F7D34"/>
    <w:rsid w:val="00901537"/>
    <w:rsid w:val="00910D05"/>
    <w:rsid w:val="00911EE3"/>
    <w:rsid w:val="00912748"/>
    <w:rsid w:val="00915A2B"/>
    <w:rsid w:val="00916C59"/>
    <w:rsid w:val="0091731F"/>
    <w:rsid w:val="009207F0"/>
    <w:rsid w:val="0092708E"/>
    <w:rsid w:val="00930468"/>
    <w:rsid w:val="009309F5"/>
    <w:rsid w:val="00933DA0"/>
    <w:rsid w:val="00934AD3"/>
    <w:rsid w:val="009420A0"/>
    <w:rsid w:val="009468C1"/>
    <w:rsid w:val="00947057"/>
    <w:rsid w:val="0095661F"/>
    <w:rsid w:val="00962220"/>
    <w:rsid w:val="0096395C"/>
    <w:rsid w:val="00964941"/>
    <w:rsid w:val="0097053E"/>
    <w:rsid w:val="00972439"/>
    <w:rsid w:val="00972DCC"/>
    <w:rsid w:val="0097327A"/>
    <w:rsid w:val="00973283"/>
    <w:rsid w:val="009766BF"/>
    <w:rsid w:val="00977E40"/>
    <w:rsid w:val="00980291"/>
    <w:rsid w:val="00990A2E"/>
    <w:rsid w:val="009967E6"/>
    <w:rsid w:val="009A037E"/>
    <w:rsid w:val="009A051B"/>
    <w:rsid w:val="009A0540"/>
    <w:rsid w:val="009A51C8"/>
    <w:rsid w:val="009A5C57"/>
    <w:rsid w:val="009B07E7"/>
    <w:rsid w:val="009B0CBD"/>
    <w:rsid w:val="009B21CB"/>
    <w:rsid w:val="009B2DAE"/>
    <w:rsid w:val="009B3E08"/>
    <w:rsid w:val="009B5595"/>
    <w:rsid w:val="009B5824"/>
    <w:rsid w:val="009B6E78"/>
    <w:rsid w:val="009C3209"/>
    <w:rsid w:val="009C4EE0"/>
    <w:rsid w:val="009C6CEE"/>
    <w:rsid w:val="009C7C74"/>
    <w:rsid w:val="009D03C9"/>
    <w:rsid w:val="009D0D1C"/>
    <w:rsid w:val="009D0D31"/>
    <w:rsid w:val="009D2299"/>
    <w:rsid w:val="009E2D64"/>
    <w:rsid w:val="009E37CE"/>
    <w:rsid w:val="009E3C14"/>
    <w:rsid w:val="009E3D64"/>
    <w:rsid w:val="009E41B7"/>
    <w:rsid w:val="009E428D"/>
    <w:rsid w:val="009E43F2"/>
    <w:rsid w:val="009E47D4"/>
    <w:rsid w:val="009E50EA"/>
    <w:rsid w:val="009E604F"/>
    <w:rsid w:val="009F4E38"/>
    <w:rsid w:val="009F72CE"/>
    <w:rsid w:val="00A03395"/>
    <w:rsid w:val="00A03634"/>
    <w:rsid w:val="00A04580"/>
    <w:rsid w:val="00A04EDF"/>
    <w:rsid w:val="00A063F7"/>
    <w:rsid w:val="00A07422"/>
    <w:rsid w:val="00A10B33"/>
    <w:rsid w:val="00A122AC"/>
    <w:rsid w:val="00A13398"/>
    <w:rsid w:val="00A142EE"/>
    <w:rsid w:val="00A14C1E"/>
    <w:rsid w:val="00A179E3"/>
    <w:rsid w:val="00A208C5"/>
    <w:rsid w:val="00A23FD8"/>
    <w:rsid w:val="00A24399"/>
    <w:rsid w:val="00A318EB"/>
    <w:rsid w:val="00A32D41"/>
    <w:rsid w:val="00A33E22"/>
    <w:rsid w:val="00A34691"/>
    <w:rsid w:val="00A34C90"/>
    <w:rsid w:val="00A35784"/>
    <w:rsid w:val="00A359AD"/>
    <w:rsid w:val="00A3663D"/>
    <w:rsid w:val="00A37FA7"/>
    <w:rsid w:val="00A43E5E"/>
    <w:rsid w:val="00A44DB3"/>
    <w:rsid w:val="00A47034"/>
    <w:rsid w:val="00A47195"/>
    <w:rsid w:val="00A533AC"/>
    <w:rsid w:val="00A534C3"/>
    <w:rsid w:val="00A537BF"/>
    <w:rsid w:val="00A54216"/>
    <w:rsid w:val="00A56364"/>
    <w:rsid w:val="00A56BCA"/>
    <w:rsid w:val="00A601F9"/>
    <w:rsid w:val="00A63007"/>
    <w:rsid w:val="00A6708E"/>
    <w:rsid w:val="00A676FB"/>
    <w:rsid w:val="00A67B35"/>
    <w:rsid w:val="00A70767"/>
    <w:rsid w:val="00A70CBB"/>
    <w:rsid w:val="00A71DDB"/>
    <w:rsid w:val="00A7209D"/>
    <w:rsid w:val="00A740CB"/>
    <w:rsid w:val="00A74AB7"/>
    <w:rsid w:val="00A75489"/>
    <w:rsid w:val="00A7686F"/>
    <w:rsid w:val="00A85C0D"/>
    <w:rsid w:val="00A8734E"/>
    <w:rsid w:val="00A90A48"/>
    <w:rsid w:val="00A932E4"/>
    <w:rsid w:val="00A932F5"/>
    <w:rsid w:val="00A93F8E"/>
    <w:rsid w:val="00A94682"/>
    <w:rsid w:val="00A965F1"/>
    <w:rsid w:val="00A96E7F"/>
    <w:rsid w:val="00A97493"/>
    <w:rsid w:val="00AA0C03"/>
    <w:rsid w:val="00AA32B7"/>
    <w:rsid w:val="00AA4A24"/>
    <w:rsid w:val="00AA6BFC"/>
    <w:rsid w:val="00AA7375"/>
    <w:rsid w:val="00AA7450"/>
    <w:rsid w:val="00AA7784"/>
    <w:rsid w:val="00AB08AA"/>
    <w:rsid w:val="00AB0EA6"/>
    <w:rsid w:val="00AB2591"/>
    <w:rsid w:val="00AB5462"/>
    <w:rsid w:val="00AB5F06"/>
    <w:rsid w:val="00AB6B96"/>
    <w:rsid w:val="00AC572F"/>
    <w:rsid w:val="00AC7C84"/>
    <w:rsid w:val="00AD26C4"/>
    <w:rsid w:val="00AD30FF"/>
    <w:rsid w:val="00AD6CC9"/>
    <w:rsid w:val="00AE2837"/>
    <w:rsid w:val="00AE5EFF"/>
    <w:rsid w:val="00AE69BD"/>
    <w:rsid w:val="00AF2C3F"/>
    <w:rsid w:val="00AF5EE7"/>
    <w:rsid w:val="00AF7BC6"/>
    <w:rsid w:val="00B001A9"/>
    <w:rsid w:val="00B00901"/>
    <w:rsid w:val="00B056BD"/>
    <w:rsid w:val="00B05EDA"/>
    <w:rsid w:val="00B10613"/>
    <w:rsid w:val="00B12502"/>
    <w:rsid w:val="00B125D7"/>
    <w:rsid w:val="00B16917"/>
    <w:rsid w:val="00B17D07"/>
    <w:rsid w:val="00B17DEE"/>
    <w:rsid w:val="00B24C51"/>
    <w:rsid w:val="00B31EED"/>
    <w:rsid w:val="00B32DE1"/>
    <w:rsid w:val="00B33BC7"/>
    <w:rsid w:val="00B363E1"/>
    <w:rsid w:val="00B40DA8"/>
    <w:rsid w:val="00B43FAF"/>
    <w:rsid w:val="00B445BE"/>
    <w:rsid w:val="00B45E54"/>
    <w:rsid w:val="00B4671F"/>
    <w:rsid w:val="00B46AF6"/>
    <w:rsid w:val="00B47389"/>
    <w:rsid w:val="00B477C7"/>
    <w:rsid w:val="00B47B9F"/>
    <w:rsid w:val="00B515C7"/>
    <w:rsid w:val="00B51EF7"/>
    <w:rsid w:val="00B53F1A"/>
    <w:rsid w:val="00B5442C"/>
    <w:rsid w:val="00B54590"/>
    <w:rsid w:val="00B55B63"/>
    <w:rsid w:val="00B56AEC"/>
    <w:rsid w:val="00B57017"/>
    <w:rsid w:val="00B572DB"/>
    <w:rsid w:val="00B579E7"/>
    <w:rsid w:val="00B60A08"/>
    <w:rsid w:val="00B60C1B"/>
    <w:rsid w:val="00B63194"/>
    <w:rsid w:val="00B632A6"/>
    <w:rsid w:val="00B6335B"/>
    <w:rsid w:val="00B64D5B"/>
    <w:rsid w:val="00B65711"/>
    <w:rsid w:val="00B6582D"/>
    <w:rsid w:val="00B66453"/>
    <w:rsid w:val="00B71692"/>
    <w:rsid w:val="00B71993"/>
    <w:rsid w:val="00B71E80"/>
    <w:rsid w:val="00B71FF0"/>
    <w:rsid w:val="00B72FBF"/>
    <w:rsid w:val="00B72FC1"/>
    <w:rsid w:val="00B7510F"/>
    <w:rsid w:val="00B75E3F"/>
    <w:rsid w:val="00B7675B"/>
    <w:rsid w:val="00B81367"/>
    <w:rsid w:val="00B81435"/>
    <w:rsid w:val="00B82923"/>
    <w:rsid w:val="00B85A63"/>
    <w:rsid w:val="00B870F4"/>
    <w:rsid w:val="00B876E3"/>
    <w:rsid w:val="00B87CB2"/>
    <w:rsid w:val="00B90D75"/>
    <w:rsid w:val="00B91A5F"/>
    <w:rsid w:val="00B93B3A"/>
    <w:rsid w:val="00BA08AA"/>
    <w:rsid w:val="00BA128B"/>
    <w:rsid w:val="00BA20CA"/>
    <w:rsid w:val="00BA26B6"/>
    <w:rsid w:val="00BA2842"/>
    <w:rsid w:val="00BA4BA5"/>
    <w:rsid w:val="00BA5BAA"/>
    <w:rsid w:val="00BA5EFB"/>
    <w:rsid w:val="00BA6443"/>
    <w:rsid w:val="00BA677A"/>
    <w:rsid w:val="00BA6C33"/>
    <w:rsid w:val="00BA6C39"/>
    <w:rsid w:val="00BB0C7E"/>
    <w:rsid w:val="00BB1A32"/>
    <w:rsid w:val="00BB54D6"/>
    <w:rsid w:val="00BB66F2"/>
    <w:rsid w:val="00BB7064"/>
    <w:rsid w:val="00BB7DBB"/>
    <w:rsid w:val="00BC079E"/>
    <w:rsid w:val="00BC36B0"/>
    <w:rsid w:val="00BC78BB"/>
    <w:rsid w:val="00BD10DF"/>
    <w:rsid w:val="00BD2E0D"/>
    <w:rsid w:val="00BD37EB"/>
    <w:rsid w:val="00BD4E06"/>
    <w:rsid w:val="00BE2787"/>
    <w:rsid w:val="00BE5CA4"/>
    <w:rsid w:val="00BE7B29"/>
    <w:rsid w:val="00BE7CCC"/>
    <w:rsid w:val="00BF2F7A"/>
    <w:rsid w:val="00BF5275"/>
    <w:rsid w:val="00BF6186"/>
    <w:rsid w:val="00C0003B"/>
    <w:rsid w:val="00C00592"/>
    <w:rsid w:val="00C02F90"/>
    <w:rsid w:val="00C0351E"/>
    <w:rsid w:val="00C03ADA"/>
    <w:rsid w:val="00C12565"/>
    <w:rsid w:val="00C1408C"/>
    <w:rsid w:val="00C21092"/>
    <w:rsid w:val="00C24130"/>
    <w:rsid w:val="00C25085"/>
    <w:rsid w:val="00C27694"/>
    <w:rsid w:val="00C278B5"/>
    <w:rsid w:val="00C3429C"/>
    <w:rsid w:val="00C3566F"/>
    <w:rsid w:val="00C36320"/>
    <w:rsid w:val="00C4605A"/>
    <w:rsid w:val="00C4783A"/>
    <w:rsid w:val="00C52F0B"/>
    <w:rsid w:val="00C550A7"/>
    <w:rsid w:val="00C55464"/>
    <w:rsid w:val="00C55D39"/>
    <w:rsid w:val="00C55E89"/>
    <w:rsid w:val="00C621AC"/>
    <w:rsid w:val="00C6259F"/>
    <w:rsid w:val="00C63DB8"/>
    <w:rsid w:val="00C65AB4"/>
    <w:rsid w:val="00C7206D"/>
    <w:rsid w:val="00C735E2"/>
    <w:rsid w:val="00C8299E"/>
    <w:rsid w:val="00C830F5"/>
    <w:rsid w:val="00C856AF"/>
    <w:rsid w:val="00C867E4"/>
    <w:rsid w:val="00C9228D"/>
    <w:rsid w:val="00C92B63"/>
    <w:rsid w:val="00C9369B"/>
    <w:rsid w:val="00C94898"/>
    <w:rsid w:val="00CA02BE"/>
    <w:rsid w:val="00CA1238"/>
    <w:rsid w:val="00CA18D4"/>
    <w:rsid w:val="00CA2968"/>
    <w:rsid w:val="00CA2FB7"/>
    <w:rsid w:val="00CA7017"/>
    <w:rsid w:val="00CA7A60"/>
    <w:rsid w:val="00CA7C4A"/>
    <w:rsid w:val="00CB15A7"/>
    <w:rsid w:val="00CB2C1D"/>
    <w:rsid w:val="00CB4292"/>
    <w:rsid w:val="00CB4BB5"/>
    <w:rsid w:val="00CB5C3D"/>
    <w:rsid w:val="00CB6D4B"/>
    <w:rsid w:val="00CD21B3"/>
    <w:rsid w:val="00CD4EB1"/>
    <w:rsid w:val="00CD67A5"/>
    <w:rsid w:val="00CD7852"/>
    <w:rsid w:val="00CD7A93"/>
    <w:rsid w:val="00CE04DF"/>
    <w:rsid w:val="00CE159E"/>
    <w:rsid w:val="00CE163B"/>
    <w:rsid w:val="00CE24C8"/>
    <w:rsid w:val="00CE2E9F"/>
    <w:rsid w:val="00CE3160"/>
    <w:rsid w:val="00CE3CFE"/>
    <w:rsid w:val="00CE4ABF"/>
    <w:rsid w:val="00CE4D9D"/>
    <w:rsid w:val="00CF41BF"/>
    <w:rsid w:val="00CF4646"/>
    <w:rsid w:val="00CF5554"/>
    <w:rsid w:val="00CF7865"/>
    <w:rsid w:val="00D07C53"/>
    <w:rsid w:val="00D1113F"/>
    <w:rsid w:val="00D150ED"/>
    <w:rsid w:val="00D15810"/>
    <w:rsid w:val="00D20B43"/>
    <w:rsid w:val="00D23F5A"/>
    <w:rsid w:val="00D24B6C"/>
    <w:rsid w:val="00D26ACA"/>
    <w:rsid w:val="00D33FC1"/>
    <w:rsid w:val="00D35CB4"/>
    <w:rsid w:val="00D3652C"/>
    <w:rsid w:val="00D40672"/>
    <w:rsid w:val="00D443C6"/>
    <w:rsid w:val="00D462E6"/>
    <w:rsid w:val="00D509A9"/>
    <w:rsid w:val="00D52C52"/>
    <w:rsid w:val="00D534B1"/>
    <w:rsid w:val="00D53F74"/>
    <w:rsid w:val="00D631B8"/>
    <w:rsid w:val="00D63214"/>
    <w:rsid w:val="00D6434C"/>
    <w:rsid w:val="00D648D1"/>
    <w:rsid w:val="00D676A2"/>
    <w:rsid w:val="00D6776C"/>
    <w:rsid w:val="00D74A97"/>
    <w:rsid w:val="00D750CB"/>
    <w:rsid w:val="00D7776E"/>
    <w:rsid w:val="00D8138F"/>
    <w:rsid w:val="00D84F47"/>
    <w:rsid w:val="00D85CD9"/>
    <w:rsid w:val="00D862E7"/>
    <w:rsid w:val="00D87EEB"/>
    <w:rsid w:val="00D92AF4"/>
    <w:rsid w:val="00D93232"/>
    <w:rsid w:val="00DA2576"/>
    <w:rsid w:val="00DA407D"/>
    <w:rsid w:val="00DA4587"/>
    <w:rsid w:val="00DA474E"/>
    <w:rsid w:val="00DA7887"/>
    <w:rsid w:val="00DA7A67"/>
    <w:rsid w:val="00DB0380"/>
    <w:rsid w:val="00DB46C2"/>
    <w:rsid w:val="00DB5F35"/>
    <w:rsid w:val="00DC000B"/>
    <w:rsid w:val="00DC2201"/>
    <w:rsid w:val="00DC4DE5"/>
    <w:rsid w:val="00DC4ED3"/>
    <w:rsid w:val="00DC5675"/>
    <w:rsid w:val="00DC60F7"/>
    <w:rsid w:val="00DD4BFD"/>
    <w:rsid w:val="00DD5C51"/>
    <w:rsid w:val="00DD68C4"/>
    <w:rsid w:val="00DD6B74"/>
    <w:rsid w:val="00DD6C05"/>
    <w:rsid w:val="00DE2D62"/>
    <w:rsid w:val="00DE3C0E"/>
    <w:rsid w:val="00DE679B"/>
    <w:rsid w:val="00DE7219"/>
    <w:rsid w:val="00DF1096"/>
    <w:rsid w:val="00DF35E9"/>
    <w:rsid w:val="00DF52E2"/>
    <w:rsid w:val="00E0116B"/>
    <w:rsid w:val="00E0119B"/>
    <w:rsid w:val="00E01631"/>
    <w:rsid w:val="00E018E2"/>
    <w:rsid w:val="00E0545E"/>
    <w:rsid w:val="00E0701E"/>
    <w:rsid w:val="00E077B6"/>
    <w:rsid w:val="00E07873"/>
    <w:rsid w:val="00E07C72"/>
    <w:rsid w:val="00E07FE8"/>
    <w:rsid w:val="00E1204D"/>
    <w:rsid w:val="00E1219B"/>
    <w:rsid w:val="00E124E6"/>
    <w:rsid w:val="00E15BE3"/>
    <w:rsid w:val="00E21DDF"/>
    <w:rsid w:val="00E2363C"/>
    <w:rsid w:val="00E254E1"/>
    <w:rsid w:val="00E26264"/>
    <w:rsid w:val="00E26C2F"/>
    <w:rsid w:val="00E30324"/>
    <w:rsid w:val="00E31BC4"/>
    <w:rsid w:val="00E321C4"/>
    <w:rsid w:val="00E4311B"/>
    <w:rsid w:val="00E438B0"/>
    <w:rsid w:val="00E44E9C"/>
    <w:rsid w:val="00E45973"/>
    <w:rsid w:val="00E47422"/>
    <w:rsid w:val="00E52196"/>
    <w:rsid w:val="00E52AAC"/>
    <w:rsid w:val="00E5591F"/>
    <w:rsid w:val="00E55AAB"/>
    <w:rsid w:val="00E575BA"/>
    <w:rsid w:val="00E60143"/>
    <w:rsid w:val="00E619B8"/>
    <w:rsid w:val="00E61E22"/>
    <w:rsid w:val="00E66285"/>
    <w:rsid w:val="00E6666F"/>
    <w:rsid w:val="00E66DFF"/>
    <w:rsid w:val="00E67F5D"/>
    <w:rsid w:val="00E70E14"/>
    <w:rsid w:val="00E71209"/>
    <w:rsid w:val="00E71C6B"/>
    <w:rsid w:val="00E80427"/>
    <w:rsid w:val="00E805A7"/>
    <w:rsid w:val="00E807E3"/>
    <w:rsid w:val="00E811DE"/>
    <w:rsid w:val="00E8269C"/>
    <w:rsid w:val="00E83C9E"/>
    <w:rsid w:val="00E84684"/>
    <w:rsid w:val="00E84EF0"/>
    <w:rsid w:val="00E86707"/>
    <w:rsid w:val="00E86C4D"/>
    <w:rsid w:val="00E87D21"/>
    <w:rsid w:val="00E93CC2"/>
    <w:rsid w:val="00E958AD"/>
    <w:rsid w:val="00E96D77"/>
    <w:rsid w:val="00E97DED"/>
    <w:rsid w:val="00EA1717"/>
    <w:rsid w:val="00EA37F3"/>
    <w:rsid w:val="00EA5289"/>
    <w:rsid w:val="00EB047E"/>
    <w:rsid w:val="00EB0FE4"/>
    <w:rsid w:val="00EB21FF"/>
    <w:rsid w:val="00EB4614"/>
    <w:rsid w:val="00EB61B0"/>
    <w:rsid w:val="00EC0246"/>
    <w:rsid w:val="00EC089D"/>
    <w:rsid w:val="00EC11F5"/>
    <w:rsid w:val="00EC2CF5"/>
    <w:rsid w:val="00EC3032"/>
    <w:rsid w:val="00EC3524"/>
    <w:rsid w:val="00EC667D"/>
    <w:rsid w:val="00ED1359"/>
    <w:rsid w:val="00ED3C3E"/>
    <w:rsid w:val="00ED6201"/>
    <w:rsid w:val="00EE2204"/>
    <w:rsid w:val="00EE2808"/>
    <w:rsid w:val="00EE4D93"/>
    <w:rsid w:val="00EE68BA"/>
    <w:rsid w:val="00EE72AC"/>
    <w:rsid w:val="00EF0E73"/>
    <w:rsid w:val="00EF0E94"/>
    <w:rsid w:val="00EF25DB"/>
    <w:rsid w:val="00EF5291"/>
    <w:rsid w:val="00EF5477"/>
    <w:rsid w:val="00EF59B4"/>
    <w:rsid w:val="00EF5D8D"/>
    <w:rsid w:val="00EF6452"/>
    <w:rsid w:val="00EF7891"/>
    <w:rsid w:val="00F03AD6"/>
    <w:rsid w:val="00F0781E"/>
    <w:rsid w:val="00F07942"/>
    <w:rsid w:val="00F07DC6"/>
    <w:rsid w:val="00F15582"/>
    <w:rsid w:val="00F16BA1"/>
    <w:rsid w:val="00F20DB6"/>
    <w:rsid w:val="00F249E1"/>
    <w:rsid w:val="00F31826"/>
    <w:rsid w:val="00F36FFC"/>
    <w:rsid w:val="00F37F67"/>
    <w:rsid w:val="00F44A2A"/>
    <w:rsid w:val="00F52E80"/>
    <w:rsid w:val="00F53CD0"/>
    <w:rsid w:val="00F56BDE"/>
    <w:rsid w:val="00F57F94"/>
    <w:rsid w:val="00F6452E"/>
    <w:rsid w:val="00F64C31"/>
    <w:rsid w:val="00F709DB"/>
    <w:rsid w:val="00F714FD"/>
    <w:rsid w:val="00F7403A"/>
    <w:rsid w:val="00F74212"/>
    <w:rsid w:val="00F7768D"/>
    <w:rsid w:val="00F8488D"/>
    <w:rsid w:val="00F85059"/>
    <w:rsid w:val="00F861FB"/>
    <w:rsid w:val="00F87CC6"/>
    <w:rsid w:val="00F911E6"/>
    <w:rsid w:val="00F92FDD"/>
    <w:rsid w:val="00F97FC6"/>
    <w:rsid w:val="00FA04FE"/>
    <w:rsid w:val="00FA5E2C"/>
    <w:rsid w:val="00FA753A"/>
    <w:rsid w:val="00FB0EA2"/>
    <w:rsid w:val="00FB206C"/>
    <w:rsid w:val="00FB3341"/>
    <w:rsid w:val="00FB420C"/>
    <w:rsid w:val="00FB7442"/>
    <w:rsid w:val="00FB77AD"/>
    <w:rsid w:val="00FC0068"/>
    <w:rsid w:val="00FC1591"/>
    <w:rsid w:val="00FC20F4"/>
    <w:rsid w:val="00FC310E"/>
    <w:rsid w:val="00FC3400"/>
    <w:rsid w:val="00FC5262"/>
    <w:rsid w:val="00FC6014"/>
    <w:rsid w:val="00FD0793"/>
    <w:rsid w:val="00FD2CB0"/>
    <w:rsid w:val="00FD57B4"/>
    <w:rsid w:val="00FE12AC"/>
    <w:rsid w:val="00FE2477"/>
    <w:rsid w:val="00FE3BBA"/>
    <w:rsid w:val="00FE3EAB"/>
    <w:rsid w:val="00FE51AE"/>
    <w:rsid w:val="00FE603C"/>
    <w:rsid w:val="00FE6BA9"/>
    <w:rsid w:val="00FE7074"/>
    <w:rsid w:val="00FF0923"/>
    <w:rsid w:val="00FF2515"/>
    <w:rsid w:val="00FF2AF1"/>
    <w:rsid w:val="00FF4B03"/>
    <w:rsid w:val="00FF571D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25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3C"/>
    <w:pPr>
      <w:ind w:left="720"/>
      <w:contextualSpacing/>
    </w:pPr>
  </w:style>
  <w:style w:type="paragraph" w:customStyle="1" w:styleId="ChangeHistoryTitle">
    <w:name w:val="ChangeHistory Title"/>
    <w:basedOn w:val="Normal"/>
    <w:rsid w:val="00622D3C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22D3C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2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1E2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B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E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25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3C"/>
    <w:pPr>
      <w:ind w:left="720"/>
      <w:contextualSpacing/>
    </w:pPr>
  </w:style>
  <w:style w:type="paragraph" w:customStyle="1" w:styleId="ChangeHistoryTitle">
    <w:name w:val="ChangeHistory Title"/>
    <w:basedOn w:val="Normal"/>
    <w:rsid w:val="00622D3C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22D3C"/>
    <w:pPr>
      <w:pBdr>
        <w:top w:val="single" w:sz="36" w:space="1" w:color="auto"/>
        <w:bottom w:val="none" w:sz="0" w:space="0" w:color="auto"/>
      </w:pBdr>
      <w:spacing w:before="240" w:after="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2D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3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06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1E2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B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1E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0459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413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552">
          <w:marLeft w:val="66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066">
          <w:marLeft w:val="1109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9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3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\\ntsrv\common\Strategic%20Solutions\Designs%20&amp;%20Specs\TF%20New%20Arch\Analysis\JSON-Metadata-Schema\HLD-Flow\Type1-Grid.txt" TargetMode="External"/><Relationship Id="rId17" Type="http://schemas.openxmlformats.org/officeDocument/2006/relationships/hyperlink" Target="file:///\\ntsrv\common\Strategic%20Solutions\Designs%20&amp;%20Specs\TF%20New%20Arch\Analysis\JSON-Metadata-Schema\HLD-Flow\Type2-Grid%20-%20Child.txt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\\ntsrv\common\Strategic%20Solutions\Designs%20&amp;%20Specs\TF%20New%20Arch\Analysis\JSON-Metadata-Schema\HLD-Flow\Type2-Grid.txt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\\ntsrv\common\Strategic%20Solutions\Designs%20&amp;%20Specs\TF%20New%20Arch\Analysis\JSON-Metadata-Schema\HLD-Flow\Type2-Grid.txt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Drawing3.vsdx"/><Relationship Id="rId4" Type="http://schemas.microsoft.com/office/2007/relationships/stylesWithEffects" Target="stylesWithEffects.xml"/><Relationship Id="rId9" Type="http://schemas.openxmlformats.org/officeDocument/2006/relationships/hyperlink" Target="file:///\\ntsrv\common\Strategic%20Solutions\Designs%20&amp;%20Specs\TF%20New%20Arch\Analysis\JSON-Metadata-Schema\HLD-Flow\Type1-Grid-Read-Only.txt" TargetMode="External"/><Relationship Id="rId14" Type="http://schemas.openxmlformats.org/officeDocument/2006/relationships/package" Target="embeddings/Microsoft_Visio_Drawing2.vsdx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885B0-9E12-4294-8D0F-B0FC7655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36410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Vinit Naik</cp:lastModifiedBy>
  <cp:revision>1828</cp:revision>
  <cp:lastPrinted>2017-12-05T21:13:00Z</cp:lastPrinted>
  <dcterms:created xsi:type="dcterms:W3CDTF">2017-11-17T22:00:00Z</dcterms:created>
  <dcterms:modified xsi:type="dcterms:W3CDTF">2020-02-17T19:14:00Z</dcterms:modified>
</cp:coreProperties>
</file>