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B2C92" w14:textId="7B2AE689" w:rsidR="00C05AD2" w:rsidRDefault="008F2F35" w:rsidP="00E76555">
      <w:pPr>
        <w:jc w:val="center"/>
        <w:rPr>
          <w:rFonts w:ascii="Times New Roman" w:hAnsi="Times New Roman" w:cs="Times New Roman"/>
          <w:b/>
          <w:bCs/>
        </w:rPr>
      </w:pPr>
      <w:r w:rsidRPr="008F2F35">
        <w:rPr>
          <w:rFonts w:ascii="Times New Roman" w:hAnsi="Times New Roman" w:cs="Times New Roman"/>
          <w:b/>
          <w:bCs/>
        </w:rPr>
        <w:t>CSCI4190 Project Report</w:t>
      </w:r>
    </w:p>
    <w:p w14:paraId="37DB0AA9" w14:textId="070C0B15" w:rsidR="00DD0C8A" w:rsidRDefault="00DD0C8A" w:rsidP="00E76555">
      <w:pPr>
        <w:jc w:val="both"/>
        <w:rPr>
          <w:rFonts w:ascii="Times New Roman" w:hAnsi="Times New Roman" w:cs="Times New Roman"/>
          <w:b/>
          <w:bCs/>
        </w:rPr>
      </w:pPr>
      <w:r>
        <w:rPr>
          <w:rFonts w:ascii="Times New Roman" w:hAnsi="Times New Roman" w:cs="Times New Roman" w:hint="eastAsia"/>
          <w:b/>
          <w:bCs/>
        </w:rPr>
        <w:t>A</w:t>
      </w:r>
      <w:r>
        <w:rPr>
          <w:rFonts w:ascii="Times New Roman" w:hAnsi="Times New Roman" w:cs="Times New Roman"/>
          <w:b/>
          <w:bCs/>
        </w:rPr>
        <w:t>bstract</w:t>
      </w:r>
    </w:p>
    <w:p w14:paraId="7411DDF2" w14:textId="77777777" w:rsidR="00DD0C8A" w:rsidRPr="008F2F35" w:rsidRDefault="00DD0C8A" w:rsidP="00E76555">
      <w:pPr>
        <w:jc w:val="both"/>
        <w:rPr>
          <w:rFonts w:ascii="Times New Roman" w:hAnsi="Times New Roman" w:cs="Times New Roman" w:hint="eastAsia"/>
          <w:b/>
          <w:bCs/>
        </w:rPr>
      </w:pPr>
    </w:p>
    <w:p w14:paraId="76464460" w14:textId="5A8A11D5" w:rsidR="008F2F35" w:rsidRPr="00DD0C8A" w:rsidRDefault="008F2F35" w:rsidP="00E76555">
      <w:pPr>
        <w:pStyle w:val="a3"/>
        <w:numPr>
          <w:ilvl w:val="0"/>
          <w:numId w:val="1"/>
        </w:numPr>
        <w:ind w:leftChars="0"/>
        <w:jc w:val="both"/>
        <w:rPr>
          <w:rFonts w:ascii="Times New Roman" w:hAnsi="Times New Roman" w:cs="Times New Roman"/>
          <w:b/>
          <w:bCs/>
        </w:rPr>
      </w:pPr>
      <w:r w:rsidRPr="00DD0C8A">
        <w:rPr>
          <w:rFonts w:ascii="Times New Roman" w:hAnsi="Times New Roman" w:cs="Times New Roman"/>
          <w:b/>
          <w:bCs/>
        </w:rPr>
        <w:t>Introduction</w:t>
      </w:r>
    </w:p>
    <w:p w14:paraId="7DDB0D90" w14:textId="7733EBD2" w:rsidR="008F2F35" w:rsidRDefault="008F2F35" w:rsidP="00E76555">
      <w:pPr>
        <w:ind w:firstLineChars="100" w:firstLine="240"/>
        <w:jc w:val="both"/>
        <w:rPr>
          <w:rFonts w:ascii="Times New Roman" w:hAnsi="Times New Roman" w:cs="Times New Roman"/>
        </w:rPr>
      </w:pPr>
      <w:r w:rsidRPr="008F2F35">
        <w:rPr>
          <w:rFonts w:ascii="Times New Roman" w:hAnsi="Times New Roman" w:cs="Times New Roman"/>
        </w:rPr>
        <w:t xml:space="preserve">In this </w:t>
      </w:r>
      <w:r>
        <w:rPr>
          <w:rFonts w:ascii="Times New Roman" w:hAnsi="Times New Roman" w:cs="Times New Roman"/>
        </w:rPr>
        <w:t>project, I am going to investigate the spread of behavior and diffusion of ideas using three models, SIR, SIS and SIRS model. I am working on task set 4, which is to simulate epidemics. I will describe the process of the computer simulation of the models and present my findings through the dataset.</w:t>
      </w:r>
    </w:p>
    <w:p w14:paraId="50C0A5D7" w14:textId="1DEAD492" w:rsidR="008F2F35" w:rsidRDefault="008F2F35" w:rsidP="00E76555">
      <w:pPr>
        <w:ind w:firstLineChars="100" w:firstLine="240"/>
        <w:jc w:val="both"/>
        <w:rPr>
          <w:noProof/>
        </w:rPr>
      </w:pPr>
      <w:r>
        <w:rPr>
          <w:rFonts w:ascii="Times New Roman" w:hAnsi="Times New Roman" w:cs="Times New Roman"/>
        </w:rPr>
        <w:t>There are a few technologies that I have used to conduct my analysis. I used the SNAP library with Python to conduct analysis on the Facebook dataset with the following attributes:</w:t>
      </w:r>
      <w:r w:rsidRPr="008F2F35">
        <w:rPr>
          <w:noProof/>
        </w:rPr>
        <w:t xml:space="preserve"> </w:t>
      </w:r>
    </w:p>
    <w:p w14:paraId="418A53AE" w14:textId="77777777" w:rsidR="008F2F35" w:rsidRDefault="008F2F35" w:rsidP="00E76555">
      <w:pPr>
        <w:keepNext/>
        <w:ind w:firstLineChars="100" w:firstLine="240"/>
        <w:jc w:val="center"/>
      </w:pPr>
      <w:r w:rsidRPr="008F2F35">
        <w:rPr>
          <w:rFonts w:ascii="Times New Roman" w:hAnsi="Times New Roman" w:cs="Times New Roman"/>
        </w:rPr>
        <w:drawing>
          <wp:inline distT="0" distB="0" distL="0" distR="0" wp14:anchorId="248EA38F" wp14:editId="06BC0A83">
            <wp:extent cx="3615093" cy="3365457"/>
            <wp:effectExtent l="0" t="0" r="4445"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6891" cy="3367131"/>
                    </a:xfrm>
                    <a:prstGeom prst="rect">
                      <a:avLst/>
                    </a:prstGeom>
                  </pic:spPr>
                </pic:pic>
              </a:graphicData>
            </a:graphic>
          </wp:inline>
        </w:drawing>
      </w:r>
    </w:p>
    <w:p w14:paraId="30D38724" w14:textId="36F304F7" w:rsidR="008F2F35" w:rsidRPr="008F2F35" w:rsidRDefault="008F2F35" w:rsidP="00E76555">
      <w:pPr>
        <w:pStyle w:val="a4"/>
        <w:jc w:val="center"/>
        <w:rPr>
          <w:rFonts w:ascii="Times New Roman" w:hAnsi="Times New Roman" w:cs="Times New Roman"/>
        </w:rPr>
      </w:pPr>
      <w:r w:rsidRPr="008F2F35">
        <w:rPr>
          <w:rFonts w:ascii="Times New Roman" w:hAnsi="Times New Roman" w:cs="Times New Roman"/>
        </w:rPr>
        <w:t xml:space="preserve">Fig. </w:t>
      </w:r>
      <w:r w:rsidRPr="008F2F35">
        <w:rPr>
          <w:rFonts w:ascii="Times New Roman" w:hAnsi="Times New Roman" w:cs="Times New Roman"/>
        </w:rPr>
        <w:fldChar w:fldCharType="begin"/>
      </w:r>
      <w:r w:rsidRPr="008F2F35">
        <w:rPr>
          <w:rFonts w:ascii="Times New Roman" w:hAnsi="Times New Roman" w:cs="Times New Roman"/>
        </w:rPr>
        <w:instrText xml:space="preserve"> SEQ </w:instrText>
      </w:r>
      <w:r w:rsidRPr="008F2F35">
        <w:rPr>
          <w:rFonts w:ascii="Times New Roman" w:hAnsi="Times New Roman" w:cs="Times New Roman"/>
        </w:rPr>
        <w:instrText>圖表</w:instrText>
      </w:r>
      <w:r w:rsidRPr="008F2F35">
        <w:rPr>
          <w:rFonts w:ascii="Times New Roman" w:hAnsi="Times New Roman" w:cs="Times New Roman"/>
        </w:rPr>
        <w:instrText xml:space="preserve"> \* ARABIC </w:instrText>
      </w:r>
      <w:r w:rsidRPr="008F2F35">
        <w:rPr>
          <w:rFonts w:ascii="Times New Roman" w:hAnsi="Times New Roman" w:cs="Times New Roman"/>
        </w:rPr>
        <w:fldChar w:fldCharType="separate"/>
      </w:r>
      <w:r w:rsidR="00CB3773">
        <w:rPr>
          <w:rFonts w:ascii="Times New Roman" w:hAnsi="Times New Roman" w:cs="Times New Roman"/>
          <w:noProof/>
        </w:rPr>
        <w:t>1</w:t>
      </w:r>
      <w:r w:rsidRPr="008F2F35">
        <w:rPr>
          <w:rFonts w:ascii="Times New Roman" w:hAnsi="Times New Roman" w:cs="Times New Roman"/>
        </w:rPr>
        <w:fldChar w:fldCharType="end"/>
      </w:r>
      <w:r w:rsidRPr="008F2F35">
        <w:rPr>
          <w:rFonts w:ascii="Times New Roman" w:hAnsi="Times New Roman" w:cs="Times New Roman"/>
        </w:rPr>
        <w:t xml:space="preserve"> Statistics of the dataset</w:t>
      </w:r>
    </w:p>
    <w:p w14:paraId="66EF522C" w14:textId="1C0B86EB" w:rsidR="008F2F35" w:rsidRDefault="008F2F35" w:rsidP="00E76555">
      <w:pPr>
        <w:ind w:firstLineChars="100" w:firstLine="240"/>
        <w:jc w:val="both"/>
        <w:rPr>
          <w:rFonts w:ascii="Times New Roman" w:hAnsi="Times New Roman" w:cs="Times New Roman"/>
        </w:rPr>
      </w:pPr>
      <w:r>
        <w:rPr>
          <w:rFonts w:ascii="Times New Roman" w:hAnsi="Times New Roman" w:cs="Times New Roman"/>
        </w:rPr>
        <w:t xml:space="preserve">Moreover, for the model construction, I used Python to access and manipulate the data, </w:t>
      </w:r>
      <w:r w:rsidR="00F12B2D">
        <w:rPr>
          <w:rFonts w:ascii="Times New Roman" w:hAnsi="Times New Roman" w:cs="Times New Roman"/>
        </w:rPr>
        <w:t xml:space="preserve">together </w:t>
      </w:r>
      <w:r>
        <w:rPr>
          <w:rFonts w:ascii="Times New Roman" w:hAnsi="Times New Roman" w:cs="Times New Roman"/>
        </w:rPr>
        <w:t xml:space="preserve">with pandas and </w:t>
      </w:r>
      <w:proofErr w:type="spellStart"/>
      <w:r>
        <w:rPr>
          <w:rFonts w:ascii="Times New Roman" w:hAnsi="Times New Roman" w:cs="Times New Roman"/>
        </w:rPr>
        <w:t>NodeXL</w:t>
      </w:r>
      <w:proofErr w:type="spellEnd"/>
      <w:r>
        <w:rPr>
          <w:rFonts w:ascii="Times New Roman" w:hAnsi="Times New Roman" w:cs="Times New Roman"/>
        </w:rPr>
        <w:t xml:space="preserve"> to export and visualize my data</w:t>
      </w:r>
      <w:r w:rsidR="00F12B2D">
        <w:rPr>
          <w:rFonts w:ascii="Times New Roman" w:hAnsi="Times New Roman" w:cs="Times New Roman"/>
        </w:rPr>
        <w:t xml:space="preserve"> in excel</w:t>
      </w:r>
      <w:r>
        <w:rPr>
          <w:rFonts w:ascii="Times New Roman" w:hAnsi="Times New Roman" w:cs="Times New Roman"/>
        </w:rPr>
        <w:t xml:space="preserve">. Using these </w:t>
      </w:r>
      <w:r w:rsidR="00F12B2D">
        <w:rPr>
          <w:rFonts w:ascii="Times New Roman" w:hAnsi="Times New Roman" w:cs="Times New Roman"/>
        </w:rPr>
        <w:t>tools,</w:t>
      </w:r>
      <w:r>
        <w:rPr>
          <w:rFonts w:ascii="Times New Roman" w:hAnsi="Times New Roman" w:cs="Times New Roman"/>
        </w:rPr>
        <w:t xml:space="preserve"> I hope to </w:t>
      </w:r>
      <w:r w:rsidR="00F12B2D">
        <w:rPr>
          <w:rFonts w:ascii="Times New Roman" w:hAnsi="Times New Roman" w:cs="Times New Roman"/>
        </w:rPr>
        <w:t>model the spread of behavior in our social network, which gives us insights on social network analysis.</w:t>
      </w:r>
    </w:p>
    <w:p w14:paraId="16BB43C9" w14:textId="299ABF6E" w:rsidR="00DD0C8A" w:rsidRDefault="00F12B2D" w:rsidP="00E76555">
      <w:pPr>
        <w:ind w:firstLineChars="100" w:firstLine="24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main objective of this project is to visualize the effects of changing different parameters to the spread of disease. </w:t>
      </w:r>
      <w:r w:rsidR="00DD0C8A">
        <w:rPr>
          <w:rFonts w:ascii="Times New Roman" w:hAnsi="Times New Roman" w:cs="Times New Roman"/>
        </w:rPr>
        <w:t xml:space="preserve">I am also interested in the deterministic factors that changes the speed of infection. </w:t>
      </w:r>
      <w:r>
        <w:rPr>
          <w:rFonts w:ascii="Times New Roman" w:hAnsi="Times New Roman" w:cs="Times New Roman"/>
        </w:rPr>
        <w:t>There will be four main sessions to the report, where the first three will be on changing parameters on SIR, SIS and SIRS models respectively, and analyze how contagion probability and infectious period could affect the number of infections caused in a fixed time step. Finally in the last session I will demonstrate why is it important to choose the initial adopters of the behavior, to show that the network structure has a great impact on how the disease would spread.</w:t>
      </w:r>
      <w:r w:rsidR="00DD0C8A">
        <w:rPr>
          <w:rFonts w:ascii="Times New Roman" w:hAnsi="Times New Roman" w:cs="Times New Roman"/>
        </w:rPr>
        <w:br w:type="page"/>
      </w:r>
    </w:p>
    <w:p w14:paraId="30AEA552" w14:textId="0F43EFF7" w:rsidR="00F12B2D" w:rsidRDefault="00DD0C8A" w:rsidP="00E76555">
      <w:pPr>
        <w:pStyle w:val="a3"/>
        <w:numPr>
          <w:ilvl w:val="0"/>
          <w:numId w:val="1"/>
        </w:numPr>
        <w:ind w:leftChars="0"/>
        <w:jc w:val="both"/>
        <w:rPr>
          <w:rFonts w:ascii="Times New Roman" w:hAnsi="Times New Roman" w:cs="Times New Roman"/>
          <w:b/>
          <w:bCs/>
        </w:rPr>
      </w:pPr>
      <w:r w:rsidRPr="00DD0C8A">
        <w:rPr>
          <w:rFonts w:ascii="Times New Roman" w:hAnsi="Times New Roman" w:cs="Times New Roman" w:hint="eastAsia"/>
          <w:b/>
          <w:bCs/>
        </w:rPr>
        <w:lastRenderedPageBreak/>
        <w:t>R</w:t>
      </w:r>
      <w:r w:rsidRPr="00DD0C8A">
        <w:rPr>
          <w:rFonts w:ascii="Times New Roman" w:hAnsi="Times New Roman" w:cs="Times New Roman"/>
          <w:b/>
          <w:bCs/>
        </w:rPr>
        <w:t>esults and Analysis</w:t>
      </w:r>
    </w:p>
    <w:p w14:paraId="3C5983FD" w14:textId="68145798" w:rsidR="00D36A27" w:rsidRPr="005D6824" w:rsidRDefault="00D36A27" w:rsidP="00E76555">
      <w:pPr>
        <w:ind w:left="360"/>
        <w:jc w:val="both"/>
        <w:rPr>
          <w:rFonts w:ascii="Times New Roman" w:hAnsi="Times New Roman" w:cs="Times New Roman" w:hint="eastAsia"/>
        </w:rPr>
      </w:pPr>
    </w:p>
    <w:p w14:paraId="00FC6C8D" w14:textId="005545BE" w:rsidR="00DD0C8A" w:rsidRDefault="00DD0C8A" w:rsidP="00E76555">
      <w:pPr>
        <w:jc w:val="both"/>
        <w:rPr>
          <w:rFonts w:ascii="Times New Roman" w:hAnsi="Times New Roman" w:cs="Times New Roman"/>
          <w:i/>
          <w:iCs/>
        </w:rPr>
      </w:pPr>
      <w:r w:rsidRPr="00DD0C8A">
        <w:rPr>
          <w:rFonts w:ascii="Times New Roman" w:hAnsi="Times New Roman" w:cs="Times New Roman" w:hint="eastAsia"/>
          <w:i/>
          <w:iCs/>
        </w:rPr>
        <w:t>2</w:t>
      </w:r>
      <w:r w:rsidRPr="00DD0C8A">
        <w:rPr>
          <w:rFonts w:ascii="Times New Roman" w:hAnsi="Times New Roman" w:cs="Times New Roman"/>
          <w:i/>
          <w:iCs/>
        </w:rPr>
        <w:t xml:space="preserve">.1 SIR </w:t>
      </w:r>
      <w:r w:rsidR="0061278E">
        <w:rPr>
          <w:rFonts w:ascii="Times New Roman" w:hAnsi="Times New Roman" w:cs="Times New Roman"/>
          <w:i/>
          <w:iCs/>
        </w:rPr>
        <w:t>M</w:t>
      </w:r>
      <w:r w:rsidRPr="00DD0C8A">
        <w:rPr>
          <w:rFonts w:ascii="Times New Roman" w:hAnsi="Times New Roman" w:cs="Times New Roman"/>
          <w:i/>
          <w:iCs/>
        </w:rPr>
        <w:t>odel</w:t>
      </w:r>
    </w:p>
    <w:p w14:paraId="7524E310" w14:textId="0045E69E" w:rsidR="00DD0C8A" w:rsidRDefault="00DD0C8A" w:rsidP="00E76555">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The SIR model refers to three states in an epidemic, “susceptible”, “infectious”, and “removed”. Each node in the network will be initialized as “susceptible”, and after choosing a first group of nodes to be “infectious”, they can infect each susceptive neighbor with a fixed contagion probability.</w:t>
      </w:r>
      <w:r w:rsidR="002D250F">
        <w:rPr>
          <w:rFonts w:ascii="Times New Roman" w:hAnsi="Times New Roman" w:cs="Times New Roman"/>
        </w:rPr>
        <w:t xml:space="preserve"> After a certain infectious period, the infectious node will turn into “removed” state, where they cannot be infected or infect others anymore. For this model, I will change the contagion probability and infectious period to see which parameter is more sensitive to cause more nodes to be infected. Also, to ensure the fairness of each experiment and make sure the results are significant, I will choose the node with the maximum out degree in the graph to start the infection.</w:t>
      </w:r>
      <w:r w:rsidR="00D36A27">
        <w:rPr>
          <w:rFonts w:ascii="Times New Roman" w:hAnsi="Times New Roman" w:cs="Times New Roman"/>
        </w:rPr>
        <w:t xml:space="preserve"> Unless specified, the parameters are fixed as follows:</w:t>
      </w:r>
    </w:p>
    <w:p w14:paraId="14ACDCF8" w14:textId="6275484F" w:rsidR="00D36A27" w:rsidRDefault="00D36A27" w:rsidP="00E76555">
      <w:pPr>
        <w:jc w:val="center"/>
        <w:rPr>
          <w:rFonts w:ascii="Times New Roman" w:hAnsi="Times New Roman" w:cs="Times New Roman"/>
        </w:rPr>
      </w:pPr>
      <w:r w:rsidRPr="00D36A27">
        <w:rPr>
          <w:rFonts w:ascii="Times New Roman" w:hAnsi="Times New Roman" w:cs="Times New Roman"/>
        </w:rPr>
        <w:drawing>
          <wp:inline distT="0" distB="0" distL="0" distR="0" wp14:anchorId="4863F3F6" wp14:editId="3D930879">
            <wp:extent cx="2229161" cy="590632"/>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9161" cy="590632"/>
                    </a:xfrm>
                    <a:prstGeom prst="rect">
                      <a:avLst/>
                    </a:prstGeom>
                  </pic:spPr>
                </pic:pic>
              </a:graphicData>
            </a:graphic>
          </wp:inline>
        </w:drawing>
      </w:r>
    </w:p>
    <w:p w14:paraId="3059CE23" w14:textId="6AA469E6" w:rsidR="00D36A27" w:rsidRDefault="00D36A27" w:rsidP="00E76555">
      <w:pPr>
        <w:jc w:val="both"/>
        <w:rPr>
          <w:rFonts w:ascii="Times New Roman" w:hAnsi="Times New Roman" w:cs="Times New Roman"/>
        </w:rPr>
      </w:pPr>
      <w:r>
        <w:rPr>
          <w:rFonts w:ascii="Times New Roman" w:hAnsi="Times New Roman" w:cs="Times New Roman"/>
        </w:rPr>
        <w:t xml:space="preserve">Where the </w:t>
      </w:r>
      <w:proofErr w:type="spellStart"/>
      <w:r>
        <w:rPr>
          <w:rFonts w:ascii="Times New Roman" w:hAnsi="Times New Roman" w:cs="Times New Roman"/>
        </w:rPr>
        <w:t>totalTimeStep</w:t>
      </w:r>
      <w:proofErr w:type="spellEnd"/>
      <w:r>
        <w:rPr>
          <w:rFonts w:ascii="Times New Roman" w:hAnsi="Times New Roman" w:cs="Times New Roman"/>
        </w:rPr>
        <w:t xml:space="preserve"> variable denotes the total time step of the experiment.</w:t>
      </w:r>
      <w:r w:rsidR="00F31CBD">
        <w:rPr>
          <w:rFonts w:ascii="Times New Roman" w:hAnsi="Times New Roman" w:cs="Times New Roman"/>
        </w:rPr>
        <w:t xml:space="preserve"> The normal result is as follow:</w:t>
      </w:r>
    </w:p>
    <w:p w14:paraId="72895066" w14:textId="77777777" w:rsidR="00CB3773" w:rsidRDefault="00F31CBD" w:rsidP="00E76555">
      <w:pPr>
        <w:keepNext/>
        <w:jc w:val="center"/>
      </w:pPr>
      <w:r>
        <w:rPr>
          <w:noProof/>
        </w:rPr>
        <w:drawing>
          <wp:inline distT="0" distB="0" distL="0" distR="0" wp14:anchorId="2A2EAEE1" wp14:editId="2B25BC8E">
            <wp:extent cx="5473980" cy="3343046"/>
            <wp:effectExtent l="0" t="0" r="12700" b="10160"/>
            <wp:docPr id="3" name="圖表 3">
              <a:extLst xmlns:a="http://schemas.openxmlformats.org/drawingml/2006/main">
                <a:ext uri="{FF2B5EF4-FFF2-40B4-BE49-F238E27FC236}">
                  <a16:creationId xmlns:a16="http://schemas.microsoft.com/office/drawing/2014/main" id="{853F76C3-1C47-42EF-9D11-68E0D4BFD0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51B3FB3" w14:textId="66DD4311" w:rsidR="00F31CBD" w:rsidRPr="00CB3773" w:rsidRDefault="00CB3773" w:rsidP="00E76555">
      <w:pPr>
        <w:pStyle w:val="a4"/>
        <w:jc w:val="center"/>
        <w:rPr>
          <w:rFonts w:ascii="Times New Roman" w:hAnsi="Times New Roman" w:cs="Times New Roman"/>
        </w:rPr>
      </w:pPr>
      <w:r>
        <w:rPr>
          <w:rFonts w:ascii="Times New Roman" w:hAnsi="Times New Roman" w:cs="Times New Roman" w:hint="cs"/>
        </w:rPr>
        <w:t>F</w:t>
      </w:r>
      <w:r>
        <w:rPr>
          <w:rFonts w:ascii="Times New Roman" w:hAnsi="Times New Roman" w:cs="Times New Roman"/>
        </w:rPr>
        <w:t>ig. 2 Graph of nodes with different states in default settings</w:t>
      </w:r>
    </w:p>
    <w:p w14:paraId="33635932" w14:textId="165453EE" w:rsidR="00F31CBD" w:rsidRDefault="00F31CBD" w:rsidP="00E76555">
      <w:pPr>
        <w:jc w:val="both"/>
        <w:rPr>
          <w:rFonts w:ascii="Times New Roman" w:hAnsi="Times New Roman" w:cs="Times New Roman" w:hint="eastAsia"/>
        </w:rPr>
      </w:pPr>
      <w:r>
        <w:rPr>
          <w:rFonts w:ascii="Times New Roman" w:hAnsi="Times New Roman" w:cs="Times New Roman"/>
        </w:rPr>
        <w:t>Later, we will compare the results with this graph.</w:t>
      </w:r>
    </w:p>
    <w:p w14:paraId="4C01FB6A" w14:textId="77777777" w:rsidR="00D36A27" w:rsidRDefault="00D36A27" w:rsidP="00E76555">
      <w:pPr>
        <w:jc w:val="both"/>
        <w:rPr>
          <w:rFonts w:ascii="Times New Roman" w:hAnsi="Times New Roman" w:cs="Times New Roman" w:hint="eastAsia"/>
        </w:rPr>
      </w:pPr>
    </w:p>
    <w:p w14:paraId="39726CAB" w14:textId="0316E881" w:rsidR="00D36A27" w:rsidRDefault="00D36A27" w:rsidP="00E76555">
      <w:pPr>
        <w:jc w:val="both"/>
        <w:rPr>
          <w:rFonts w:ascii="Times New Roman" w:hAnsi="Times New Roman" w:cs="Times New Roman"/>
          <w:i/>
          <w:iCs/>
        </w:rPr>
      </w:pPr>
      <w:r w:rsidRPr="00D36A27">
        <w:rPr>
          <w:rFonts w:ascii="Times New Roman" w:hAnsi="Times New Roman" w:cs="Times New Roman" w:hint="eastAsia"/>
          <w:i/>
          <w:iCs/>
        </w:rPr>
        <w:t>2</w:t>
      </w:r>
      <w:r w:rsidRPr="00D36A27">
        <w:rPr>
          <w:rFonts w:ascii="Times New Roman" w:hAnsi="Times New Roman" w:cs="Times New Roman"/>
          <w:i/>
          <w:iCs/>
        </w:rPr>
        <w:t>.1.1 Changing the contagion probability</w:t>
      </w:r>
    </w:p>
    <w:p w14:paraId="20E24BEC" w14:textId="28867A26" w:rsidR="00D36A27" w:rsidRDefault="00D36A27" w:rsidP="00E76555">
      <w:pPr>
        <w:jc w:val="both"/>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rPr>
        <w:t xml:space="preserve"> In the first experiment we will change the contagion probability</w:t>
      </w:r>
      <w:r w:rsidR="00F31CBD">
        <w:rPr>
          <w:rFonts w:ascii="Times New Roman" w:hAnsi="Times New Roman" w:cs="Times New Roman"/>
        </w:rPr>
        <w:t xml:space="preserve">. This probability </w:t>
      </w:r>
      <w:r w:rsidR="00AE4CB0">
        <w:rPr>
          <w:rFonts w:ascii="Times New Roman" w:hAnsi="Times New Roman" w:cs="Times New Roman"/>
        </w:rPr>
        <w:t xml:space="preserve">refers to how likely the node will infect its neighbor nodes. The following are results for </w:t>
      </w:r>
      <m:oMath>
        <m:r>
          <w:rPr>
            <w:rFonts w:ascii="Cambria Math" w:hAnsi="Cambria Math" w:cs="Times New Roman"/>
          </w:rPr>
          <m:t>p=0.1, 0.3, 0.7, 1</m:t>
        </m:r>
      </m:oMath>
    </w:p>
    <w:p w14:paraId="7B798B6B" w14:textId="3C9D8774" w:rsidR="00AE4CB0" w:rsidRDefault="00AE4CB0" w:rsidP="00E76555">
      <w:pPr>
        <w:jc w:val="both"/>
        <w:rPr>
          <w:rFonts w:ascii="Times New Roman" w:hAnsi="Times New Roman" w:cs="Times New Roman"/>
        </w:rPr>
      </w:pPr>
    </w:p>
    <w:p w14:paraId="0E162A4D" w14:textId="0B4D11F8" w:rsidR="00F85DBE" w:rsidRDefault="00F85DBE" w:rsidP="00E76555">
      <w:pPr>
        <w:jc w:val="both"/>
        <w:rPr>
          <w:rFonts w:ascii="Times New Roman" w:hAnsi="Times New Roman" w:cs="Times New Roman"/>
        </w:rPr>
      </w:pPr>
    </w:p>
    <w:p w14:paraId="26B70314" w14:textId="55FDE1A4" w:rsidR="00F85DBE" w:rsidRDefault="00F85DBE" w:rsidP="00E76555">
      <w:pPr>
        <w:jc w:val="both"/>
        <w:rPr>
          <w:rFonts w:ascii="Times New Roman" w:hAnsi="Times New Roman" w:cs="Times New Roman"/>
        </w:rPr>
      </w:pPr>
    </w:p>
    <w:p w14:paraId="15708CFF" w14:textId="19DDD387" w:rsidR="00F85DBE" w:rsidRDefault="00F85DBE" w:rsidP="00E76555">
      <w:pPr>
        <w:jc w:val="both"/>
        <w:rPr>
          <w:rFonts w:ascii="Times New Roman" w:hAnsi="Times New Roman" w:cs="Times New Roman" w:hint="eastAsia"/>
        </w:rPr>
      </w:pPr>
    </w:p>
    <w:p w14:paraId="499C32B6" w14:textId="77777777" w:rsidR="00CB3773" w:rsidRDefault="00F85DBE" w:rsidP="00E76555">
      <w:pPr>
        <w:keepNext/>
        <w:jc w:val="center"/>
      </w:pPr>
      <w:r>
        <w:rPr>
          <w:rFonts w:ascii="Times New Roman" w:hAnsi="Times New Roman" w:cs="Times New Roman"/>
          <w:noProof/>
        </w:rPr>
        <w:lastRenderedPageBreak/>
        <w:drawing>
          <wp:inline distT="0" distB="0" distL="0" distR="0" wp14:anchorId="47044DB7" wp14:editId="5010B1E2">
            <wp:extent cx="3238771" cy="2187888"/>
            <wp:effectExtent l="0" t="0" r="0" b="317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6023" cy="2192787"/>
                    </a:xfrm>
                    <a:prstGeom prst="rect">
                      <a:avLst/>
                    </a:prstGeom>
                    <a:noFill/>
                  </pic:spPr>
                </pic:pic>
              </a:graphicData>
            </a:graphic>
          </wp:inline>
        </w:drawing>
      </w:r>
      <w:r>
        <w:rPr>
          <w:rFonts w:ascii="Times New Roman" w:hAnsi="Times New Roman" w:cs="Times New Roman"/>
          <w:noProof/>
        </w:rPr>
        <w:drawing>
          <wp:inline distT="0" distB="0" distL="0" distR="0" wp14:anchorId="37CB6A7D" wp14:editId="08C8D455">
            <wp:extent cx="3240000" cy="2188906"/>
            <wp:effectExtent l="0" t="0" r="0" b="190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0000" cy="2188906"/>
                    </a:xfrm>
                    <a:prstGeom prst="rect">
                      <a:avLst/>
                    </a:prstGeom>
                    <a:noFill/>
                  </pic:spPr>
                </pic:pic>
              </a:graphicData>
            </a:graphic>
          </wp:inline>
        </w:drawing>
      </w:r>
      <w:r>
        <w:rPr>
          <w:rFonts w:ascii="Times New Roman" w:hAnsi="Times New Roman" w:cs="Times New Roman"/>
          <w:noProof/>
        </w:rPr>
        <w:drawing>
          <wp:inline distT="0" distB="0" distL="0" distR="0" wp14:anchorId="5960CA7B" wp14:editId="52B70204">
            <wp:extent cx="3239086" cy="2256468"/>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1269" cy="2257989"/>
                    </a:xfrm>
                    <a:prstGeom prst="rect">
                      <a:avLst/>
                    </a:prstGeom>
                    <a:noFill/>
                  </pic:spPr>
                </pic:pic>
              </a:graphicData>
            </a:graphic>
          </wp:inline>
        </w:drawing>
      </w:r>
      <w:r>
        <w:rPr>
          <w:rFonts w:ascii="Times New Roman" w:hAnsi="Times New Roman" w:cs="Times New Roman"/>
          <w:noProof/>
        </w:rPr>
        <w:drawing>
          <wp:inline distT="0" distB="0" distL="0" distR="0" wp14:anchorId="641EE80D" wp14:editId="21659D5F">
            <wp:extent cx="3239109" cy="2252876"/>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3460" cy="2262857"/>
                    </a:xfrm>
                    <a:prstGeom prst="rect">
                      <a:avLst/>
                    </a:prstGeom>
                    <a:noFill/>
                  </pic:spPr>
                </pic:pic>
              </a:graphicData>
            </a:graphic>
          </wp:inline>
        </w:drawing>
      </w:r>
    </w:p>
    <w:p w14:paraId="23B5AA24" w14:textId="00D5A6F7" w:rsidR="00CB3773" w:rsidRPr="00CB3773" w:rsidRDefault="00CB3773" w:rsidP="00E76555">
      <w:pPr>
        <w:pStyle w:val="a4"/>
        <w:jc w:val="center"/>
        <w:rPr>
          <w:rFonts w:ascii="Times New Roman" w:hAnsi="Times New Roman" w:cs="Times New Roman" w:hint="eastAsia"/>
        </w:rPr>
      </w:pPr>
      <w:r w:rsidRPr="00CB3773">
        <w:rPr>
          <w:rFonts w:ascii="Times New Roman" w:hAnsi="Times New Roman" w:cs="Times New Roman"/>
        </w:rPr>
        <w:t>Fig. 2 graph of nodes in each states with various contagion probability</w:t>
      </w:r>
    </w:p>
    <w:p w14:paraId="7DEBFD3D" w14:textId="52CDD4A8" w:rsidR="00F85DBE" w:rsidRDefault="00F85DBE" w:rsidP="00E76555">
      <w:pPr>
        <w:ind w:firstLineChars="100" w:firstLine="240"/>
        <w:jc w:val="both"/>
        <w:rPr>
          <w:rFonts w:ascii="Times New Roman" w:hAnsi="Times New Roman" w:cs="Times New Roman"/>
        </w:rPr>
      </w:pPr>
      <w:r>
        <w:rPr>
          <w:rFonts w:ascii="Times New Roman" w:hAnsi="Times New Roman" w:cs="Times New Roman"/>
        </w:rPr>
        <w:t xml:space="preserve">In these graphs, we can make a few observations. First is that the red strip has variations in height and width. As the contagion probability goes up, the height of the strip increased, suggesting that at each round there are more people getting infected. This means the speed of which the disease spread will be faster. </w:t>
      </w:r>
      <w:r w:rsidR="00565633">
        <w:rPr>
          <w:rFonts w:ascii="Times New Roman" w:hAnsi="Times New Roman" w:cs="Times New Roman"/>
        </w:rPr>
        <w:t>Also,</w:t>
      </w:r>
      <w:r>
        <w:rPr>
          <w:rFonts w:ascii="Times New Roman" w:hAnsi="Times New Roman" w:cs="Times New Roman"/>
        </w:rPr>
        <w:t xml:space="preserve"> as p increases, </w:t>
      </w:r>
      <w:r w:rsidR="00565633">
        <w:rPr>
          <w:rFonts w:ascii="Times New Roman" w:hAnsi="Times New Roman" w:cs="Times New Roman"/>
        </w:rPr>
        <w:t>the strip decreases with width, indicating that the time it takes for the disease to die out is shorter. Finally, the total number of removed nodes varies over the contagion probability too. As shown in the graphs, when p=0.1, there are around 1300 nodes unaffected by the infection, but for p=0.1, only around 500 nodes remain untouched. This shows that the contagion probability also controls how many people are going to be in contact with the epidemic. However, even with p=1, we are not able to infect the whole network, this is because there are also nodes which has no connection to the giant connected component in the network, hence there is no way for the disease to infect them.</w:t>
      </w:r>
    </w:p>
    <w:p w14:paraId="6C4D5C9E" w14:textId="03DC112F" w:rsidR="00CB3773" w:rsidRDefault="00565633" w:rsidP="00E76555">
      <w:pPr>
        <w:jc w:val="center"/>
        <w:rPr>
          <w:rFonts w:ascii="Times New Roman" w:hAnsi="Times New Roman" w:cs="Times New Roman"/>
        </w:rPr>
      </w:pPr>
      <w:r>
        <w:rPr>
          <w:rFonts w:ascii="Times New Roman" w:hAnsi="Times New Roman" w:cs="Times New Roman"/>
          <w:noProof/>
        </w:rPr>
        <w:drawing>
          <wp:inline distT="0" distB="0" distL="0" distR="0" wp14:anchorId="166F08C6" wp14:editId="1043237B">
            <wp:extent cx="3145005" cy="1815152"/>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55765" cy="1821362"/>
                    </a:xfrm>
                    <a:prstGeom prst="rect">
                      <a:avLst/>
                    </a:prstGeom>
                    <a:noFill/>
                  </pic:spPr>
                </pic:pic>
              </a:graphicData>
            </a:graphic>
          </wp:inline>
        </w:drawing>
      </w:r>
      <w:r w:rsidR="00CB3773">
        <w:rPr>
          <w:rFonts w:ascii="Times New Roman" w:hAnsi="Times New Roman" w:cs="Times New Roman"/>
          <w:noProof/>
        </w:rPr>
        <w:drawing>
          <wp:inline distT="0" distB="0" distL="0" distR="0" wp14:anchorId="7BEC2C66" wp14:editId="4A17B905">
            <wp:extent cx="3087766" cy="1808328"/>
            <wp:effectExtent l="0" t="0" r="0" b="1905"/>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2144" cy="1822605"/>
                    </a:xfrm>
                    <a:prstGeom prst="rect">
                      <a:avLst/>
                    </a:prstGeom>
                    <a:noFill/>
                  </pic:spPr>
                </pic:pic>
              </a:graphicData>
            </a:graphic>
          </wp:inline>
        </w:drawing>
      </w:r>
    </w:p>
    <w:p w14:paraId="2C8BDFDD" w14:textId="613AC76D" w:rsidR="005A46C4" w:rsidRPr="005A46C4" w:rsidRDefault="005A46C4" w:rsidP="00E76555">
      <w:pPr>
        <w:jc w:val="both"/>
        <w:rPr>
          <w:rFonts w:ascii="Times New Roman" w:hAnsi="Times New Roman" w:cs="Times New Roman"/>
          <w:sz w:val="20"/>
          <w:szCs w:val="18"/>
        </w:rPr>
      </w:pPr>
      <w:r>
        <w:rPr>
          <w:rFonts w:ascii="Times New Roman" w:hAnsi="Times New Roman" w:cs="Times New Roman" w:hint="cs"/>
          <w:sz w:val="20"/>
          <w:szCs w:val="18"/>
        </w:rPr>
        <w:t>F</w:t>
      </w:r>
      <w:r>
        <w:rPr>
          <w:rFonts w:ascii="Times New Roman" w:hAnsi="Times New Roman" w:cs="Times New Roman"/>
          <w:sz w:val="20"/>
          <w:szCs w:val="18"/>
        </w:rPr>
        <w:t>ig. 3 Graphs to show correlation of probability with the time required to stop the epidemic and number of unaffected nodes</w:t>
      </w:r>
    </w:p>
    <w:p w14:paraId="36021225" w14:textId="6FA35911" w:rsidR="00CB3773" w:rsidRDefault="00CB3773" w:rsidP="00E76555">
      <w:pPr>
        <w:ind w:firstLineChars="100" w:firstLine="240"/>
        <w:jc w:val="both"/>
        <w:rPr>
          <w:rFonts w:ascii="Times New Roman" w:hAnsi="Times New Roman" w:cs="Times New Roman"/>
        </w:rPr>
      </w:pPr>
      <w:r>
        <w:rPr>
          <w:rFonts w:ascii="Times New Roman" w:hAnsi="Times New Roman" w:cs="Times New Roman" w:hint="eastAsia"/>
        </w:rPr>
        <w:lastRenderedPageBreak/>
        <w:t>M</w:t>
      </w:r>
      <w:r>
        <w:rPr>
          <w:rFonts w:ascii="Times New Roman" w:hAnsi="Times New Roman" w:cs="Times New Roman"/>
        </w:rPr>
        <w:t>oreover, we can see that if the contagion probability is low, then a small change in the number would cause a larger difference in the time required for the epidemic to stop, and the nodes affected. This is to say the parameter is more sensitive at lower values.</w:t>
      </w:r>
    </w:p>
    <w:p w14:paraId="016C4BBF" w14:textId="32A29529" w:rsidR="00CB3773" w:rsidRDefault="00CB3773" w:rsidP="00E76555">
      <w:pPr>
        <w:jc w:val="both"/>
        <w:rPr>
          <w:rFonts w:ascii="Times New Roman" w:hAnsi="Times New Roman" w:cs="Times New Roman"/>
        </w:rPr>
      </w:pPr>
    </w:p>
    <w:p w14:paraId="22411745" w14:textId="09D54C1F" w:rsidR="00CB3773" w:rsidRDefault="00CB3773" w:rsidP="00E76555">
      <w:pPr>
        <w:jc w:val="both"/>
        <w:rPr>
          <w:rFonts w:ascii="Times New Roman" w:hAnsi="Times New Roman" w:cs="Times New Roman"/>
          <w:i/>
          <w:iCs/>
        </w:rPr>
      </w:pPr>
      <w:r w:rsidRPr="00CB3773">
        <w:rPr>
          <w:rFonts w:ascii="Times New Roman" w:hAnsi="Times New Roman" w:cs="Times New Roman" w:hint="eastAsia"/>
          <w:i/>
          <w:iCs/>
        </w:rPr>
        <w:t>2</w:t>
      </w:r>
      <w:r w:rsidRPr="00CB3773">
        <w:rPr>
          <w:rFonts w:ascii="Times New Roman" w:hAnsi="Times New Roman" w:cs="Times New Roman"/>
          <w:i/>
          <w:iCs/>
        </w:rPr>
        <w:t>.1.2 Changing Infectious Period</w:t>
      </w:r>
    </w:p>
    <w:p w14:paraId="56D5F350" w14:textId="6C121CBD" w:rsidR="00CB3773" w:rsidRDefault="00CB3773" w:rsidP="00E76555">
      <w:pPr>
        <w:jc w:val="both"/>
        <w:rPr>
          <w:rFonts w:ascii="Times New Roman" w:hAnsi="Times New Roman" w:cs="Times New Roman"/>
        </w:rPr>
      </w:pPr>
      <w:r>
        <w:rPr>
          <w:rFonts w:ascii="Times New Roman" w:hAnsi="Times New Roman" w:cs="Times New Roman" w:hint="cs"/>
        </w:rPr>
        <w:t xml:space="preserve"> </w:t>
      </w:r>
      <w:r>
        <w:rPr>
          <w:rFonts w:ascii="Times New Roman" w:hAnsi="Times New Roman" w:cs="Times New Roman"/>
        </w:rPr>
        <w:t xml:space="preserve"> The next parameter we change will be the infectious period. This parameter determines how long the disease will stay on a specific node until it has been recovered. I have considered 5 values on the period: 1, 3, 5, 7, 9. We have the following results:</w:t>
      </w:r>
    </w:p>
    <w:p w14:paraId="1162F9F8" w14:textId="01595BA8" w:rsidR="005A46C4" w:rsidRDefault="00CB3773" w:rsidP="00E76555">
      <w:pPr>
        <w:jc w:val="center"/>
        <w:rPr>
          <w:rFonts w:ascii="Times New Roman" w:hAnsi="Times New Roman" w:cs="Times New Roman"/>
        </w:rPr>
      </w:pPr>
      <w:r>
        <w:rPr>
          <w:rFonts w:ascii="Times New Roman" w:hAnsi="Times New Roman" w:cs="Times New Roman"/>
          <w:noProof/>
        </w:rPr>
        <w:drawing>
          <wp:inline distT="0" distB="0" distL="0" distR="0" wp14:anchorId="5DDEB1EC" wp14:editId="154617E5">
            <wp:extent cx="3333115" cy="2149134"/>
            <wp:effectExtent l="0" t="0" r="635" b="381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49003" cy="2159378"/>
                    </a:xfrm>
                    <a:prstGeom prst="rect">
                      <a:avLst/>
                    </a:prstGeom>
                    <a:noFill/>
                  </pic:spPr>
                </pic:pic>
              </a:graphicData>
            </a:graphic>
          </wp:inline>
        </w:drawing>
      </w:r>
      <w:r w:rsidR="005A46C4">
        <w:rPr>
          <w:rFonts w:ascii="Times New Roman" w:hAnsi="Times New Roman" w:cs="Times New Roman"/>
          <w:noProof/>
        </w:rPr>
        <w:drawing>
          <wp:inline distT="0" distB="0" distL="0" distR="0" wp14:anchorId="498CCB62" wp14:editId="3E1ABB43">
            <wp:extent cx="3466531" cy="2150137"/>
            <wp:effectExtent l="0" t="0" r="635" b="254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9500" cy="2170586"/>
                    </a:xfrm>
                    <a:prstGeom prst="rect">
                      <a:avLst/>
                    </a:prstGeom>
                    <a:noFill/>
                  </pic:spPr>
                </pic:pic>
              </a:graphicData>
            </a:graphic>
          </wp:inline>
        </w:drawing>
      </w:r>
      <w:r w:rsidR="005A46C4">
        <w:rPr>
          <w:rFonts w:ascii="Times New Roman" w:hAnsi="Times New Roman" w:cs="Times New Roman"/>
          <w:noProof/>
        </w:rPr>
        <w:drawing>
          <wp:inline distT="0" distB="0" distL="0" distR="0" wp14:anchorId="14CFF3D6" wp14:editId="3C990AB2">
            <wp:extent cx="3333430" cy="2231409"/>
            <wp:effectExtent l="0" t="0" r="635"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47717" cy="2240973"/>
                    </a:xfrm>
                    <a:prstGeom prst="rect">
                      <a:avLst/>
                    </a:prstGeom>
                    <a:noFill/>
                  </pic:spPr>
                </pic:pic>
              </a:graphicData>
            </a:graphic>
          </wp:inline>
        </w:drawing>
      </w:r>
      <w:r w:rsidR="005A46C4">
        <w:rPr>
          <w:rFonts w:ascii="Times New Roman" w:hAnsi="Times New Roman" w:cs="Times New Roman"/>
          <w:noProof/>
        </w:rPr>
        <w:drawing>
          <wp:inline distT="0" distB="0" distL="0" distR="0" wp14:anchorId="2C1EC27F" wp14:editId="72B83EA3">
            <wp:extent cx="3480147" cy="2229798"/>
            <wp:effectExtent l="0" t="0" r="635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03199" cy="2244568"/>
                    </a:xfrm>
                    <a:prstGeom prst="rect">
                      <a:avLst/>
                    </a:prstGeom>
                    <a:noFill/>
                  </pic:spPr>
                </pic:pic>
              </a:graphicData>
            </a:graphic>
          </wp:inline>
        </w:drawing>
      </w:r>
    </w:p>
    <w:p w14:paraId="5C1DE46B" w14:textId="59D99FBC" w:rsidR="005A46C4" w:rsidRPr="005A46C4" w:rsidRDefault="005A46C4" w:rsidP="00E76555">
      <w:pPr>
        <w:jc w:val="center"/>
        <w:rPr>
          <w:rFonts w:ascii="Times New Roman" w:hAnsi="Times New Roman" w:cs="Times New Roman"/>
          <w:sz w:val="20"/>
          <w:szCs w:val="18"/>
        </w:rPr>
      </w:pPr>
      <w:r>
        <w:rPr>
          <w:rFonts w:ascii="Times New Roman" w:hAnsi="Times New Roman" w:cs="Times New Roman" w:hint="cs"/>
          <w:sz w:val="20"/>
          <w:szCs w:val="18"/>
        </w:rPr>
        <w:t>F</w:t>
      </w:r>
      <w:r>
        <w:rPr>
          <w:rFonts w:ascii="Times New Roman" w:hAnsi="Times New Roman" w:cs="Times New Roman"/>
          <w:sz w:val="20"/>
          <w:szCs w:val="18"/>
        </w:rPr>
        <w:t>ig. 4 Results of changing infectious period t</w:t>
      </w:r>
    </w:p>
    <w:p w14:paraId="77FEEF44" w14:textId="2B585D08" w:rsidR="005A46C4" w:rsidRDefault="005A46C4" w:rsidP="00E76555">
      <w:pPr>
        <w:jc w:val="both"/>
        <w:rPr>
          <w:rFonts w:ascii="Times New Roman" w:hAnsi="Times New Roman" w:cs="Times New Roman"/>
        </w:rPr>
      </w:pPr>
      <w:r>
        <w:rPr>
          <w:rFonts w:ascii="Times New Roman" w:hAnsi="Times New Roman" w:cs="Times New Roman"/>
        </w:rPr>
        <w:t xml:space="preserve">Directly from the graph, we have the following observations. The red strip this time is having increased in height and width when increasing the infectious period. This is expected as the longer the infectious period goes, the more nodes would stay in the infectious state across time. One interesting observation </w:t>
      </w:r>
      <w:r w:rsidR="005D6824">
        <w:rPr>
          <w:rFonts w:ascii="Times New Roman" w:hAnsi="Times New Roman" w:cs="Times New Roman"/>
        </w:rPr>
        <w:t>is that the number of nodes affected by the epidemic seemed to be similar across the graphs. This suggests that the infectious period does not really determine how many nodes will get infected across a long period.</w:t>
      </w:r>
    </w:p>
    <w:p w14:paraId="77F5D930" w14:textId="2D9A0C1C" w:rsidR="005D6824" w:rsidRDefault="005D6824" w:rsidP="00E76555">
      <w:pPr>
        <w:jc w:val="both"/>
        <w:rPr>
          <w:rFonts w:ascii="Times New Roman" w:hAnsi="Times New Roman" w:cs="Times New Roman"/>
        </w:rPr>
      </w:pPr>
    </w:p>
    <w:p w14:paraId="09CF69D0" w14:textId="29380115" w:rsidR="005D6824" w:rsidRDefault="005D6824" w:rsidP="00E76555">
      <w:pPr>
        <w:jc w:val="both"/>
        <w:rPr>
          <w:rFonts w:ascii="Times New Roman" w:hAnsi="Times New Roman" w:cs="Times New Roman"/>
        </w:rPr>
      </w:pPr>
      <w:r>
        <w:rPr>
          <w:rFonts w:ascii="Times New Roman" w:hAnsi="Times New Roman" w:cs="Times New Roman" w:hint="eastAsia"/>
          <w:i/>
          <w:iCs/>
        </w:rPr>
        <w:t>2</w:t>
      </w:r>
      <w:r>
        <w:rPr>
          <w:rFonts w:ascii="Times New Roman" w:hAnsi="Times New Roman" w:cs="Times New Roman"/>
          <w:i/>
          <w:iCs/>
        </w:rPr>
        <w:t>.1.3 Short summary</w:t>
      </w:r>
    </w:p>
    <w:p w14:paraId="648E4337" w14:textId="17CA3AB3" w:rsidR="005D6824" w:rsidRDefault="005D6824" w:rsidP="00E76555">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There are a few issues to the results before we proceed. There are a few reasons why the above results are not accurate enough. The main one is that our results are random according to the probability. We cannot recreate the above data, and sometimes the results fluctuate a lot in terms of when the epidemic would stop. Hence my choices of parameters are careful, so that we expect less of outliers to happen. For example, setting the max out degree </w:t>
      </w:r>
      <w:r>
        <w:rPr>
          <w:rFonts w:ascii="Times New Roman" w:hAnsi="Times New Roman" w:cs="Times New Roman"/>
        </w:rPr>
        <w:lastRenderedPageBreak/>
        <w:t xml:space="preserve">node as our first infectious node guarantees that the epidemic can be spread without the effects of network structure (to be discussed at session </w:t>
      </w:r>
      <w:r w:rsidR="00E76555">
        <w:rPr>
          <w:rFonts w:ascii="Times New Roman" w:hAnsi="Times New Roman" w:cs="Times New Roman"/>
        </w:rPr>
        <w:t>2.</w:t>
      </w:r>
      <w:r>
        <w:rPr>
          <w:rFonts w:ascii="Times New Roman" w:hAnsi="Times New Roman" w:cs="Times New Roman"/>
        </w:rPr>
        <w:t xml:space="preserve">4), and setting the default infectious time period to be 5 ensures the disease would not die out easily </w:t>
      </w:r>
      <w:r w:rsidR="00E76555">
        <w:rPr>
          <w:rFonts w:ascii="Times New Roman" w:hAnsi="Times New Roman" w:cs="Times New Roman"/>
        </w:rPr>
        <w:t>in the first few time steps. This is to make sure even if we repeat the experiment, we can expect the similar outputs, so that the results are more convincing to interpret.</w:t>
      </w:r>
    </w:p>
    <w:p w14:paraId="3148BF17" w14:textId="1E4BB6D9" w:rsidR="00E76555" w:rsidRDefault="00E76555" w:rsidP="00E76555">
      <w:pPr>
        <w:jc w:val="both"/>
        <w:rPr>
          <w:rFonts w:ascii="Times New Roman" w:hAnsi="Times New Roman" w:cs="Times New Roman"/>
        </w:rPr>
      </w:pPr>
      <w:r>
        <w:rPr>
          <w:rFonts w:ascii="Times New Roman" w:hAnsi="Times New Roman" w:cs="Times New Roman"/>
        </w:rPr>
        <w:t xml:space="preserve">  In general the SIR model has shown us that higher contagion probability with longer infectious period, yields a more dangerous and fast-spreading epidemic. This is as expected because every infectious node is more likely to infect others in a longer period of infection. This could be helpful in epidemic control, as if we can lower the contagion probability to a very low value, and shorten the infectious period by medical controls, we would expect to see less nodes being affected, and that the epidemic would stop earlier.</w:t>
      </w:r>
    </w:p>
    <w:p w14:paraId="59B26DAF" w14:textId="7BD83E6D" w:rsidR="00E76555" w:rsidRDefault="00E76555" w:rsidP="00E76555">
      <w:pPr>
        <w:jc w:val="both"/>
        <w:rPr>
          <w:rFonts w:ascii="Times New Roman" w:hAnsi="Times New Roman" w:cs="Times New Roman"/>
        </w:rPr>
      </w:pPr>
      <w:r>
        <w:rPr>
          <w:rFonts w:ascii="Times New Roman" w:hAnsi="Times New Roman" w:cs="Times New Roman"/>
        </w:rPr>
        <w:t xml:space="preserve">  The SIR model is best at describing diseases or behavior such that no one could get infected for the second time. This includes diseases like the Spanish flu, where a patient develops antibodies to prevent another infection from others. However, that is not always the case, and hence we </w:t>
      </w:r>
      <w:r w:rsidR="005C5CA6">
        <w:rPr>
          <w:rFonts w:ascii="Times New Roman" w:hAnsi="Times New Roman" w:cs="Times New Roman"/>
        </w:rPr>
        <w:t>must</w:t>
      </w:r>
      <w:r>
        <w:rPr>
          <w:rFonts w:ascii="Times New Roman" w:hAnsi="Times New Roman" w:cs="Times New Roman"/>
        </w:rPr>
        <w:t xml:space="preserve"> look at the other models.</w:t>
      </w:r>
    </w:p>
    <w:p w14:paraId="05C9D491" w14:textId="411A46FD" w:rsidR="00E76555" w:rsidRDefault="00E76555" w:rsidP="00E76555">
      <w:pPr>
        <w:jc w:val="both"/>
        <w:rPr>
          <w:rFonts w:ascii="Times New Roman" w:hAnsi="Times New Roman" w:cs="Times New Roman" w:hint="eastAsia"/>
        </w:rPr>
      </w:pPr>
    </w:p>
    <w:p w14:paraId="4940923B" w14:textId="3921765D" w:rsidR="00E76555" w:rsidRDefault="00E76555" w:rsidP="00E76555">
      <w:pPr>
        <w:jc w:val="both"/>
        <w:rPr>
          <w:rFonts w:ascii="Times New Roman" w:hAnsi="Times New Roman" w:cs="Times New Roman"/>
          <w:i/>
          <w:iCs/>
        </w:rPr>
      </w:pPr>
      <w:r>
        <w:rPr>
          <w:rFonts w:ascii="Times New Roman" w:hAnsi="Times New Roman" w:cs="Times New Roman"/>
          <w:i/>
          <w:iCs/>
        </w:rPr>
        <w:t>2.2 SIS Model</w:t>
      </w:r>
    </w:p>
    <w:p w14:paraId="53C69DE2" w14:textId="6EF8B92F" w:rsidR="0004362E" w:rsidRDefault="0004362E" w:rsidP="00E76555">
      <w:pPr>
        <w:jc w:val="both"/>
        <w:rPr>
          <w:rFonts w:ascii="Times New Roman" w:hAnsi="Times New Roman" w:cs="Times New Roman"/>
        </w:rPr>
      </w:pPr>
      <w:r>
        <w:rPr>
          <w:rFonts w:ascii="Times New Roman" w:hAnsi="Times New Roman" w:cs="Times New Roman"/>
        </w:rPr>
        <w:t xml:space="preserve">  The SIS model is just a slight modification to the SIR model. Instead of having the “removed” state, after the infectious period, the node will return to the “susceptible” state. This means the node can be infected again and we would expect the epidemic to go on longer</w:t>
      </w:r>
      <w:r w:rsidR="005C5CA6">
        <w:rPr>
          <w:rFonts w:ascii="Times New Roman" w:hAnsi="Times New Roman" w:cs="Times New Roman"/>
        </w:rPr>
        <w:t>, or even goes on forever. Again, we use the default parameters stated in the SIR model.</w:t>
      </w:r>
    </w:p>
    <w:p w14:paraId="56E5314A" w14:textId="77777777" w:rsidR="005C5CA6" w:rsidRDefault="005C5CA6" w:rsidP="00E76555">
      <w:pPr>
        <w:jc w:val="both"/>
        <w:rPr>
          <w:rFonts w:ascii="Times New Roman" w:hAnsi="Times New Roman" w:cs="Times New Roman"/>
        </w:rPr>
      </w:pPr>
    </w:p>
    <w:p w14:paraId="1152A434" w14:textId="7AFF4D08" w:rsidR="005C5CA6" w:rsidRDefault="005C5CA6" w:rsidP="00E76555">
      <w:pPr>
        <w:jc w:val="both"/>
        <w:rPr>
          <w:rFonts w:ascii="Times New Roman" w:hAnsi="Times New Roman" w:cs="Times New Roman"/>
          <w:i/>
          <w:iCs/>
        </w:rPr>
      </w:pPr>
      <w:r>
        <w:rPr>
          <w:rFonts w:ascii="Times New Roman" w:hAnsi="Times New Roman" w:cs="Times New Roman" w:hint="eastAsia"/>
          <w:i/>
          <w:iCs/>
        </w:rPr>
        <w:t>2</w:t>
      </w:r>
      <w:r>
        <w:rPr>
          <w:rFonts w:ascii="Times New Roman" w:hAnsi="Times New Roman" w:cs="Times New Roman"/>
          <w:i/>
          <w:iCs/>
        </w:rPr>
        <w:t>.2.1 Changing Contagion Probability</w:t>
      </w:r>
    </w:p>
    <w:p w14:paraId="254F0F94" w14:textId="65156014" w:rsidR="007531EC" w:rsidRDefault="00CA073A" w:rsidP="00E76555">
      <w:pPr>
        <w:jc w:val="both"/>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rPr>
        <w:t xml:space="preserve"> We again investigate the effects of contagion probability on </w:t>
      </w:r>
      <w:r w:rsidR="007531EC">
        <w:rPr>
          <w:rFonts w:ascii="Times New Roman" w:hAnsi="Times New Roman" w:cs="Times New Roman"/>
        </w:rPr>
        <w:t>the model. See the results below:</w:t>
      </w:r>
    </w:p>
    <w:p w14:paraId="393ACBAB" w14:textId="25AA901A" w:rsidR="007531EC" w:rsidRDefault="007531EC" w:rsidP="007531EC">
      <w:pPr>
        <w:jc w:val="center"/>
        <w:rPr>
          <w:rFonts w:ascii="Times New Roman" w:hAnsi="Times New Roman" w:cs="Times New Roman"/>
        </w:rPr>
      </w:pPr>
      <w:r>
        <w:rPr>
          <w:rFonts w:ascii="Times New Roman" w:hAnsi="Times New Roman" w:cs="Times New Roman"/>
          <w:noProof/>
        </w:rPr>
        <w:drawing>
          <wp:inline distT="0" distB="0" distL="0" distR="0" wp14:anchorId="2594049F" wp14:editId="35DD48DC">
            <wp:extent cx="3380240" cy="1992574"/>
            <wp:effectExtent l="0" t="0" r="0" b="8255"/>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97700" cy="2002866"/>
                    </a:xfrm>
                    <a:prstGeom prst="rect">
                      <a:avLst/>
                    </a:prstGeom>
                    <a:noFill/>
                  </pic:spPr>
                </pic:pic>
              </a:graphicData>
            </a:graphic>
          </wp:inline>
        </w:drawing>
      </w:r>
      <w:r>
        <w:rPr>
          <w:rFonts w:ascii="Times New Roman" w:hAnsi="Times New Roman" w:cs="Times New Roman"/>
          <w:noProof/>
        </w:rPr>
        <w:drawing>
          <wp:inline distT="0" distB="0" distL="0" distR="0" wp14:anchorId="576C72D0" wp14:editId="25A5AA22">
            <wp:extent cx="3472967" cy="2004568"/>
            <wp:effectExtent l="0" t="0" r="0" b="0"/>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568" cy="2023385"/>
                    </a:xfrm>
                    <a:prstGeom prst="rect">
                      <a:avLst/>
                    </a:prstGeom>
                    <a:noFill/>
                  </pic:spPr>
                </pic:pic>
              </a:graphicData>
            </a:graphic>
          </wp:inline>
        </w:drawing>
      </w:r>
      <w:r>
        <w:rPr>
          <w:rFonts w:ascii="Times New Roman" w:hAnsi="Times New Roman" w:cs="Times New Roman"/>
          <w:noProof/>
        </w:rPr>
        <w:drawing>
          <wp:inline distT="0" distB="0" distL="0" distR="0" wp14:anchorId="6B35C5E1" wp14:editId="5FCB6DC7">
            <wp:extent cx="3383975" cy="2077720"/>
            <wp:effectExtent l="0" t="0" r="6985" b="0"/>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17372" cy="2098225"/>
                    </a:xfrm>
                    <a:prstGeom prst="rect">
                      <a:avLst/>
                    </a:prstGeom>
                    <a:noFill/>
                  </pic:spPr>
                </pic:pic>
              </a:graphicData>
            </a:graphic>
          </wp:inline>
        </w:drawing>
      </w:r>
      <w:r>
        <w:rPr>
          <w:rFonts w:ascii="Times New Roman" w:hAnsi="Times New Roman" w:cs="Times New Roman"/>
          <w:noProof/>
        </w:rPr>
        <w:drawing>
          <wp:inline distT="0" distB="0" distL="0" distR="0" wp14:anchorId="38B1BA3B" wp14:editId="43493147">
            <wp:extent cx="3436909" cy="2067560"/>
            <wp:effectExtent l="0" t="0" r="0" b="8890"/>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87750" cy="2098145"/>
                    </a:xfrm>
                    <a:prstGeom prst="rect">
                      <a:avLst/>
                    </a:prstGeom>
                    <a:noFill/>
                  </pic:spPr>
                </pic:pic>
              </a:graphicData>
            </a:graphic>
          </wp:inline>
        </w:drawing>
      </w:r>
      <w:r>
        <w:rPr>
          <w:noProof/>
        </w:rPr>
        <w:lastRenderedPageBreak/>
        <w:drawing>
          <wp:inline distT="0" distB="0" distL="0" distR="0" wp14:anchorId="69D8F55F" wp14:editId="3AE2B0EF">
            <wp:extent cx="4877937" cy="2743200"/>
            <wp:effectExtent l="0" t="0" r="18415" b="0"/>
            <wp:docPr id="57" name="圖表 57">
              <a:extLst xmlns:a="http://schemas.openxmlformats.org/drawingml/2006/main">
                <a:ext uri="{FF2B5EF4-FFF2-40B4-BE49-F238E27FC236}">
                  <a16:creationId xmlns:a16="http://schemas.microsoft.com/office/drawing/2014/main" id="{9F34BECD-187A-4FFF-9CBD-3A9EB85882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B66FB22" w14:textId="2317947C" w:rsidR="007531EC" w:rsidRDefault="007531EC" w:rsidP="007531EC">
      <w:pPr>
        <w:jc w:val="center"/>
        <w:rPr>
          <w:rFonts w:ascii="Times New Roman" w:hAnsi="Times New Roman" w:cs="Times New Roman"/>
          <w:sz w:val="20"/>
          <w:szCs w:val="18"/>
        </w:rPr>
      </w:pPr>
      <w:r>
        <w:rPr>
          <w:rFonts w:ascii="Times New Roman" w:hAnsi="Times New Roman" w:cs="Times New Roman" w:hint="eastAsia"/>
          <w:sz w:val="20"/>
          <w:szCs w:val="18"/>
        </w:rPr>
        <w:t>F</w:t>
      </w:r>
      <w:r>
        <w:rPr>
          <w:rFonts w:ascii="Times New Roman" w:hAnsi="Times New Roman" w:cs="Times New Roman"/>
          <w:sz w:val="20"/>
          <w:szCs w:val="18"/>
        </w:rPr>
        <w:t>ig. 5 Graphs of SIS model with various contagion probability</w:t>
      </w:r>
    </w:p>
    <w:p w14:paraId="5AA8191C" w14:textId="0E644722" w:rsidR="007531EC" w:rsidRDefault="007531EC" w:rsidP="001E32A4">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Surprisingly even if the contagion probability is low, the spread of the disease still goes on for a very long time. The SIS model seem to have less sensitivity on the contagion probability, because after a certain </w:t>
      </w:r>
      <w:r w:rsidR="00FC7761">
        <w:rPr>
          <w:rFonts w:ascii="Times New Roman" w:hAnsi="Times New Roman" w:cs="Times New Roman"/>
        </w:rPr>
        <w:t>period</w:t>
      </w:r>
      <w:r>
        <w:rPr>
          <w:rFonts w:ascii="Times New Roman" w:hAnsi="Times New Roman" w:cs="Times New Roman"/>
        </w:rPr>
        <w:t xml:space="preserve">, all graphs seem to have reach a relatively stable value. The reason behind could be that at every wave, a same </w:t>
      </w:r>
      <w:r w:rsidR="00FC7761">
        <w:rPr>
          <w:rFonts w:ascii="Times New Roman" w:hAnsi="Times New Roman" w:cs="Times New Roman"/>
        </w:rPr>
        <w:t>number</w:t>
      </w:r>
      <w:r>
        <w:rPr>
          <w:rFonts w:ascii="Times New Roman" w:hAnsi="Times New Roman" w:cs="Times New Roman"/>
        </w:rPr>
        <w:t xml:space="preserve"> of nodes finished their infectious period comparing to the </w:t>
      </w:r>
      <w:r w:rsidR="00FC7761">
        <w:rPr>
          <w:rFonts w:ascii="Times New Roman" w:hAnsi="Times New Roman" w:cs="Times New Roman"/>
        </w:rPr>
        <w:t>number</w:t>
      </w:r>
      <w:r>
        <w:rPr>
          <w:rFonts w:ascii="Times New Roman" w:hAnsi="Times New Roman" w:cs="Times New Roman"/>
        </w:rPr>
        <w:t xml:space="preserve"> of nodes that got infected again. </w:t>
      </w:r>
      <w:r w:rsidR="00FC7761">
        <w:rPr>
          <w:rFonts w:ascii="Times New Roman" w:hAnsi="Times New Roman" w:cs="Times New Roman"/>
        </w:rPr>
        <w:t>A</w:t>
      </w:r>
      <w:r>
        <w:rPr>
          <w:rFonts w:ascii="Times New Roman" w:hAnsi="Times New Roman" w:cs="Times New Roman"/>
        </w:rPr>
        <w:t xml:space="preserve"> slight difference across the contagion probability, is that there are more fluctuations in the number of infectious nodes when the contagion probability is higher. This </w:t>
      </w:r>
      <w:r w:rsidR="00FC7761">
        <w:rPr>
          <w:rFonts w:ascii="Times New Roman" w:hAnsi="Times New Roman" w:cs="Times New Roman"/>
        </w:rPr>
        <w:t>is</w:t>
      </w:r>
      <w:r>
        <w:rPr>
          <w:rFonts w:ascii="Times New Roman" w:hAnsi="Times New Roman" w:cs="Times New Roman"/>
        </w:rPr>
        <w:t xml:space="preserve"> </w:t>
      </w:r>
      <w:r w:rsidR="00FC7761">
        <w:rPr>
          <w:rFonts w:ascii="Times New Roman" w:hAnsi="Times New Roman" w:cs="Times New Roman"/>
        </w:rPr>
        <w:t>because</w:t>
      </w:r>
      <w:r>
        <w:rPr>
          <w:rFonts w:ascii="Times New Roman" w:hAnsi="Times New Roman" w:cs="Times New Roman"/>
        </w:rPr>
        <w:t xml:space="preserve"> at every wave a node can infect more people</w:t>
      </w:r>
      <w:r w:rsidR="00FC7761">
        <w:rPr>
          <w:rFonts w:ascii="Times New Roman" w:hAnsi="Times New Roman" w:cs="Times New Roman"/>
        </w:rPr>
        <w:t xml:space="preserve"> faster, but at the same time must wait for more neighbor nodes to recover so to infect them again.</w:t>
      </w:r>
      <w:r>
        <w:rPr>
          <w:rFonts w:ascii="Times New Roman" w:hAnsi="Times New Roman" w:cs="Times New Roman"/>
        </w:rPr>
        <w:t xml:space="preserve"> </w:t>
      </w:r>
      <w:r w:rsidR="00FC7761">
        <w:rPr>
          <w:rFonts w:ascii="Times New Roman" w:hAnsi="Times New Roman" w:cs="Times New Roman"/>
        </w:rPr>
        <w:t>Finally, we can also see that with less contagion probability, the plateau locates at a higher position, with more people being susceptible and less infectious nodes.</w:t>
      </w:r>
    </w:p>
    <w:p w14:paraId="3809946E" w14:textId="629018D3" w:rsidR="00FC7761" w:rsidRDefault="00FC7761" w:rsidP="007531EC">
      <w:pPr>
        <w:rPr>
          <w:rFonts w:ascii="Times New Roman" w:hAnsi="Times New Roman" w:cs="Times New Roman"/>
        </w:rPr>
      </w:pPr>
    </w:p>
    <w:p w14:paraId="4D1540D3" w14:textId="6059BF4D" w:rsidR="00FC7761" w:rsidRDefault="00FC7761" w:rsidP="007531EC">
      <w:pPr>
        <w:rPr>
          <w:rFonts w:ascii="Times New Roman" w:hAnsi="Times New Roman" w:cs="Times New Roman"/>
          <w:i/>
          <w:iCs/>
        </w:rPr>
      </w:pPr>
      <w:r w:rsidRPr="00FC7761">
        <w:rPr>
          <w:rFonts w:ascii="Times New Roman" w:hAnsi="Times New Roman" w:cs="Times New Roman" w:hint="eastAsia"/>
          <w:i/>
          <w:iCs/>
        </w:rPr>
        <w:t>2</w:t>
      </w:r>
      <w:r w:rsidRPr="00FC7761">
        <w:rPr>
          <w:rFonts w:ascii="Times New Roman" w:hAnsi="Times New Roman" w:cs="Times New Roman"/>
          <w:i/>
          <w:iCs/>
        </w:rPr>
        <w:t>.2.2 Changing Infectious Period</w:t>
      </w:r>
    </w:p>
    <w:p w14:paraId="6E0CD545" w14:textId="4C08B2DF" w:rsidR="00FC7761" w:rsidRDefault="003B2B3D" w:rsidP="007531EC">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004E383B">
        <w:rPr>
          <w:rFonts w:ascii="Times New Roman" w:hAnsi="Times New Roman" w:cs="Times New Roman"/>
        </w:rPr>
        <w:t>Again,</w:t>
      </w:r>
      <w:r>
        <w:rPr>
          <w:rFonts w:ascii="Times New Roman" w:hAnsi="Times New Roman" w:cs="Times New Roman"/>
        </w:rPr>
        <w:t xml:space="preserve"> we change the infectious period </w:t>
      </w:r>
      <w:r w:rsidR="004E383B">
        <w:rPr>
          <w:rFonts w:ascii="Times New Roman" w:hAnsi="Times New Roman" w:cs="Times New Roman"/>
        </w:rPr>
        <w:t>and see its effects:</w:t>
      </w:r>
    </w:p>
    <w:p w14:paraId="044D687C" w14:textId="5048A0DB" w:rsidR="004E383B" w:rsidRDefault="004E383B" w:rsidP="004E383B">
      <w:pPr>
        <w:jc w:val="center"/>
        <w:rPr>
          <w:rFonts w:ascii="Times New Roman" w:hAnsi="Times New Roman" w:cs="Times New Roman"/>
        </w:rPr>
      </w:pPr>
      <w:r>
        <w:rPr>
          <w:rFonts w:ascii="Times New Roman" w:hAnsi="Times New Roman" w:cs="Times New Roman"/>
          <w:noProof/>
        </w:rPr>
        <w:drawing>
          <wp:inline distT="0" distB="0" distL="0" distR="0" wp14:anchorId="04D2AD48" wp14:editId="0210E5BF">
            <wp:extent cx="3254991" cy="2141855"/>
            <wp:effectExtent l="0" t="0" r="3175" b="0"/>
            <wp:docPr id="59" name="圖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71903" cy="2152984"/>
                    </a:xfrm>
                    <a:prstGeom prst="rect">
                      <a:avLst/>
                    </a:prstGeom>
                    <a:noFill/>
                  </pic:spPr>
                </pic:pic>
              </a:graphicData>
            </a:graphic>
          </wp:inline>
        </w:drawing>
      </w:r>
      <w:r>
        <w:rPr>
          <w:rFonts w:ascii="Times New Roman" w:hAnsi="Times New Roman" w:cs="Times New Roman"/>
          <w:noProof/>
        </w:rPr>
        <w:drawing>
          <wp:inline distT="0" distB="0" distL="0" distR="0" wp14:anchorId="3F7C5AC1" wp14:editId="1520C89A">
            <wp:extent cx="3405116" cy="2133671"/>
            <wp:effectExtent l="0" t="0" r="5080" b="0"/>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20298" cy="2143184"/>
                    </a:xfrm>
                    <a:prstGeom prst="rect">
                      <a:avLst/>
                    </a:prstGeom>
                    <a:noFill/>
                  </pic:spPr>
                </pic:pic>
              </a:graphicData>
            </a:graphic>
          </wp:inline>
        </w:drawing>
      </w:r>
      <w:r>
        <w:rPr>
          <w:rFonts w:ascii="Times New Roman" w:hAnsi="Times New Roman" w:cs="Times New Roman"/>
          <w:noProof/>
        </w:rPr>
        <w:lastRenderedPageBreak/>
        <w:drawing>
          <wp:inline distT="0" distB="0" distL="0" distR="0" wp14:anchorId="35C4EE53" wp14:editId="0F9E1CA3">
            <wp:extent cx="3377332" cy="2142006"/>
            <wp:effectExtent l="0" t="0" r="0" b="0"/>
            <wp:docPr id="63" name="圖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00008" cy="2156388"/>
                    </a:xfrm>
                    <a:prstGeom prst="rect">
                      <a:avLst/>
                    </a:prstGeom>
                    <a:noFill/>
                  </pic:spPr>
                </pic:pic>
              </a:graphicData>
            </a:graphic>
          </wp:inline>
        </w:drawing>
      </w:r>
      <w:r>
        <w:rPr>
          <w:rFonts w:ascii="Times New Roman" w:hAnsi="Times New Roman" w:cs="Times New Roman"/>
          <w:noProof/>
        </w:rPr>
        <w:drawing>
          <wp:inline distT="0" distB="0" distL="0" distR="0" wp14:anchorId="20DA471C" wp14:editId="729F9026">
            <wp:extent cx="3459707" cy="2135890"/>
            <wp:effectExtent l="0" t="0" r="7620" b="0"/>
            <wp:docPr id="68" name="圖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77449" cy="2146843"/>
                    </a:xfrm>
                    <a:prstGeom prst="rect">
                      <a:avLst/>
                    </a:prstGeom>
                    <a:noFill/>
                  </pic:spPr>
                </pic:pic>
              </a:graphicData>
            </a:graphic>
          </wp:inline>
        </w:drawing>
      </w:r>
      <w:r>
        <w:rPr>
          <w:rFonts w:ascii="Times New Roman" w:hAnsi="Times New Roman" w:cs="Times New Roman"/>
          <w:noProof/>
        </w:rPr>
        <w:drawing>
          <wp:inline distT="0" distB="0" distL="0" distR="0" wp14:anchorId="184A3749" wp14:editId="64B3418F">
            <wp:extent cx="3384645" cy="2080895"/>
            <wp:effectExtent l="0" t="0" r="6350" b="0"/>
            <wp:docPr id="66" name="圖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03457" cy="2092460"/>
                    </a:xfrm>
                    <a:prstGeom prst="rect">
                      <a:avLst/>
                    </a:prstGeom>
                    <a:noFill/>
                  </pic:spPr>
                </pic:pic>
              </a:graphicData>
            </a:graphic>
          </wp:inline>
        </w:drawing>
      </w:r>
      <w:r>
        <w:rPr>
          <w:rFonts w:ascii="Times New Roman" w:hAnsi="Times New Roman" w:cs="Times New Roman"/>
          <w:noProof/>
        </w:rPr>
        <w:drawing>
          <wp:inline distT="0" distB="0" distL="0" distR="0" wp14:anchorId="0EE07DCB" wp14:editId="35567163">
            <wp:extent cx="3458646" cy="2080252"/>
            <wp:effectExtent l="0" t="0" r="8890" b="0"/>
            <wp:docPr id="70" name="圖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98103" cy="2103984"/>
                    </a:xfrm>
                    <a:prstGeom prst="rect">
                      <a:avLst/>
                    </a:prstGeom>
                    <a:noFill/>
                  </pic:spPr>
                </pic:pic>
              </a:graphicData>
            </a:graphic>
          </wp:inline>
        </w:drawing>
      </w:r>
    </w:p>
    <w:p w14:paraId="0D4FE3C1" w14:textId="1040B080" w:rsidR="004E383B" w:rsidRDefault="004E383B" w:rsidP="004E383B">
      <w:pPr>
        <w:jc w:val="center"/>
        <w:rPr>
          <w:rFonts w:ascii="Times New Roman" w:hAnsi="Times New Roman" w:cs="Times New Roman"/>
          <w:sz w:val="20"/>
          <w:szCs w:val="18"/>
        </w:rPr>
      </w:pPr>
      <w:r>
        <w:rPr>
          <w:rFonts w:ascii="Times New Roman" w:hAnsi="Times New Roman" w:cs="Times New Roman"/>
          <w:sz w:val="20"/>
          <w:szCs w:val="18"/>
        </w:rPr>
        <w:t>Fig. 6 Graphs of SIS model with various infectious periods</w:t>
      </w:r>
    </w:p>
    <w:p w14:paraId="1CBFDD4B" w14:textId="35ADDF5A" w:rsidR="004E383B" w:rsidRDefault="004E383B" w:rsidP="001E32A4">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The graphs above demonstrated some interesting behavior. When t is small, we see that </w:t>
      </w:r>
      <w:r w:rsidR="00A977FB">
        <w:rPr>
          <w:rFonts w:ascii="Times New Roman" w:hAnsi="Times New Roman" w:cs="Times New Roman"/>
        </w:rPr>
        <w:t xml:space="preserve">plateau is reached very quickly and steadily, with a higher number of nodes being susceptible. However, as t become larger, we start to see some wave-like patterns with different periods. The wavelength of the waves is approximately the infectious period and start to see a decrease in amplitude every time it oscillates. This is because with a very long infectious period t, when most of the nodes are infected, they ran out of nodes to infect and must wait until its neighbors to return to the susceptible state. The longer the infectious period, the more obvious is this effect, which is why I also attached an extreme case with t=20 for a reference. Note that in the graph of t=20, the infection quickly plateaus at around 500 nodes being susceptible, which is the minimum number of nodes that can stay susceptible throughout the time. During the plateau, as there are no more neighbors to infect, it has a flat slope and curves </w:t>
      </w:r>
      <w:r w:rsidR="001E32A4">
        <w:rPr>
          <w:rFonts w:ascii="Times New Roman" w:hAnsi="Times New Roman" w:cs="Times New Roman"/>
        </w:rPr>
        <w:t>up after 20 time steps has passed where some nodes start to return to susceptible state.</w:t>
      </w:r>
    </w:p>
    <w:p w14:paraId="6A5E4141" w14:textId="3CFA5858" w:rsidR="001E32A4" w:rsidRDefault="001E32A4" w:rsidP="001E32A4">
      <w:pPr>
        <w:jc w:val="both"/>
        <w:rPr>
          <w:rFonts w:ascii="Times New Roman" w:hAnsi="Times New Roman" w:cs="Times New Roman"/>
        </w:rPr>
      </w:pPr>
    </w:p>
    <w:p w14:paraId="6B1BF9DD" w14:textId="516CABAB" w:rsidR="001E32A4" w:rsidRPr="001E32A4" w:rsidRDefault="001E32A4" w:rsidP="001E32A4">
      <w:pPr>
        <w:jc w:val="both"/>
        <w:rPr>
          <w:rFonts w:ascii="Times New Roman" w:hAnsi="Times New Roman" w:cs="Times New Roman" w:hint="eastAsia"/>
          <w:i/>
          <w:iCs/>
        </w:rPr>
      </w:pPr>
      <w:r w:rsidRPr="001E32A4">
        <w:rPr>
          <w:rFonts w:ascii="Times New Roman" w:hAnsi="Times New Roman" w:cs="Times New Roman" w:hint="eastAsia"/>
          <w:i/>
          <w:iCs/>
        </w:rPr>
        <w:t>2</w:t>
      </w:r>
      <w:r w:rsidRPr="001E32A4">
        <w:rPr>
          <w:rFonts w:ascii="Times New Roman" w:hAnsi="Times New Roman" w:cs="Times New Roman"/>
          <w:i/>
          <w:iCs/>
        </w:rPr>
        <w:t>.2.3 Summary</w:t>
      </w:r>
    </w:p>
    <w:p w14:paraId="46698E36" w14:textId="71FF9488" w:rsidR="001E32A4" w:rsidRDefault="001E32A4" w:rsidP="001E32A4">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The findings here are quite significant. We see that the contagion probability does not really hold back the epidemic once it started (obviously if the epidemic ends at the first few time steps, then it would be meaningless to discuss). We see that under the SIS model, an epidemic hardly goes to an end, but rather they reach a plateau where the number of susceptible and infectious nodes remains steady over time. However, if we change the infectious period, we can see that a wave-like pattern in the graph that is decreasing in amplitude. This is probably because when most neighbors are infected, the node has to either wait until its neighbors to return susceptible, or the node returns susceptible by itself, hence creating such a pattern.</w:t>
      </w:r>
    </w:p>
    <w:p w14:paraId="328E7EFB" w14:textId="2A809FAC" w:rsidR="001E32A4" w:rsidRDefault="001E32A4" w:rsidP="001E32A4">
      <w:pPr>
        <w:jc w:val="both"/>
        <w:rPr>
          <w:rFonts w:ascii="Times New Roman" w:hAnsi="Times New Roman" w:cs="Times New Roman"/>
          <w:i/>
          <w:iCs/>
        </w:rPr>
      </w:pPr>
      <w:r>
        <w:rPr>
          <w:rFonts w:ascii="Times New Roman" w:hAnsi="Times New Roman" w:cs="Times New Roman"/>
          <w:i/>
          <w:iCs/>
        </w:rPr>
        <w:lastRenderedPageBreak/>
        <w:t>2.3 SIRS Model</w:t>
      </w:r>
    </w:p>
    <w:p w14:paraId="237A5564" w14:textId="0AF62A27" w:rsidR="001E32A4" w:rsidRDefault="001E32A4" w:rsidP="001E32A4">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003F4B7B">
        <w:rPr>
          <w:rFonts w:ascii="Times New Roman" w:hAnsi="Times New Roman" w:cs="Times New Roman"/>
        </w:rPr>
        <w:t>Finally,</w:t>
      </w:r>
      <w:r>
        <w:rPr>
          <w:rFonts w:ascii="Times New Roman" w:hAnsi="Times New Roman" w:cs="Times New Roman"/>
        </w:rPr>
        <w:t xml:space="preserve"> we discuss the SIRS model, which is again just a modification to the previous SIR and SIS model. This time, after entering the removed state like the SIR model, we return the removed node to susceptible again after a certain “removed period”. </w:t>
      </w:r>
      <w:r w:rsidR="0093304A">
        <w:rPr>
          <w:rFonts w:ascii="Times New Roman" w:hAnsi="Times New Roman" w:cs="Times New Roman"/>
        </w:rPr>
        <w:t xml:space="preserve">Moreover, to present the data better, I set the total time step to 100 in order to see the effects of the parameters. </w:t>
      </w:r>
      <w:r w:rsidR="003F4B7B">
        <w:rPr>
          <w:rFonts w:ascii="Times New Roman" w:hAnsi="Times New Roman" w:cs="Times New Roman"/>
        </w:rPr>
        <w:t>So,</w:t>
      </w:r>
      <w:r>
        <w:rPr>
          <w:rFonts w:ascii="Times New Roman" w:hAnsi="Times New Roman" w:cs="Times New Roman"/>
        </w:rPr>
        <w:t xml:space="preserve"> this time we</w:t>
      </w:r>
      <w:r w:rsidR="0093304A">
        <w:rPr>
          <w:rFonts w:ascii="Times New Roman" w:hAnsi="Times New Roman" w:cs="Times New Roman"/>
        </w:rPr>
        <w:t xml:space="preserve"> have</w:t>
      </w:r>
      <w:r>
        <w:rPr>
          <w:rFonts w:ascii="Times New Roman" w:hAnsi="Times New Roman" w:cs="Times New Roman"/>
        </w:rPr>
        <w:t>:</w:t>
      </w:r>
    </w:p>
    <w:p w14:paraId="748A5351" w14:textId="20BBC2B5" w:rsidR="001E32A4" w:rsidRDefault="001E32A4" w:rsidP="001E32A4">
      <w:pPr>
        <w:jc w:val="center"/>
        <w:rPr>
          <w:rFonts w:ascii="Times New Roman" w:hAnsi="Times New Roman" w:cs="Times New Roman"/>
        </w:rPr>
      </w:pPr>
      <w:r w:rsidRPr="001E32A4">
        <w:rPr>
          <w:rFonts w:ascii="Times New Roman" w:hAnsi="Times New Roman" w:cs="Times New Roman"/>
        </w:rPr>
        <w:drawing>
          <wp:inline distT="0" distB="0" distL="0" distR="0" wp14:anchorId="745E3FD1" wp14:editId="7E9BB6E3">
            <wp:extent cx="2007643" cy="624225"/>
            <wp:effectExtent l="0" t="0" r="0" b="4445"/>
            <wp:docPr id="71" name="圖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15108" cy="626546"/>
                    </a:xfrm>
                    <a:prstGeom prst="rect">
                      <a:avLst/>
                    </a:prstGeom>
                  </pic:spPr>
                </pic:pic>
              </a:graphicData>
            </a:graphic>
          </wp:inline>
        </w:drawing>
      </w:r>
    </w:p>
    <w:p w14:paraId="5E29577E" w14:textId="29E4D89D" w:rsidR="003F4B7B" w:rsidRDefault="003F4B7B" w:rsidP="003F4B7B">
      <w:pPr>
        <w:rPr>
          <w:rFonts w:ascii="Times New Roman" w:hAnsi="Times New Roman" w:cs="Times New Roman"/>
          <w:i/>
          <w:iCs/>
        </w:rPr>
      </w:pPr>
      <w:r>
        <w:rPr>
          <w:rFonts w:ascii="Times New Roman" w:hAnsi="Times New Roman" w:cs="Times New Roman" w:hint="eastAsia"/>
          <w:i/>
          <w:iCs/>
        </w:rPr>
        <w:t>2</w:t>
      </w:r>
      <w:r>
        <w:rPr>
          <w:rFonts w:ascii="Times New Roman" w:hAnsi="Times New Roman" w:cs="Times New Roman"/>
          <w:i/>
          <w:iCs/>
        </w:rPr>
        <w:t>.3.1 Changing Contagion Probability</w:t>
      </w:r>
    </w:p>
    <w:p w14:paraId="4B56D2E1" w14:textId="597C9F17" w:rsidR="003F4B7B" w:rsidRDefault="003F4B7B" w:rsidP="003F4B7B">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Using the same breakpoints as above, we yield the following:</w:t>
      </w:r>
    </w:p>
    <w:p w14:paraId="1CF020F4" w14:textId="167E0BEB" w:rsidR="003F4B7B" w:rsidRDefault="003F4B7B" w:rsidP="003F4B7B">
      <w:pPr>
        <w:jc w:val="center"/>
        <w:rPr>
          <w:rFonts w:ascii="Times New Roman" w:hAnsi="Times New Roman" w:cs="Times New Roman"/>
        </w:rPr>
      </w:pPr>
      <w:r>
        <w:rPr>
          <w:rFonts w:ascii="Times New Roman" w:hAnsi="Times New Roman" w:cs="Times New Roman"/>
          <w:noProof/>
        </w:rPr>
        <w:drawing>
          <wp:inline distT="0" distB="0" distL="0" distR="0" wp14:anchorId="1293AC5B" wp14:editId="0AF8FA58">
            <wp:extent cx="3193576" cy="2162696"/>
            <wp:effectExtent l="0" t="0" r="6985" b="9525"/>
            <wp:docPr id="73" name="圖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37018" cy="2192115"/>
                    </a:xfrm>
                    <a:prstGeom prst="rect">
                      <a:avLst/>
                    </a:prstGeom>
                    <a:noFill/>
                  </pic:spPr>
                </pic:pic>
              </a:graphicData>
            </a:graphic>
          </wp:inline>
        </w:drawing>
      </w:r>
      <w:r>
        <w:rPr>
          <w:rFonts w:ascii="Times New Roman" w:hAnsi="Times New Roman" w:cs="Times New Roman"/>
          <w:noProof/>
        </w:rPr>
        <w:drawing>
          <wp:inline distT="0" distB="0" distL="0" distR="0" wp14:anchorId="70DBD449" wp14:editId="0CD40B51">
            <wp:extent cx="3240370" cy="2154850"/>
            <wp:effectExtent l="0" t="0" r="0" b="0"/>
            <wp:docPr id="75" name="圖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76102" cy="2178612"/>
                    </a:xfrm>
                    <a:prstGeom prst="rect">
                      <a:avLst/>
                    </a:prstGeom>
                    <a:noFill/>
                  </pic:spPr>
                </pic:pic>
              </a:graphicData>
            </a:graphic>
          </wp:inline>
        </w:drawing>
      </w:r>
    </w:p>
    <w:p w14:paraId="7C9BFE86" w14:textId="36C426DD" w:rsidR="003F4B7B" w:rsidRDefault="003F4B7B" w:rsidP="003F4B7B">
      <w:pPr>
        <w:jc w:val="center"/>
        <w:rPr>
          <w:rFonts w:ascii="Times New Roman" w:hAnsi="Times New Roman" w:cs="Times New Roman"/>
        </w:rPr>
      </w:pPr>
      <w:r>
        <w:rPr>
          <w:rFonts w:ascii="Times New Roman" w:hAnsi="Times New Roman" w:cs="Times New Roman"/>
          <w:noProof/>
        </w:rPr>
        <w:drawing>
          <wp:inline distT="0" distB="0" distL="0" distR="0" wp14:anchorId="4CCA8936" wp14:editId="41E8BA16">
            <wp:extent cx="3191841" cy="2016760"/>
            <wp:effectExtent l="0" t="0" r="8890" b="2540"/>
            <wp:docPr id="77" name="圖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33417" cy="2043030"/>
                    </a:xfrm>
                    <a:prstGeom prst="rect">
                      <a:avLst/>
                    </a:prstGeom>
                    <a:noFill/>
                  </pic:spPr>
                </pic:pic>
              </a:graphicData>
            </a:graphic>
          </wp:inline>
        </w:drawing>
      </w:r>
      <w:r>
        <w:rPr>
          <w:rFonts w:ascii="Times New Roman" w:hAnsi="Times New Roman" w:cs="Times New Roman"/>
          <w:noProof/>
        </w:rPr>
        <w:drawing>
          <wp:inline distT="0" distB="0" distL="0" distR="0" wp14:anchorId="49D5A798" wp14:editId="6905FFD3">
            <wp:extent cx="3267065" cy="2009775"/>
            <wp:effectExtent l="0" t="0" r="0" b="0"/>
            <wp:docPr id="80" name="圖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22893" cy="2044118"/>
                    </a:xfrm>
                    <a:prstGeom prst="rect">
                      <a:avLst/>
                    </a:prstGeom>
                    <a:noFill/>
                  </pic:spPr>
                </pic:pic>
              </a:graphicData>
            </a:graphic>
          </wp:inline>
        </w:drawing>
      </w:r>
      <w:r>
        <w:rPr>
          <w:rFonts w:ascii="Times New Roman" w:hAnsi="Times New Roman" w:cs="Times New Roman"/>
          <w:noProof/>
        </w:rPr>
        <w:drawing>
          <wp:inline distT="0" distB="0" distL="0" distR="0" wp14:anchorId="6309A843" wp14:editId="6D514EC3">
            <wp:extent cx="3302659" cy="2241532"/>
            <wp:effectExtent l="0" t="0" r="0" b="6985"/>
            <wp:docPr id="82" name="圖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326558" cy="2257752"/>
                    </a:xfrm>
                    <a:prstGeom prst="rect">
                      <a:avLst/>
                    </a:prstGeom>
                    <a:noFill/>
                  </pic:spPr>
                </pic:pic>
              </a:graphicData>
            </a:graphic>
          </wp:inline>
        </w:drawing>
      </w:r>
    </w:p>
    <w:p w14:paraId="1E13C4A1" w14:textId="4CE6792A" w:rsidR="006B5579" w:rsidRPr="006B5579" w:rsidRDefault="006B5579" w:rsidP="003F4B7B">
      <w:pPr>
        <w:jc w:val="center"/>
        <w:rPr>
          <w:rFonts w:ascii="Times New Roman" w:hAnsi="Times New Roman" w:cs="Times New Roman" w:hint="eastAsia"/>
          <w:sz w:val="20"/>
          <w:szCs w:val="18"/>
        </w:rPr>
      </w:pPr>
      <w:r>
        <w:rPr>
          <w:rFonts w:ascii="Times New Roman" w:hAnsi="Times New Roman" w:cs="Times New Roman" w:hint="eastAsia"/>
          <w:sz w:val="20"/>
          <w:szCs w:val="18"/>
        </w:rPr>
        <w:t>F</w:t>
      </w:r>
      <w:r>
        <w:rPr>
          <w:rFonts w:ascii="Times New Roman" w:hAnsi="Times New Roman" w:cs="Times New Roman"/>
          <w:sz w:val="20"/>
          <w:szCs w:val="18"/>
        </w:rPr>
        <w:t>ig. 7 Graphs of SIRS model with different contagion probability</w:t>
      </w:r>
    </w:p>
    <w:p w14:paraId="131CD3B7" w14:textId="016FF4B1" w:rsidR="006B5579" w:rsidRPr="003F4B7B" w:rsidRDefault="006B5579" w:rsidP="006B5579">
      <w:pPr>
        <w:jc w:val="both"/>
        <w:rPr>
          <w:rFonts w:ascii="Times New Roman" w:hAnsi="Times New Roman" w:cs="Times New Roman" w:hint="eastAsia"/>
        </w:rPr>
      </w:pPr>
      <w:r>
        <w:rPr>
          <w:rFonts w:ascii="Times New Roman" w:hAnsi="Times New Roman" w:cs="Times New Roman" w:hint="eastAsia"/>
        </w:rPr>
        <w:lastRenderedPageBreak/>
        <w:t xml:space="preserve"> </w:t>
      </w:r>
      <w:r>
        <w:rPr>
          <w:rFonts w:ascii="Times New Roman" w:hAnsi="Times New Roman" w:cs="Times New Roman"/>
        </w:rPr>
        <w:t xml:space="preserve"> From the graphs</w:t>
      </w:r>
    </w:p>
    <w:sectPr w:rsidR="006B5579" w:rsidRPr="003F4B7B" w:rsidSect="008F2F35">
      <w:pgSz w:w="12240" w:h="15840"/>
      <w:pgMar w:top="720" w:right="720" w:bottom="720" w:left="72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62E6F"/>
    <w:multiLevelType w:val="hybridMultilevel"/>
    <w:tmpl w:val="BCB2697E"/>
    <w:lvl w:ilvl="0" w:tplc="E4E49E4E">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8C3717C"/>
    <w:multiLevelType w:val="hybridMultilevel"/>
    <w:tmpl w:val="D0E44B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35"/>
    <w:rsid w:val="0004362E"/>
    <w:rsid w:val="001E32A4"/>
    <w:rsid w:val="002D250F"/>
    <w:rsid w:val="003B2B3D"/>
    <w:rsid w:val="003F4B7B"/>
    <w:rsid w:val="004E383B"/>
    <w:rsid w:val="00565633"/>
    <w:rsid w:val="005A46C4"/>
    <w:rsid w:val="005C5CA6"/>
    <w:rsid w:val="005D6824"/>
    <w:rsid w:val="0061278E"/>
    <w:rsid w:val="006B5579"/>
    <w:rsid w:val="006E316A"/>
    <w:rsid w:val="007531EC"/>
    <w:rsid w:val="007C00FA"/>
    <w:rsid w:val="008F2F35"/>
    <w:rsid w:val="0093304A"/>
    <w:rsid w:val="00A977FB"/>
    <w:rsid w:val="00AE4CB0"/>
    <w:rsid w:val="00C05AD2"/>
    <w:rsid w:val="00C46F63"/>
    <w:rsid w:val="00CA073A"/>
    <w:rsid w:val="00CB3773"/>
    <w:rsid w:val="00D36A27"/>
    <w:rsid w:val="00DA218C"/>
    <w:rsid w:val="00DD0C8A"/>
    <w:rsid w:val="00E76555"/>
    <w:rsid w:val="00F12B2D"/>
    <w:rsid w:val="00F31CBD"/>
    <w:rsid w:val="00F85DBE"/>
    <w:rsid w:val="00FC776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6602"/>
  <w15:chartTrackingRefBased/>
  <w15:docId w15:val="{B40C9B78-B7DC-4B72-B7EC-D999098D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2F35"/>
    <w:pPr>
      <w:ind w:leftChars="200" w:left="480"/>
    </w:pPr>
  </w:style>
  <w:style w:type="paragraph" w:styleId="a4">
    <w:name w:val="caption"/>
    <w:basedOn w:val="a"/>
    <w:next w:val="a"/>
    <w:uiPriority w:val="35"/>
    <w:unhideWhenUsed/>
    <w:qFormat/>
    <w:rsid w:val="008F2F35"/>
    <w:rPr>
      <w:sz w:val="20"/>
      <w:szCs w:val="20"/>
    </w:rPr>
  </w:style>
  <w:style w:type="character" w:styleId="a5">
    <w:name w:val="Placeholder Text"/>
    <w:basedOn w:val="a0"/>
    <w:uiPriority w:val="99"/>
    <w:semiHidden/>
    <w:rsid w:val="00AE4C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chart" Target="charts/chart1.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hart" Target="charts/chart2.xml"/><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Keith\Documents\Work\CSCI4190\SIR_mod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ith\Documents\Work\CSCI4190\SIS_mode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State</a:t>
            </a:r>
            <a:r>
              <a:rPr lang="en-US" altLang="zh-TW" baseline="0"/>
              <a:t> of Nodes across Time under Default Parameters</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stacked"/>
        <c:varyColors val="0"/>
        <c:ser>
          <c:idx val="0"/>
          <c:order val="0"/>
          <c:tx>
            <c:strRef>
              <c:f>Sheet1!$B$1</c:f>
              <c:strCache>
                <c:ptCount val="1"/>
                <c:pt idx="0">
                  <c:v>susceptible</c:v>
                </c:pt>
              </c:strCache>
            </c:strRef>
          </c:tx>
          <c:spPr>
            <a:solidFill>
              <a:schemeClr val="accent1"/>
            </a:solidFill>
            <a:ln>
              <a:noFill/>
            </a:ln>
            <a:effectLst/>
          </c:spPr>
          <c:invertIfNegative val="0"/>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Sheet1!$B$2:$B$51</c:f>
              <c:numCache>
                <c:formatCode>General</c:formatCode>
                <c:ptCount val="50"/>
                <c:pt idx="0">
                  <c:v>3525</c:v>
                </c:pt>
                <c:pt idx="1">
                  <c:v>2852</c:v>
                </c:pt>
                <c:pt idx="2">
                  <c:v>1824</c:v>
                </c:pt>
                <c:pt idx="3">
                  <c:v>1239</c:v>
                </c:pt>
                <c:pt idx="4">
                  <c:v>861</c:v>
                </c:pt>
                <c:pt idx="5">
                  <c:v>609</c:v>
                </c:pt>
                <c:pt idx="6">
                  <c:v>574</c:v>
                </c:pt>
                <c:pt idx="7">
                  <c:v>563</c:v>
                </c:pt>
                <c:pt idx="8">
                  <c:v>559</c:v>
                </c:pt>
                <c:pt idx="9">
                  <c:v>557</c:v>
                </c:pt>
                <c:pt idx="10">
                  <c:v>557</c:v>
                </c:pt>
                <c:pt idx="11">
                  <c:v>557</c:v>
                </c:pt>
                <c:pt idx="12">
                  <c:v>557</c:v>
                </c:pt>
                <c:pt idx="13">
                  <c:v>557</c:v>
                </c:pt>
                <c:pt idx="14">
                  <c:v>557</c:v>
                </c:pt>
                <c:pt idx="15">
                  <c:v>557</c:v>
                </c:pt>
                <c:pt idx="16">
                  <c:v>557</c:v>
                </c:pt>
                <c:pt idx="17">
                  <c:v>557</c:v>
                </c:pt>
                <c:pt idx="18">
                  <c:v>557</c:v>
                </c:pt>
                <c:pt idx="19">
                  <c:v>557</c:v>
                </c:pt>
                <c:pt idx="20">
                  <c:v>557</c:v>
                </c:pt>
                <c:pt idx="21">
                  <c:v>557</c:v>
                </c:pt>
                <c:pt idx="22">
                  <c:v>557</c:v>
                </c:pt>
                <c:pt idx="23">
                  <c:v>557</c:v>
                </c:pt>
                <c:pt idx="24">
                  <c:v>557</c:v>
                </c:pt>
                <c:pt idx="25">
                  <c:v>557</c:v>
                </c:pt>
                <c:pt idx="26">
                  <c:v>557</c:v>
                </c:pt>
                <c:pt idx="27">
                  <c:v>557</c:v>
                </c:pt>
                <c:pt idx="28">
                  <c:v>557</c:v>
                </c:pt>
                <c:pt idx="29">
                  <c:v>557</c:v>
                </c:pt>
                <c:pt idx="30">
                  <c:v>557</c:v>
                </c:pt>
                <c:pt idx="31">
                  <c:v>557</c:v>
                </c:pt>
                <c:pt idx="32">
                  <c:v>557</c:v>
                </c:pt>
                <c:pt idx="33">
                  <c:v>557</c:v>
                </c:pt>
                <c:pt idx="34">
                  <c:v>557</c:v>
                </c:pt>
                <c:pt idx="35">
                  <c:v>557</c:v>
                </c:pt>
                <c:pt idx="36">
                  <c:v>557</c:v>
                </c:pt>
                <c:pt idx="37">
                  <c:v>557</c:v>
                </c:pt>
                <c:pt idx="38">
                  <c:v>557</c:v>
                </c:pt>
                <c:pt idx="39">
                  <c:v>557</c:v>
                </c:pt>
                <c:pt idx="40">
                  <c:v>557</c:v>
                </c:pt>
                <c:pt idx="41">
                  <c:v>557</c:v>
                </c:pt>
                <c:pt idx="42">
                  <c:v>557</c:v>
                </c:pt>
                <c:pt idx="43">
                  <c:v>557</c:v>
                </c:pt>
                <c:pt idx="44">
                  <c:v>557</c:v>
                </c:pt>
                <c:pt idx="45">
                  <c:v>557</c:v>
                </c:pt>
                <c:pt idx="46">
                  <c:v>557</c:v>
                </c:pt>
                <c:pt idx="47">
                  <c:v>557</c:v>
                </c:pt>
                <c:pt idx="48">
                  <c:v>557</c:v>
                </c:pt>
                <c:pt idx="49">
                  <c:v>557</c:v>
                </c:pt>
              </c:numCache>
            </c:numRef>
          </c:val>
          <c:extLst>
            <c:ext xmlns:c16="http://schemas.microsoft.com/office/drawing/2014/chart" uri="{C3380CC4-5D6E-409C-BE32-E72D297353CC}">
              <c16:uniqueId val="{00000000-129B-4CE3-921B-C4345FB31DE8}"/>
            </c:ext>
          </c:extLst>
        </c:ser>
        <c:ser>
          <c:idx val="1"/>
          <c:order val="1"/>
          <c:tx>
            <c:strRef>
              <c:f>Sheet1!$C$1</c:f>
              <c:strCache>
                <c:ptCount val="1"/>
                <c:pt idx="0">
                  <c:v>infectious</c:v>
                </c:pt>
              </c:strCache>
            </c:strRef>
          </c:tx>
          <c:spPr>
            <a:solidFill>
              <a:schemeClr val="accent2"/>
            </a:solidFill>
            <a:ln>
              <a:noFill/>
            </a:ln>
            <a:effectLst/>
          </c:spPr>
          <c:invertIfNegative val="0"/>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Sheet1!$C$2:$C$51</c:f>
              <c:numCache>
                <c:formatCode>General</c:formatCode>
                <c:ptCount val="50"/>
                <c:pt idx="0">
                  <c:v>514</c:v>
                </c:pt>
                <c:pt idx="1">
                  <c:v>1187</c:v>
                </c:pt>
                <c:pt idx="2">
                  <c:v>2215</c:v>
                </c:pt>
                <c:pt idx="3">
                  <c:v>2800</c:v>
                </c:pt>
                <c:pt idx="4">
                  <c:v>3178</c:v>
                </c:pt>
                <c:pt idx="5">
                  <c:v>3173</c:v>
                </c:pt>
                <c:pt idx="6">
                  <c:v>2743</c:v>
                </c:pt>
                <c:pt idx="7">
                  <c:v>2007</c:v>
                </c:pt>
                <c:pt idx="8">
                  <c:v>1346</c:v>
                </c:pt>
                <c:pt idx="9">
                  <c:v>826</c:v>
                </c:pt>
                <c:pt idx="10">
                  <c:v>439</c:v>
                </c:pt>
                <c:pt idx="11">
                  <c:v>228</c:v>
                </c:pt>
                <c:pt idx="12">
                  <c:v>117</c:v>
                </c:pt>
                <c:pt idx="13">
                  <c:v>59</c:v>
                </c:pt>
                <c:pt idx="14">
                  <c:v>29</c:v>
                </c:pt>
                <c:pt idx="15">
                  <c:v>15</c:v>
                </c:pt>
                <c:pt idx="16">
                  <c:v>7</c:v>
                </c:pt>
                <c:pt idx="17">
                  <c:v>3</c:v>
                </c:pt>
                <c:pt idx="18">
                  <c:v>1</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numCache>
            </c:numRef>
          </c:val>
          <c:extLst>
            <c:ext xmlns:c16="http://schemas.microsoft.com/office/drawing/2014/chart" uri="{C3380CC4-5D6E-409C-BE32-E72D297353CC}">
              <c16:uniqueId val="{00000001-129B-4CE3-921B-C4345FB31DE8}"/>
            </c:ext>
          </c:extLst>
        </c:ser>
        <c:ser>
          <c:idx val="2"/>
          <c:order val="2"/>
          <c:tx>
            <c:strRef>
              <c:f>Sheet1!$D$1</c:f>
              <c:strCache>
                <c:ptCount val="1"/>
                <c:pt idx="0">
                  <c:v>removed</c:v>
                </c:pt>
              </c:strCache>
            </c:strRef>
          </c:tx>
          <c:spPr>
            <a:solidFill>
              <a:schemeClr val="accent3"/>
            </a:solidFill>
            <a:ln>
              <a:noFill/>
            </a:ln>
            <a:effectLst/>
          </c:spPr>
          <c:invertIfNegative val="0"/>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Sheet1!$D$2:$D$51</c:f>
              <c:numCache>
                <c:formatCode>General</c:formatCode>
                <c:ptCount val="50"/>
                <c:pt idx="0">
                  <c:v>0</c:v>
                </c:pt>
                <c:pt idx="1">
                  <c:v>0</c:v>
                </c:pt>
                <c:pt idx="2">
                  <c:v>0</c:v>
                </c:pt>
                <c:pt idx="3">
                  <c:v>0</c:v>
                </c:pt>
                <c:pt idx="4">
                  <c:v>0</c:v>
                </c:pt>
                <c:pt idx="5">
                  <c:v>257</c:v>
                </c:pt>
                <c:pt idx="6">
                  <c:v>722</c:v>
                </c:pt>
                <c:pt idx="7">
                  <c:v>1469</c:v>
                </c:pt>
                <c:pt idx="8">
                  <c:v>2134</c:v>
                </c:pt>
                <c:pt idx="9">
                  <c:v>2656</c:v>
                </c:pt>
                <c:pt idx="10">
                  <c:v>3043</c:v>
                </c:pt>
                <c:pt idx="11">
                  <c:v>3254</c:v>
                </c:pt>
                <c:pt idx="12">
                  <c:v>3365</c:v>
                </c:pt>
                <c:pt idx="13">
                  <c:v>3423</c:v>
                </c:pt>
                <c:pt idx="14">
                  <c:v>3453</c:v>
                </c:pt>
                <c:pt idx="15">
                  <c:v>3467</c:v>
                </c:pt>
                <c:pt idx="16">
                  <c:v>3475</c:v>
                </c:pt>
                <c:pt idx="17">
                  <c:v>3479</c:v>
                </c:pt>
                <c:pt idx="18">
                  <c:v>3481</c:v>
                </c:pt>
                <c:pt idx="19">
                  <c:v>3482</c:v>
                </c:pt>
                <c:pt idx="20">
                  <c:v>3482</c:v>
                </c:pt>
                <c:pt idx="21">
                  <c:v>3482</c:v>
                </c:pt>
                <c:pt idx="22">
                  <c:v>3482</c:v>
                </c:pt>
                <c:pt idx="23">
                  <c:v>3482</c:v>
                </c:pt>
                <c:pt idx="24">
                  <c:v>3482</c:v>
                </c:pt>
                <c:pt idx="25">
                  <c:v>3482</c:v>
                </c:pt>
                <c:pt idx="26">
                  <c:v>3482</c:v>
                </c:pt>
                <c:pt idx="27">
                  <c:v>3482</c:v>
                </c:pt>
                <c:pt idx="28">
                  <c:v>3482</c:v>
                </c:pt>
                <c:pt idx="29">
                  <c:v>3482</c:v>
                </c:pt>
                <c:pt idx="30">
                  <c:v>3482</c:v>
                </c:pt>
                <c:pt idx="31">
                  <c:v>3482</c:v>
                </c:pt>
                <c:pt idx="32">
                  <c:v>3482</c:v>
                </c:pt>
                <c:pt idx="33">
                  <c:v>3482</c:v>
                </c:pt>
                <c:pt idx="34">
                  <c:v>3482</c:v>
                </c:pt>
                <c:pt idx="35">
                  <c:v>3482</c:v>
                </c:pt>
                <c:pt idx="36">
                  <c:v>3482</c:v>
                </c:pt>
                <c:pt idx="37">
                  <c:v>3482</c:v>
                </c:pt>
                <c:pt idx="38">
                  <c:v>3482</c:v>
                </c:pt>
                <c:pt idx="39">
                  <c:v>3482</c:v>
                </c:pt>
                <c:pt idx="40">
                  <c:v>3482</c:v>
                </c:pt>
                <c:pt idx="41">
                  <c:v>3482</c:v>
                </c:pt>
                <c:pt idx="42">
                  <c:v>3482</c:v>
                </c:pt>
                <c:pt idx="43">
                  <c:v>3482</c:v>
                </c:pt>
                <c:pt idx="44">
                  <c:v>3482</c:v>
                </c:pt>
                <c:pt idx="45">
                  <c:v>3482</c:v>
                </c:pt>
                <c:pt idx="46">
                  <c:v>3482</c:v>
                </c:pt>
                <c:pt idx="47">
                  <c:v>3482</c:v>
                </c:pt>
                <c:pt idx="48">
                  <c:v>3482</c:v>
                </c:pt>
                <c:pt idx="49">
                  <c:v>3482</c:v>
                </c:pt>
              </c:numCache>
            </c:numRef>
          </c:val>
          <c:extLst>
            <c:ext xmlns:c16="http://schemas.microsoft.com/office/drawing/2014/chart" uri="{C3380CC4-5D6E-409C-BE32-E72D297353CC}">
              <c16:uniqueId val="{00000002-129B-4CE3-921B-C4345FB31DE8}"/>
            </c:ext>
          </c:extLst>
        </c:ser>
        <c:dLbls>
          <c:showLegendKey val="0"/>
          <c:showVal val="0"/>
          <c:showCatName val="0"/>
          <c:showSerName val="0"/>
          <c:showPercent val="0"/>
          <c:showBubbleSize val="0"/>
        </c:dLbls>
        <c:gapWidth val="150"/>
        <c:overlap val="100"/>
        <c:axId val="2028961200"/>
        <c:axId val="2028949552"/>
      </c:barChart>
      <c:catAx>
        <c:axId val="202896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28949552"/>
        <c:crosses val="autoZero"/>
        <c:auto val="1"/>
        <c:lblAlgn val="ctr"/>
        <c:lblOffset val="100"/>
        <c:noMultiLvlLbl val="0"/>
      </c:catAx>
      <c:valAx>
        <c:axId val="2028949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2896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p=1</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stacked"/>
        <c:varyColors val="0"/>
        <c:ser>
          <c:idx val="0"/>
          <c:order val="0"/>
          <c:tx>
            <c:strRef>
              <c:f>'p=1'!$B$1</c:f>
              <c:strCache>
                <c:ptCount val="1"/>
                <c:pt idx="0">
                  <c:v>susceptible</c:v>
                </c:pt>
              </c:strCache>
            </c:strRef>
          </c:tx>
          <c:spPr>
            <a:solidFill>
              <a:schemeClr val="accent1"/>
            </a:solidFill>
            <a:ln>
              <a:noFill/>
            </a:ln>
            <a:effectLst/>
          </c:spPr>
          <c:invertIfNegative val="0"/>
          <c:cat>
            <c:numRef>
              <c:f>'p=1'!$A$2:$A$51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'p=1'!$B$2:$B$51</c:f>
              <c:numCache>
                <c:formatCode>General</c:formatCode>
                <c:ptCount val="50"/>
                <c:pt idx="0">
                  <c:v>2995</c:v>
                </c:pt>
                <c:pt idx="1">
                  <c:v>1698</c:v>
                </c:pt>
                <c:pt idx="2">
                  <c:v>608</c:v>
                </c:pt>
                <c:pt idx="3">
                  <c:v>549</c:v>
                </c:pt>
                <c:pt idx="4">
                  <c:v>549</c:v>
                </c:pt>
                <c:pt idx="5">
                  <c:v>1071</c:v>
                </c:pt>
                <c:pt idx="6">
                  <c:v>1520</c:v>
                </c:pt>
                <c:pt idx="7">
                  <c:v>1640</c:v>
                </c:pt>
                <c:pt idx="8">
                  <c:v>1224</c:v>
                </c:pt>
                <c:pt idx="9">
                  <c:v>927</c:v>
                </c:pt>
                <c:pt idx="10">
                  <c:v>788</c:v>
                </c:pt>
                <c:pt idx="11">
                  <c:v>954</c:v>
                </c:pt>
                <c:pt idx="12">
                  <c:v>1258</c:v>
                </c:pt>
                <c:pt idx="13">
                  <c:v>1449</c:v>
                </c:pt>
                <c:pt idx="14">
                  <c:v>1355</c:v>
                </c:pt>
                <c:pt idx="15">
                  <c:v>1198</c:v>
                </c:pt>
                <c:pt idx="16">
                  <c:v>992</c:v>
                </c:pt>
                <c:pt idx="17">
                  <c:v>991</c:v>
                </c:pt>
                <c:pt idx="18">
                  <c:v>1134</c:v>
                </c:pt>
                <c:pt idx="19">
                  <c:v>1305</c:v>
                </c:pt>
                <c:pt idx="20">
                  <c:v>1320</c:v>
                </c:pt>
                <c:pt idx="21">
                  <c:v>1282</c:v>
                </c:pt>
                <c:pt idx="22">
                  <c:v>1142</c:v>
                </c:pt>
                <c:pt idx="23">
                  <c:v>1078</c:v>
                </c:pt>
                <c:pt idx="24">
                  <c:v>1118</c:v>
                </c:pt>
                <c:pt idx="25">
                  <c:v>1216</c:v>
                </c:pt>
                <c:pt idx="26">
                  <c:v>1272</c:v>
                </c:pt>
                <c:pt idx="27">
                  <c:v>1284</c:v>
                </c:pt>
                <c:pt idx="28">
                  <c:v>1228</c:v>
                </c:pt>
                <c:pt idx="29">
                  <c:v>1148</c:v>
                </c:pt>
                <c:pt idx="30">
                  <c:v>1138</c:v>
                </c:pt>
                <c:pt idx="31">
                  <c:v>1185</c:v>
                </c:pt>
                <c:pt idx="32">
                  <c:v>1226</c:v>
                </c:pt>
                <c:pt idx="33">
                  <c:v>1255</c:v>
                </c:pt>
                <c:pt idx="34">
                  <c:v>1243</c:v>
                </c:pt>
                <c:pt idx="35">
                  <c:v>1213</c:v>
                </c:pt>
                <c:pt idx="36">
                  <c:v>1182</c:v>
                </c:pt>
                <c:pt idx="37">
                  <c:v>1185</c:v>
                </c:pt>
                <c:pt idx="38">
                  <c:v>1212</c:v>
                </c:pt>
                <c:pt idx="39">
                  <c:v>1243</c:v>
                </c:pt>
                <c:pt idx="40">
                  <c:v>1257</c:v>
                </c:pt>
                <c:pt idx="41">
                  <c:v>1233</c:v>
                </c:pt>
                <c:pt idx="42">
                  <c:v>1213</c:v>
                </c:pt>
                <c:pt idx="43">
                  <c:v>1204</c:v>
                </c:pt>
                <c:pt idx="44">
                  <c:v>1232</c:v>
                </c:pt>
                <c:pt idx="45">
                  <c:v>1231</c:v>
                </c:pt>
                <c:pt idx="46">
                  <c:v>1249</c:v>
                </c:pt>
                <c:pt idx="47">
                  <c:v>1246</c:v>
                </c:pt>
                <c:pt idx="48">
                  <c:v>1230</c:v>
                </c:pt>
                <c:pt idx="49">
                  <c:v>1208</c:v>
                </c:pt>
              </c:numCache>
            </c:numRef>
          </c:val>
          <c:extLst>
            <c:ext xmlns:c16="http://schemas.microsoft.com/office/drawing/2014/chart" uri="{C3380CC4-5D6E-409C-BE32-E72D297353CC}">
              <c16:uniqueId val="{00000000-4A54-494A-9E21-2E44ED59022D}"/>
            </c:ext>
          </c:extLst>
        </c:ser>
        <c:ser>
          <c:idx val="1"/>
          <c:order val="1"/>
          <c:tx>
            <c:strRef>
              <c:f>'p=1'!$C$1</c:f>
              <c:strCache>
                <c:ptCount val="1"/>
                <c:pt idx="0">
                  <c:v>infectious</c:v>
                </c:pt>
              </c:strCache>
            </c:strRef>
          </c:tx>
          <c:spPr>
            <a:solidFill>
              <a:schemeClr val="accent2"/>
            </a:solidFill>
            <a:ln>
              <a:noFill/>
            </a:ln>
            <a:effectLst/>
          </c:spPr>
          <c:invertIfNegative val="0"/>
          <c:cat>
            <c:numRef>
              <c:f>'p=1'!$A$2:$A$51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'p=1'!$C$2:$C$51</c:f>
              <c:numCache>
                <c:formatCode>General</c:formatCode>
                <c:ptCount val="50"/>
                <c:pt idx="0">
                  <c:v>1044</c:v>
                </c:pt>
                <c:pt idx="1">
                  <c:v>2341</c:v>
                </c:pt>
                <c:pt idx="2">
                  <c:v>3431</c:v>
                </c:pt>
                <c:pt idx="3">
                  <c:v>3490</c:v>
                </c:pt>
                <c:pt idx="4">
                  <c:v>3490</c:v>
                </c:pt>
                <c:pt idx="5">
                  <c:v>2968</c:v>
                </c:pt>
                <c:pt idx="6">
                  <c:v>2519</c:v>
                </c:pt>
                <c:pt idx="7">
                  <c:v>2399</c:v>
                </c:pt>
                <c:pt idx="8">
                  <c:v>2815</c:v>
                </c:pt>
                <c:pt idx="9">
                  <c:v>3112</c:v>
                </c:pt>
                <c:pt idx="10">
                  <c:v>3251</c:v>
                </c:pt>
                <c:pt idx="11">
                  <c:v>3085</c:v>
                </c:pt>
                <c:pt idx="12">
                  <c:v>2781</c:v>
                </c:pt>
                <c:pt idx="13">
                  <c:v>2590</c:v>
                </c:pt>
                <c:pt idx="14">
                  <c:v>2684</c:v>
                </c:pt>
                <c:pt idx="15">
                  <c:v>2841</c:v>
                </c:pt>
                <c:pt idx="16">
                  <c:v>3047</c:v>
                </c:pt>
                <c:pt idx="17">
                  <c:v>3048</c:v>
                </c:pt>
                <c:pt idx="18">
                  <c:v>2905</c:v>
                </c:pt>
                <c:pt idx="19">
                  <c:v>2734</c:v>
                </c:pt>
                <c:pt idx="20">
                  <c:v>2719</c:v>
                </c:pt>
                <c:pt idx="21">
                  <c:v>2757</c:v>
                </c:pt>
                <c:pt idx="22">
                  <c:v>2897</c:v>
                </c:pt>
                <c:pt idx="23">
                  <c:v>2961</c:v>
                </c:pt>
                <c:pt idx="24">
                  <c:v>2921</c:v>
                </c:pt>
                <c:pt idx="25">
                  <c:v>2823</c:v>
                </c:pt>
                <c:pt idx="26">
                  <c:v>2767</c:v>
                </c:pt>
                <c:pt idx="27">
                  <c:v>2755</c:v>
                </c:pt>
                <c:pt idx="28">
                  <c:v>2811</c:v>
                </c:pt>
                <c:pt idx="29">
                  <c:v>2891</c:v>
                </c:pt>
                <c:pt idx="30">
                  <c:v>2901</c:v>
                </c:pt>
                <c:pt idx="31">
                  <c:v>2854</c:v>
                </c:pt>
                <c:pt idx="32">
                  <c:v>2813</c:v>
                </c:pt>
                <c:pt idx="33">
                  <c:v>2784</c:v>
                </c:pt>
                <c:pt idx="34">
                  <c:v>2796</c:v>
                </c:pt>
                <c:pt idx="35">
                  <c:v>2826</c:v>
                </c:pt>
                <c:pt idx="36">
                  <c:v>2857</c:v>
                </c:pt>
                <c:pt idx="37">
                  <c:v>2854</c:v>
                </c:pt>
                <c:pt idx="38">
                  <c:v>2827</c:v>
                </c:pt>
                <c:pt idx="39">
                  <c:v>2796</c:v>
                </c:pt>
                <c:pt idx="40">
                  <c:v>2782</c:v>
                </c:pt>
                <c:pt idx="41">
                  <c:v>2806</c:v>
                </c:pt>
                <c:pt idx="42">
                  <c:v>2826</c:v>
                </c:pt>
                <c:pt idx="43">
                  <c:v>2835</c:v>
                </c:pt>
                <c:pt idx="44">
                  <c:v>2807</c:v>
                </c:pt>
                <c:pt idx="45">
                  <c:v>2808</c:v>
                </c:pt>
                <c:pt idx="46">
                  <c:v>2790</c:v>
                </c:pt>
                <c:pt idx="47">
                  <c:v>2793</c:v>
                </c:pt>
                <c:pt idx="48">
                  <c:v>2809</c:v>
                </c:pt>
                <c:pt idx="49">
                  <c:v>2831</c:v>
                </c:pt>
              </c:numCache>
            </c:numRef>
          </c:val>
          <c:extLst>
            <c:ext xmlns:c16="http://schemas.microsoft.com/office/drawing/2014/chart" uri="{C3380CC4-5D6E-409C-BE32-E72D297353CC}">
              <c16:uniqueId val="{00000001-4A54-494A-9E21-2E44ED59022D}"/>
            </c:ext>
          </c:extLst>
        </c:ser>
        <c:dLbls>
          <c:showLegendKey val="0"/>
          <c:showVal val="0"/>
          <c:showCatName val="0"/>
          <c:showSerName val="0"/>
          <c:showPercent val="0"/>
          <c:showBubbleSize val="0"/>
        </c:dLbls>
        <c:gapWidth val="150"/>
        <c:overlap val="100"/>
        <c:axId val="56535504"/>
        <c:axId val="56536752"/>
      </c:barChart>
      <c:catAx>
        <c:axId val="56535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6536752"/>
        <c:crosses val="autoZero"/>
        <c:auto val="1"/>
        <c:lblAlgn val="ctr"/>
        <c:lblOffset val="100"/>
        <c:noMultiLvlLbl val="0"/>
      </c:catAx>
      <c:valAx>
        <c:axId val="56536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6535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9</Pages>
  <Words>1669</Words>
  <Characters>9515</Characters>
  <Application>Microsoft Office Word</Application>
  <DocSecurity>0</DocSecurity>
  <Lines>79</Lines>
  <Paragraphs>22</Paragraphs>
  <ScaleCrop>false</ScaleCrop>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Wai To Keith</dc:creator>
  <cp:keywords/>
  <dc:description/>
  <cp:lastModifiedBy>LAM, Wai To Keith</cp:lastModifiedBy>
  <cp:revision>2</cp:revision>
  <dcterms:created xsi:type="dcterms:W3CDTF">2022-05-05T06:04:00Z</dcterms:created>
  <dcterms:modified xsi:type="dcterms:W3CDTF">2022-05-05T15:33:00Z</dcterms:modified>
</cp:coreProperties>
</file>