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DE0A" w14:textId="2DE80D1D" w:rsidR="00930A7B" w:rsidRPr="00930A7B" w:rsidRDefault="00930A7B" w:rsidP="00930A7B">
      <w:pPr>
        <w:ind w:firstLine="440"/>
        <w:rPr>
          <w:sz w:val="22"/>
          <w:szCs w:val="24"/>
        </w:rPr>
      </w:pPr>
    </w:p>
    <w:p w14:paraId="3A4BD618" w14:textId="0A613847" w:rsidR="00930A7B" w:rsidRPr="00930A7B" w:rsidRDefault="00930A7B" w:rsidP="00930A7B">
      <w:pPr>
        <w:ind w:firstLine="440"/>
        <w:rPr>
          <w:sz w:val="22"/>
          <w:szCs w:val="24"/>
        </w:rPr>
      </w:pPr>
    </w:p>
    <w:p w14:paraId="4EB8C24D" w14:textId="2102DAE4" w:rsidR="00930A7B" w:rsidRPr="00930A7B" w:rsidRDefault="00930A7B" w:rsidP="00930A7B">
      <w:pPr>
        <w:ind w:firstLine="440"/>
        <w:rPr>
          <w:sz w:val="22"/>
          <w:szCs w:val="24"/>
        </w:rPr>
      </w:pPr>
    </w:p>
    <w:p w14:paraId="05942B48" w14:textId="204D2374" w:rsidR="00930A7B" w:rsidRPr="00930A7B" w:rsidRDefault="00930A7B" w:rsidP="00930A7B">
      <w:pPr>
        <w:ind w:firstLine="440"/>
        <w:rPr>
          <w:sz w:val="22"/>
          <w:szCs w:val="24"/>
        </w:rPr>
      </w:pPr>
    </w:p>
    <w:p w14:paraId="4A55D8C1" w14:textId="5A69461E" w:rsidR="00930A7B" w:rsidRPr="00930A7B" w:rsidRDefault="00930A7B" w:rsidP="00930A7B">
      <w:pPr>
        <w:ind w:firstLine="440"/>
        <w:rPr>
          <w:sz w:val="22"/>
          <w:szCs w:val="24"/>
        </w:rPr>
      </w:pPr>
    </w:p>
    <w:p w14:paraId="13B3DD38" w14:textId="763A6B88" w:rsidR="00930A7B" w:rsidRPr="00930A7B" w:rsidRDefault="00930A7B" w:rsidP="00930A7B">
      <w:pPr>
        <w:ind w:firstLine="440"/>
        <w:rPr>
          <w:sz w:val="22"/>
          <w:szCs w:val="24"/>
        </w:rPr>
      </w:pPr>
    </w:p>
    <w:p w14:paraId="3A3C3778" w14:textId="3328C233" w:rsidR="00930A7B" w:rsidRPr="00930A7B" w:rsidRDefault="00930A7B" w:rsidP="00930A7B">
      <w:pPr>
        <w:ind w:firstLine="440"/>
        <w:rPr>
          <w:sz w:val="22"/>
          <w:szCs w:val="24"/>
        </w:rPr>
      </w:pPr>
    </w:p>
    <w:p w14:paraId="3DAEDC92" w14:textId="78508FCC" w:rsidR="00930A7B" w:rsidRPr="00930A7B" w:rsidRDefault="00930A7B" w:rsidP="00930A7B">
      <w:pPr>
        <w:ind w:firstLine="440"/>
        <w:rPr>
          <w:sz w:val="22"/>
          <w:szCs w:val="24"/>
        </w:rPr>
      </w:pPr>
    </w:p>
    <w:p w14:paraId="45A97F3E" w14:textId="36CCBFF5" w:rsidR="00930A7B" w:rsidRDefault="00930A7B" w:rsidP="00930A7B">
      <w:pPr>
        <w:ind w:firstLine="800"/>
        <w:jc w:val="center"/>
        <w:rPr>
          <w:rFonts w:ascii="黑体" w:eastAsia="黑体" w:hAnsi="黑体"/>
          <w:sz w:val="40"/>
          <w:szCs w:val="44"/>
        </w:rPr>
      </w:pPr>
      <w:r w:rsidRPr="00930A7B">
        <w:rPr>
          <w:rFonts w:ascii="黑体" w:eastAsia="黑体" w:hAnsi="黑体" w:hint="eastAsia"/>
          <w:sz w:val="40"/>
          <w:szCs w:val="44"/>
        </w:rPr>
        <w:t>软件开发部</w:t>
      </w:r>
      <w:proofErr w:type="spellStart"/>
      <w:r w:rsidRPr="00930A7B">
        <w:rPr>
          <w:rFonts w:ascii="黑体" w:eastAsia="黑体" w:hAnsi="黑体" w:hint="eastAsia"/>
          <w:sz w:val="40"/>
          <w:szCs w:val="44"/>
        </w:rPr>
        <w:t>DevOpt&amp;</w:t>
      </w:r>
      <w:r w:rsidRPr="00930A7B">
        <w:rPr>
          <w:rFonts w:ascii="黑体" w:eastAsia="黑体" w:hAnsi="黑体"/>
          <w:sz w:val="40"/>
          <w:szCs w:val="44"/>
        </w:rPr>
        <w:t>T</w:t>
      </w:r>
      <w:r w:rsidRPr="00930A7B">
        <w:rPr>
          <w:rFonts w:ascii="黑体" w:eastAsia="黑体" w:hAnsi="黑体" w:hint="eastAsia"/>
          <w:sz w:val="40"/>
          <w:szCs w:val="44"/>
        </w:rPr>
        <w:t>estOps</w:t>
      </w:r>
      <w:proofErr w:type="spellEnd"/>
    </w:p>
    <w:p w14:paraId="67ECFCAF" w14:textId="6440201E" w:rsidR="00930A7B" w:rsidRDefault="00930A7B" w:rsidP="00930A7B">
      <w:pPr>
        <w:ind w:firstLine="800"/>
        <w:jc w:val="center"/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体系规范</w:t>
      </w:r>
    </w:p>
    <w:p w14:paraId="0B1D09AD" w14:textId="7408DF1A" w:rsidR="00930A7B" w:rsidRDefault="00930A7B" w:rsidP="00930A7B">
      <w:pPr>
        <w:ind w:firstLine="480"/>
      </w:pPr>
    </w:p>
    <w:p w14:paraId="1363DD90" w14:textId="79378D30" w:rsidR="00930A7B" w:rsidRPr="00930A7B" w:rsidRDefault="00930A7B" w:rsidP="00930A7B">
      <w:pPr>
        <w:ind w:firstLine="480"/>
      </w:pPr>
    </w:p>
    <w:p w14:paraId="63306D43" w14:textId="53DC82DF" w:rsidR="00930A7B" w:rsidRPr="00930A7B" w:rsidRDefault="00930A7B" w:rsidP="00930A7B">
      <w:pPr>
        <w:ind w:firstLine="480"/>
      </w:pPr>
    </w:p>
    <w:p w14:paraId="4D95958E" w14:textId="7E973BAE" w:rsidR="00930A7B" w:rsidRPr="00930A7B" w:rsidRDefault="00930A7B" w:rsidP="00930A7B">
      <w:pPr>
        <w:ind w:firstLine="480"/>
      </w:pPr>
    </w:p>
    <w:p w14:paraId="0AD96CEA" w14:textId="5233F34C" w:rsidR="00930A7B" w:rsidRPr="00930A7B" w:rsidRDefault="00930A7B" w:rsidP="00930A7B">
      <w:pPr>
        <w:ind w:firstLine="480"/>
      </w:pPr>
    </w:p>
    <w:p w14:paraId="75B1A41D" w14:textId="29DC9FF5" w:rsidR="00930A7B" w:rsidRDefault="00930A7B" w:rsidP="00930A7B">
      <w:pPr>
        <w:ind w:firstLine="480"/>
      </w:pPr>
    </w:p>
    <w:p w14:paraId="0FF146F5" w14:textId="363BED63" w:rsidR="00930A7B" w:rsidRDefault="00930A7B" w:rsidP="00930A7B">
      <w:pPr>
        <w:ind w:firstLine="480"/>
      </w:pPr>
    </w:p>
    <w:p w14:paraId="340EB446" w14:textId="3326BBF2" w:rsidR="00930A7B" w:rsidRDefault="00930A7B" w:rsidP="00930A7B">
      <w:pPr>
        <w:ind w:firstLine="480"/>
      </w:pPr>
    </w:p>
    <w:p w14:paraId="7004F692" w14:textId="09744012" w:rsidR="00930A7B" w:rsidRDefault="00930A7B" w:rsidP="00930A7B">
      <w:pPr>
        <w:ind w:firstLine="480"/>
      </w:pPr>
    </w:p>
    <w:p w14:paraId="4BCA9DEC" w14:textId="77777777" w:rsidR="00930A7B" w:rsidRPr="00930A7B" w:rsidRDefault="00930A7B" w:rsidP="00930A7B">
      <w:pPr>
        <w:ind w:firstLine="480"/>
      </w:pPr>
    </w:p>
    <w:p w14:paraId="6E2DBF2A" w14:textId="6C0BAF48" w:rsidR="00930A7B" w:rsidRPr="00930A7B" w:rsidRDefault="00930A7B" w:rsidP="00930A7B">
      <w:pPr>
        <w:ind w:firstLine="480"/>
      </w:pPr>
    </w:p>
    <w:p w14:paraId="17505545" w14:textId="7FE3F222" w:rsidR="00930A7B" w:rsidRDefault="00930A7B" w:rsidP="00930A7B">
      <w:pPr>
        <w:ind w:firstLine="480"/>
      </w:pPr>
    </w:p>
    <w:p w14:paraId="66CCF9C9" w14:textId="60978289" w:rsidR="00930A7B" w:rsidRDefault="00930A7B" w:rsidP="00930A7B">
      <w:pPr>
        <w:ind w:firstLine="480"/>
      </w:pPr>
    </w:p>
    <w:p w14:paraId="2F77BEE7" w14:textId="7E8C4EF3" w:rsidR="00930A7B" w:rsidRDefault="00930A7B" w:rsidP="00930A7B">
      <w:pPr>
        <w:ind w:firstLine="560"/>
        <w:jc w:val="center"/>
        <w:rPr>
          <w:sz w:val="28"/>
          <w:szCs w:val="32"/>
        </w:rPr>
      </w:pPr>
      <w:r w:rsidRPr="00930A7B">
        <w:rPr>
          <w:rFonts w:hint="eastAsia"/>
          <w:sz w:val="28"/>
          <w:szCs w:val="32"/>
        </w:rPr>
        <w:t>日期：2</w:t>
      </w:r>
      <w:r w:rsidRPr="00930A7B">
        <w:rPr>
          <w:sz w:val="28"/>
          <w:szCs w:val="32"/>
        </w:rPr>
        <w:t>021</w:t>
      </w:r>
      <w:r w:rsidRPr="00930A7B">
        <w:rPr>
          <w:rFonts w:hint="eastAsia"/>
          <w:sz w:val="28"/>
          <w:szCs w:val="32"/>
        </w:rPr>
        <w:t>年8月</w:t>
      </w:r>
    </w:p>
    <w:p w14:paraId="67BDAA39" w14:textId="77777777" w:rsidR="00930A7B" w:rsidRDefault="00930A7B">
      <w:pPr>
        <w:widowControl/>
        <w:ind w:firstLine="560"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43C52E41" w14:textId="2539FAAE" w:rsidR="00930A7B" w:rsidRDefault="00930A7B" w:rsidP="00655E62">
      <w:pPr>
        <w:pStyle w:val="a3"/>
      </w:pPr>
      <w:r>
        <w:rPr>
          <w:rFonts w:hint="eastAsia"/>
        </w:rPr>
        <w:lastRenderedPageBreak/>
        <w:t>前言</w:t>
      </w:r>
    </w:p>
    <w:p w14:paraId="46D57D16" w14:textId="5D7A97EF" w:rsidR="00930A7B" w:rsidRDefault="00930A7B" w:rsidP="00655E62">
      <w:pPr>
        <w:ind w:firstLineChars="0" w:firstLine="420"/>
      </w:pPr>
      <w:r>
        <w:rPr>
          <w:rFonts w:hint="eastAsia"/>
        </w:rPr>
        <w:t>为了规范软件开发部开发-运维体系及测试-运维体系正常合理运作，保证各项研发、测试、生产活动正常进行，降低研发、测试、运维成本，现对软件开发部研发、测试、运维等工作做出如下</w:t>
      </w:r>
      <w:r w:rsidR="00655E62">
        <w:rPr>
          <w:rFonts w:hint="eastAsia"/>
        </w:rPr>
        <w:t>规范</w:t>
      </w:r>
      <w:r>
        <w:rPr>
          <w:rFonts w:hint="eastAsia"/>
        </w:rPr>
        <w:t>要求。</w:t>
      </w:r>
    </w:p>
    <w:p w14:paraId="370813FB" w14:textId="4BF365D1" w:rsidR="00930A7B" w:rsidRDefault="00930A7B" w:rsidP="00930A7B">
      <w:pPr>
        <w:ind w:firstLine="480"/>
      </w:pPr>
    </w:p>
    <w:p w14:paraId="5395D067" w14:textId="2423CD92" w:rsidR="00930A7B" w:rsidRDefault="00655E62" w:rsidP="00655E62">
      <w:pPr>
        <w:pStyle w:val="a3"/>
        <w:numPr>
          <w:ilvl w:val="0"/>
          <w:numId w:val="2"/>
        </w:numPr>
        <w:jc w:val="left"/>
      </w:pPr>
      <w:r w:rsidRPr="00655E62">
        <w:rPr>
          <w:rFonts w:hint="eastAsia"/>
        </w:rPr>
        <w:t>分支管理规范</w:t>
      </w:r>
    </w:p>
    <w:p w14:paraId="0C921443" w14:textId="558B12D6" w:rsidR="00655E62" w:rsidRDefault="00655E62" w:rsidP="009E716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项目立项之初由研发负责人在内网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创建此项目的代码仓库，权限应设置为私有，项目参与人以“develop”身份加入到项目中。</w:t>
      </w:r>
      <w:r w:rsidR="009E7163">
        <w:rPr>
          <w:rFonts w:hint="eastAsia"/>
        </w:rPr>
        <w:t>项目</w:t>
      </w:r>
      <w:r w:rsidR="0052268B">
        <w:rPr>
          <w:rFonts w:hint="eastAsia"/>
        </w:rPr>
        <w:t>研发</w:t>
      </w:r>
      <w:r w:rsidR="009E7163">
        <w:rPr>
          <w:rFonts w:hint="eastAsia"/>
        </w:rPr>
        <w:t>负责人</w:t>
      </w:r>
      <w:r w:rsidR="0052268B">
        <w:rPr>
          <w:rFonts w:hint="eastAsia"/>
        </w:rPr>
        <w:t>（owner）</w:t>
      </w:r>
      <w:r w:rsidR="009E7163">
        <w:rPr>
          <w:rFonts w:hint="eastAsia"/>
        </w:rPr>
        <w:t>对该仓库的分支、代码审核负直接责任。</w:t>
      </w:r>
    </w:p>
    <w:p w14:paraId="2586A812" w14:textId="3A72E3D9" w:rsidR="009E7163" w:rsidRDefault="0052268B" w:rsidP="009E716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每个项目设立三套分支：</w:t>
      </w:r>
    </w:p>
    <w:p w14:paraId="141B591B" w14:textId="47516514" w:rsidR="0052268B" w:rsidRDefault="0052268B" w:rsidP="0052268B">
      <w:pPr>
        <w:pStyle w:val="a5"/>
        <w:numPr>
          <w:ilvl w:val="1"/>
          <w:numId w:val="3"/>
        </w:numPr>
        <w:ind w:firstLineChars="0"/>
      </w:pPr>
      <w:r>
        <w:t>开发</w:t>
      </w:r>
      <w:r>
        <w:rPr>
          <w:rFonts w:hint="eastAsia"/>
        </w:rPr>
        <w:t>分支</w:t>
      </w:r>
      <w:r>
        <w:t>：开发人员进行代码协作的</w:t>
      </w:r>
      <w:r>
        <w:rPr>
          <w:rFonts w:hint="eastAsia"/>
        </w:rPr>
        <w:t>代码分支</w:t>
      </w:r>
      <w:r>
        <w:t>，使用专有分支`develop`，仅开发人员可操作</w:t>
      </w:r>
    </w:p>
    <w:p w14:paraId="78360CCA" w14:textId="56CB5B29" w:rsidR="0052268B" w:rsidRDefault="0052268B" w:rsidP="0052268B">
      <w:pPr>
        <w:pStyle w:val="a5"/>
        <w:numPr>
          <w:ilvl w:val="1"/>
          <w:numId w:val="3"/>
        </w:numPr>
        <w:ind w:firstLineChars="0"/>
      </w:pPr>
      <w:r>
        <w:t>测试</w:t>
      </w:r>
      <w:r>
        <w:rPr>
          <w:rFonts w:hint="eastAsia"/>
        </w:rPr>
        <w:t>分支</w:t>
      </w:r>
      <w:r>
        <w:t>：测试人员进行回归验证的</w:t>
      </w:r>
      <w:r>
        <w:rPr>
          <w:rFonts w:hint="eastAsia"/>
        </w:rPr>
        <w:t>代码分支</w:t>
      </w:r>
      <w:r>
        <w:t>，使用专有分支`test`，仅测试人员可操作</w:t>
      </w:r>
    </w:p>
    <w:p w14:paraId="649BC855" w14:textId="52558922" w:rsidR="0052268B" w:rsidRDefault="0052268B" w:rsidP="0052268B">
      <w:pPr>
        <w:pStyle w:val="a5"/>
        <w:numPr>
          <w:ilvl w:val="1"/>
          <w:numId w:val="3"/>
        </w:numPr>
        <w:ind w:firstLineChars="0"/>
      </w:pPr>
      <w:r>
        <w:t>生产</w:t>
      </w:r>
      <w:r>
        <w:rPr>
          <w:rFonts w:hint="eastAsia"/>
        </w:rPr>
        <w:t>分支</w:t>
      </w:r>
      <w:r>
        <w:t>：开发人员进行成果交付的</w:t>
      </w:r>
      <w:r>
        <w:rPr>
          <w:rFonts w:hint="eastAsia"/>
        </w:rPr>
        <w:t>代码分支</w:t>
      </w:r>
      <w:r>
        <w:t>，使用专有分支`master`，仅</w:t>
      </w:r>
      <w:r>
        <w:rPr>
          <w:rFonts w:hint="eastAsia"/>
        </w:rPr>
        <w:t>项目研发负责人</w:t>
      </w:r>
      <w:r>
        <w:t>可操作</w:t>
      </w:r>
    </w:p>
    <w:p w14:paraId="367AB671" w14:textId="391DA2BD" w:rsidR="00367FDB" w:rsidRDefault="00367FDB" w:rsidP="00367F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分支提交及合并遵循如下规范：</w:t>
      </w:r>
    </w:p>
    <w:p w14:paraId="018D5A0F" w14:textId="6C77ABAD" w:rsidR="00367FDB" w:rsidRDefault="00367FDB" w:rsidP="00367FDB">
      <w:pPr>
        <w:pStyle w:val="a5"/>
        <w:numPr>
          <w:ilvl w:val="1"/>
          <w:numId w:val="3"/>
        </w:numPr>
        <w:ind w:firstLineChars="0"/>
      </w:pPr>
      <w:r>
        <w:t>当有新需求就绪时，开发人员从最新的`master`拉取新的`feature-*`分支，进行代码开发</w:t>
      </w:r>
    </w:p>
    <w:p w14:paraId="26C49245" w14:textId="77F77CB2" w:rsidR="00367FDB" w:rsidRDefault="00367FDB" w:rsidP="00367FDB">
      <w:pPr>
        <w:pStyle w:val="a5"/>
        <w:numPr>
          <w:ilvl w:val="1"/>
          <w:numId w:val="3"/>
        </w:numPr>
        <w:ind w:firstLineChars="0"/>
      </w:pPr>
      <w:r>
        <w:t>当需求取得阶段性进展，需要内部验证时，开发人员把自己的`feature-*`分支合并到`develop`分支并部署开发环境，然后基于开发环境进行内部验证</w:t>
      </w:r>
    </w:p>
    <w:p w14:paraId="5E2C29F9" w14:textId="46020528" w:rsidR="00367FDB" w:rsidRDefault="00367FDB" w:rsidP="00367FDB">
      <w:pPr>
        <w:pStyle w:val="a5"/>
        <w:numPr>
          <w:ilvl w:val="1"/>
          <w:numId w:val="3"/>
        </w:numPr>
        <w:ind w:firstLineChars="0"/>
      </w:pPr>
      <w:r>
        <w:t>当需求完成，需要提测时，开发人员同步待提测的`feature-*`分支给测试人员，由测试人员将此`feature-*`分支合并到`test`分支并部署测试环境，然后测试人员基于测试环境进行回归验证</w:t>
      </w:r>
    </w:p>
    <w:p w14:paraId="40F90F7E" w14:textId="6DBD6E02" w:rsidR="00367FDB" w:rsidRDefault="00367FDB" w:rsidP="00367FDB">
      <w:pPr>
        <w:pStyle w:val="a5"/>
        <w:numPr>
          <w:ilvl w:val="1"/>
          <w:numId w:val="3"/>
        </w:numPr>
        <w:ind w:firstLineChars="0"/>
      </w:pPr>
      <w:r>
        <w:t>当回归测试通过，需要进行成果交付时，开发人员提请项目负责人审批，待审批通过后，把自己的`feature-*`分支合并到`master`分支并部署生产环境，然后开发人员和测试人员共同基于生产环境进行成果验收</w:t>
      </w:r>
    </w:p>
    <w:p w14:paraId="17323718" w14:textId="442C870F" w:rsidR="00DC3E87" w:rsidRDefault="00DC3E87" w:rsidP="00DC3E8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有如下几点需要在此过程中注意：</w:t>
      </w:r>
    </w:p>
    <w:p w14:paraId="4334FEBD" w14:textId="5AA0AC1A" w:rsidR="00DC3E87" w:rsidRDefault="00DC3E87" w:rsidP="00DC3E87">
      <w:pPr>
        <w:pStyle w:val="a5"/>
        <w:numPr>
          <w:ilvl w:val="1"/>
          <w:numId w:val="3"/>
        </w:numPr>
        <w:ind w:firstLineChars="0"/>
      </w:pPr>
      <w:r>
        <w:lastRenderedPageBreak/>
        <w:t>自始至终，仅`feature-*`分支可引入代码合并，`master`、`test`、`develop`间不允许互相合并</w:t>
      </w:r>
    </w:p>
    <w:p w14:paraId="7B4610F4" w14:textId="0389E181" w:rsidR="00DC3E87" w:rsidRDefault="00DC3E87" w:rsidP="00DC3E87">
      <w:pPr>
        <w:pStyle w:val="a5"/>
        <w:numPr>
          <w:ilvl w:val="1"/>
          <w:numId w:val="3"/>
        </w:numPr>
        <w:ind w:firstLineChars="0"/>
      </w:pPr>
      <w:r>
        <w:t>`test`分支和测试环境归属于测试人员，开发人员不可进行操作和变更</w:t>
      </w:r>
    </w:p>
    <w:p w14:paraId="5B9CCB42" w14:textId="379B74D3" w:rsidR="00DC3E87" w:rsidRDefault="00DC3E87" w:rsidP="00DC3E87">
      <w:pPr>
        <w:pStyle w:val="a3"/>
        <w:numPr>
          <w:ilvl w:val="0"/>
          <w:numId w:val="2"/>
        </w:numPr>
        <w:jc w:val="left"/>
      </w:pPr>
      <w:r>
        <w:t>D</w:t>
      </w:r>
      <w:r>
        <w:rPr>
          <w:rFonts w:hint="eastAsia"/>
        </w:rPr>
        <w:t>ocker</w:t>
      </w:r>
      <w:r w:rsidR="00230A04">
        <w:rPr>
          <w:rFonts w:hint="eastAsia"/>
        </w:rPr>
        <w:t>构建</w:t>
      </w:r>
      <w:r>
        <w:rPr>
          <w:rFonts w:hint="eastAsia"/>
        </w:rPr>
        <w:t>规范</w:t>
      </w:r>
    </w:p>
    <w:p w14:paraId="22CAC3F6" w14:textId="3142B2A3" w:rsidR="00DC3E87" w:rsidRDefault="007B2326" w:rsidP="00BB45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在后端项目创建时，</w:t>
      </w:r>
      <w:r w:rsidR="00BB4559">
        <w:rPr>
          <w:rFonts w:hint="eastAsia"/>
        </w:rPr>
        <w:t>应默认集成docker插件，以支持构建docker镜像。在需要构建镜像的模块添加</w:t>
      </w:r>
      <w:r w:rsidR="00A16AAB">
        <w:rPr>
          <w:rFonts w:hint="eastAsia"/>
        </w:rPr>
        <w:t>maven</w:t>
      </w:r>
      <w:r w:rsidR="00BB4559">
        <w:rPr>
          <w:rFonts w:hint="eastAsia"/>
        </w:rPr>
        <w:t>插件，并添加</w:t>
      </w:r>
      <w:proofErr w:type="spellStart"/>
      <w:r w:rsidR="00BB4559">
        <w:rPr>
          <w:rFonts w:hint="eastAsia"/>
        </w:rPr>
        <w:t>Dockerfile</w:t>
      </w:r>
      <w:proofErr w:type="spellEnd"/>
      <w:r w:rsidR="005C1167">
        <w:rPr>
          <w:rFonts w:hint="eastAsia"/>
        </w:rPr>
        <w:t>。样例文件如下，注意pom文件中</w:t>
      </w:r>
      <w:proofErr w:type="spellStart"/>
      <w:r w:rsidR="005C1167">
        <w:rPr>
          <w:rFonts w:hint="eastAsia"/>
        </w:rPr>
        <w:t>Dockerfile</w:t>
      </w:r>
      <w:proofErr w:type="spellEnd"/>
      <w:r w:rsidR="005C1167">
        <w:rPr>
          <w:rFonts w:hint="eastAsia"/>
        </w:rPr>
        <w:t>文件路径。</w:t>
      </w:r>
    </w:p>
    <w:p w14:paraId="729DA6A8" w14:textId="5A8E9887" w:rsidR="005C1167" w:rsidRPr="0014409C" w:rsidRDefault="00972F26" w:rsidP="005C1167">
      <w:pPr>
        <w:spacing w:line="240" w:lineRule="auto"/>
        <w:ind w:left="482" w:firstLineChars="0" w:firstLine="0"/>
        <w:jc w:val="center"/>
      </w:pPr>
      <w:r>
        <w:object w:dxaOrig="1579" w:dyaOrig="1146" w14:anchorId="5084A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3pt;height:57pt" o:ole="">
            <v:imagedata r:id="rId7" o:title=""/>
          </v:shape>
          <o:OLEObject Type="Embed" ProgID="Package" ShapeID="_x0000_i1025" DrawAspect="Icon" ObjectID="_1691220829" r:id="rId8"/>
        </w:object>
      </w:r>
      <w:r w:rsidR="005C1167">
        <w:object w:dxaOrig="1540" w:dyaOrig="1117" w14:anchorId="0B49987B">
          <v:shape id="_x0000_i1026" type="#_x0000_t75" style="width:77.15pt;height:55.7pt" o:ole="">
            <v:imagedata r:id="rId9" o:title=""/>
          </v:shape>
          <o:OLEObject Type="Embed" ProgID="Package" ShapeID="_x0000_i1026" DrawAspect="Icon" ObjectID="_1691220830" r:id="rId10"/>
        </w:object>
      </w:r>
    </w:p>
    <w:p w14:paraId="2790E1A9" w14:textId="5EBC8400" w:rsidR="00BB4559" w:rsidRDefault="00BB4559" w:rsidP="00BB45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前端项目</w:t>
      </w:r>
      <w:r w:rsidR="00B25935">
        <w:rPr>
          <w:rFonts w:hint="eastAsia"/>
        </w:rPr>
        <w:t>创建时，应</w:t>
      </w:r>
      <w:r>
        <w:rPr>
          <w:rFonts w:hint="eastAsia"/>
        </w:rPr>
        <w:t>默认</w:t>
      </w:r>
      <w:r w:rsidR="00A16AAB">
        <w:rPr>
          <w:rFonts w:hint="eastAsia"/>
        </w:rPr>
        <w:t>在</w:t>
      </w:r>
      <w:r w:rsidR="005C1167">
        <w:rPr>
          <w:rFonts w:hint="eastAsia"/>
        </w:rPr>
        <w:t>项目根目录存放如下</w:t>
      </w:r>
      <w:r w:rsidR="00230A04">
        <w:rPr>
          <w:rFonts w:hint="eastAsia"/>
        </w:rPr>
        <w:t>三</w:t>
      </w:r>
      <w:r w:rsidR="005C1167">
        <w:rPr>
          <w:rFonts w:hint="eastAsia"/>
        </w:rPr>
        <w:t>个文件</w:t>
      </w:r>
      <w:r w:rsidR="00B25935">
        <w:rPr>
          <w:rFonts w:hint="eastAsia"/>
        </w:rPr>
        <w:t>，</w:t>
      </w:r>
      <w:r w:rsidR="00230A04">
        <w:rPr>
          <w:rFonts w:hint="eastAsia"/>
        </w:rPr>
        <w:t>pom和</w:t>
      </w:r>
      <w:proofErr w:type="spellStart"/>
      <w:r w:rsidR="00230A04">
        <w:rPr>
          <w:rFonts w:hint="eastAsia"/>
        </w:rPr>
        <w:t>Dockerfile</w:t>
      </w:r>
      <w:proofErr w:type="spellEnd"/>
      <w:r w:rsidR="00B25935">
        <w:rPr>
          <w:rFonts w:hint="eastAsia"/>
        </w:rPr>
        <w:t>内容无需做任何修改</w:t>
      </w:r>
      <w:r w:rsidR="00230A04">
        <w:rPr>
          <w:rFonts w:hint="eastAsia"/>
        </w:rPr>
        <w:t>，</w:t>
      </w:r>
      <w:proofErr w:type="spellStart"/>
      <w:r w:rsidR="00230A04">
        <w:rPr>
          <w:rFonts w:hint="eastAsia"/>
        </w:rPr>
        <w:t>nginx</w:t>
      </w:r>
      <w:r w:rsidR="00230A04">
        <w:t>.conf</w:t>
      </w:r>
      <w:proofErr w:type="spellEnd"/>
      <w:r w:rsidR="00230A04">
        <w:rPr>
          <w:rFonts w:hint="eastAsia"/>
        </w:rPr>
        <w:t>可按照接口代理情况进行配置</w:t>
      </w:r>
      <w:r w:rsidR="00A16AAB">
        <w:rPr>
          <w:rFonts w:hint="eastAsia"/>
        </w:rPr>
        <w:t>，详情可咨询开发及运维同事</w:t>
      </w:r>
      <w:r w:rsidR="00230A04">
        <w:rPr>
          <w:rFonts w:hint="eastAsia"/>
        </w:rPr>
        <w:t>。</w:t>
      </w:r>
    </w:p>
    <w:p w14:paraId="1D319A36" w14:textId="0D1671A4" w:rsidR="00230A04" w:rsidRDefault="00230A04" w:rsidP="00230A04">
      <w:pPr>
        <w:spacing w:line="240" w:lineRule="auto"/>
        <w:ind w:left="482" w:firstLineChars="0" w:firstLine="0"/>
        <w:jc w:val="center"/>
      </w:pPr>
      <w:r>
        <w:object w:dxaOrig="1540" w:dyaOrig="1117" w14:anchorId="686F3378">
          <v:shape id="_x0000_i1027" type="#_x0000_t75" style="width:77.15pt;height:55.7pt" o:ole="">
            <v:imagedata r:id="rId11" o:title=""/>
          </v:shape>
          <o:OLEObject Type="Embed" ProgID="Package" ShapeID="_x0000_i1027" DrawAspect="Icon" ObjectID="_1691220831" r:id="rId12"/>
        </w:object>
      </w:r>
      <w:r>
        <w:object w:dxaOrig="1540" w:dyaOrig="1117" w14:anchorId="31510AC8">
          <v:shape id="_x0000_i1028" type="#_x0000_t75" style="width:77.15pt;height:55.7pt" o:ole="">
            <v:imagedata r:id="rId13" o:title=""/>
          </v:shape>
          <o:OLEObject Type="Embed" ProgID="Package" ShapeID="_x0000_i1028" DrawAspect="Icon" ObjectID="_1691220832" r:id="rId14"/>
        </w:object>
      </w:r>
      <w:r>
        <w:object w:dxaOrig="1540" w:dyaOrig="1117" w14:anchorId="545F0607">
          <v:shape id="_x0000_i1029" type="#_x0000_t75" style="width:77.15pt;height:55.7pt" o:ole="">
            <v:imagedata r:id="rId15" o:title=""/>
          </v:shape>
          <o:OLEObject Type="Embed" ProgID="Package" ShapeID="_x0000_i1029" DrawAspect="Icon" ObjectID="_1691220833" r:id="rId16"/>
        </w:object>
      </w:r>
    </w:p>
    <w:p w14:paraId="01BF7739" w14:textId="19044966" w:rsidR="00B25935" w:rsidRDefault="00230A04" w:rsidP="00BB45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前端项目开发完毕需要打包时，应在相应分支根目录创建release文件夹，将打好包的内容放到此目录下并提交。</w:t>
      </w:r>
    </w:p>
    <w:p w14:paraId="01AF098A" w14:textId="57CC6EA9" w:rsidR="00DC3E87" w:rsidRDefault="00DC3E87" w:rsidP="00DC3E87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配置文件管理规范</w:t>
      </w:r>
    </w:p>
    <w:p w14:paraId="58BE2F5F" w14:textId="512CF8E1" w:rsidR="00DC3E87" w:rsidRDefault="00435C7C" w:rsidP="00435C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后端项目应默认创建五个配置文件，分别为：</w:t>
      </w:r>
    </w:p>
    <w:p w14:paraId="4554BEA2" w14:textId="6AAEEB33" w:rsidR="00435C7C" w:rsidRDefault="00435C7C" w:rsidP="00435C7C">
      <w:pPr>
        <w:pStyle w:val="a5"/>
        <w:numPr>
          <w:ilvl w:val="1"/>
          <w:numId w:val="5"/>
        </w:numPr>
        <w:ind w:firstLineChars="0"/>
      </w:pPr>
      <w:proofErr w:type="spellStart"/>
      <w:r>
        <w:t>application.yml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默认配置文件，存放一些通用配置</w:t>
      </w:r>
    </w:p>
    <w:p w14:paraId="34678FD1" w14:textId="6225506B" w:rsidR="00435C7C" w:rsidRDefault="00435C7C" w:rsidP="00435C7C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a</w:t>
      </w:r>
      <w:r>
        <w:t>pplication-</w:t>
      </w:r>
      <w:proofErr w:type="spellStart"/>
      <w:r>
        <w:t>dev.yml</w:t>
      </w:r>
      <w:proofErr w:type="spellEnd"/>
      <w:r>
        <w:tab/>
      </w:r>
      <w:r>
        <w:rPr>
          <w:rFonts w:hint="eastAsia"/>
        </w:rPr>
        <w:t>开发环境配置文件，存放开发环境参数</w:t>
      </w:r>
    </w:p>
    <w:p w14:paraId="184D6334" w14:textId="28BBCFE1" w:rsidR="00435C7C" w:rsidRDefault="00435C7C" w:rsidP="00435C7C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a</w:t>
      </w:r>
      <w:r>
        <w:t>pplication-</w:t>
      </w:r>
      <w:proofErr w:type="spellStart"/>
      <w:r>
        <w:t>test.yml</w:t>
      </w:r>
      <w:proofErr w:type="spellEnd"/>
      <w:r>
        <w:tab/>
      </w:r>
      <w:r>
        <w:rPr>
          <w:rFonts w:hint="eastAsia"/>
        </w:rPr>
        <w:t>测试环境配置文件，存放测试环境参数</w:t>
      </w:r>
    </w:p>
    <w:p w14:paraId="783A91DC" w14:textId="7D8A6B58" w:rsidR="00435C7C" w:rsidRDefault="00435C7C" w:rsidP="00435C7C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a</w:t>
      </w:r>
      <w:r>
        <w:t>pplication-</w:t>
      </w:r>
      <w:proofErr w:type="spellStart"/>
      <w:r>
        <w:t>demo.yml</w:t>
      </w:r>
      <w:proofErr w:type="spellEnd"/>
      <w:r>
        <w:tab/>
      </w:r>
      <w:r>
        <w:rPr>
          <w:rFonts w:hint="eastAsia"/>
        </w:rPr>
        <w:t>演示环境配置文件，存放演示环境参数</w:t>
      </w:r>
    </w:p>
    <w:p w14:paraId="5C176800" w14:textId="72EF08B4" w:rsidR="00435C7C" w:rsidRPr="00DC3E87" w:rsidRDefault="00435C7C" w:rsidP="00435C7C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a</w:t>
      </w:r>
      <w:r>
        <w:t>pplication-</w:t>
      </w:r>
      <w:proofErr w:type="spellStart"/>
      <w:r>
        <w:t>prod.yml</w:t>
      </w:r>
      <w:proofErr w:type="spellEnd"/>
      <w:r>
        <w:tab/>
      </w:r>
      <w:r>
        <w:rPr>
          <w:rFonts w:hint="eastAsia"/>
        </w:rPr>
        <w:t>生产环境配置文件，存放生产环境参数</w:t>
      </w:r>
    </w:p>
    <w:p w14:paraId="23F0667F" w14:textId="132C3185" w:rsidR="00DC3E87" w:rsidRDefault="00DC3E87" w:rsidP="00DC3E87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C</w:t>
      </w:r>
      <w:r>
        <w:t>I</w:t>
      </w:r>
      <w:r>
        <w:rPr>
          <w:rFonts w:hint="eastAsia"/>
        </w:rPr>
        <w:t>脚本管理规范</w:t>
      </w:r>
    </w:p>
    <w:p w14:paraId="21748546" w14:textId="6F6A1320" w:rsidR="00DC3E87" w:rsidRDefault="008321FA" w:rsidP="008321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CI部分由Gitlab</w:t>
      </w:r>
      <w:r>
        <w:t>-CI</w:t>
      </w:r>
      <w:r>
        <w:rPr>
          <w:rFonts w:hint="eastAsia"/>
        </w:rPr>
        <w:t>模块来完成功能，以后每个项目</w:t>
      </w:r>
      <w:r w:rsidR="00741BC6">
        <w:rPr>
          <w:rFonts w:hint="eastAsia"/>
        </w:rPr>
        <w:t>的不同分支</w:t>
      </w:r>
      <w:r>
        <w:rPr>
          <w:rFonts w:hint="eastAsia"/>
        </w:rPr>
        <w:t>下将会有一个.</w:t>
      </w:r>
      <w:proofErr w:type="spellStart"/>
      <w:r>
        <w:t>gitlab</w:t>
      </w:r>
      <w:r w:rsidR="009B30A4">
        <w:t>-</w:t>
      </w:r>
      <w:r>
        <w:t>ci</w:t>
      </w:r>
      <w:r w:rsidR="009B30A4">
        <w:t>.yml</w:t>
      </w:r>
      <w:proofErr w:type="spellEnd"/>
      <w:r w:rsidR="009B30A4">
        <w:rPr>
          <w:rFonts w:hint="eastAsia"/>
        </w:rPr>
        <w:t>的文件来完成所需的镜像的打包构建和上传操作</w:t>
      </w:r>
      <w:r w:rsidR="009E73DC">
        <w:rPr>
          <w:rFonts w:hint="eastAsia"/>
        </w:rPr>
        <w:t>.</w:t>
      </w:r>
      <w:r w:rsidR="00741BC6">
        <w:rPr>
          <w:rFonts w:hint="eastAsia"/>
        </w:rPr>
        <w:t>该部分具体内容由开发人员联系运维共同商定后添加。</w:t>
      </w:r>
    </w:p>
    <w:p w14:paraId="5FB8D0F7" w14:textId="30CF9CA3" w:rsidR="0068101D" w:rsidRDefault="009E73DC" w:rsidP="0068101D">
      <w:pPr>
        <w:pStyle w:val="a5"/>
        <w:ind w:left="900" w:firstLineChars="0" w:firstLine="0"/>
      </w:pPr>
      <w:r>
        <w:rPr>
          <w:rFonts w:hint="eastAsia"/>
        </w:rPr>
        <w:lastRenderedPageBreak/>
        <w:t>关于.</w:t>
      </w:r>
      <w:proofErr w:type="spellStart"/>
      <w:r>
        <w:t>gitlab-ci.yml</w:t>
      </w:r>
      <w:proofErr w:type="spellEnd"/>
      <w:r>
        <w:rPr>
          <w:rFonts w:hint="eastAsia"/>
        </w:rPr>
        <w:t>配置的模板如下</w:t>
      </w:r>
    </w:p>
    <w:p w14:paraId="27B8EEB6" w14:textId="77777777" w:rsidR="0068101D" w:rsidRDefault="0068101D" w:rsidP="0068101D">
      <w:pPr>
        <w:pStyle w:val="a5"/>
        <w:ind w:left="900" w:firstLineChars="0" w:firstLine="0"/>
      </w:pPr>
    </w:p>
    <w:p w14:paraId="6168BE77" w14:textId="10780819" w:rsidR="009B30A4" w:rsidRDefault="009B30A4" w:rsidP="00972F26">
      <w:pPr>
        <w:pStyle w:val="a5"/>
        <w:ind w:left="900" w:firstLineChars="0" w:firstLine="0"/>
      </w:pPr>
    </w:p>
    <w:p w14:paraId="17C057C5" w14:textId="6F5018AE" w:rsidR="00741BC6" w:rsidRDefault="00741BC6" w:rsidP="00972F26">
      <w:pPr>
        <w:pStyle w:val="a5"/>
        <w:ind w:left="900" w:firstLineChars="0" w:firstLine="0"/>
      </w:pPr>
    </w:p>
    <w:p w14:paraId="0CEC90AD" w14:textId="53DA81D0" w:rsidR="00F87AD2" w:rsidRDefault="00361051" w:rsidP="003610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t>.</w:t>
      </w:r>
      <w:proofErr w:type="spellStart"/>
      <w:r>
        <w:t>gitlab-ci.yml</w:t>
      </w:r>
      <w:proofErr w:type="spellEnd"/>
      <w:r>
        <w:rPr>
          <w:rFonts w:hint="eastAsia"/>
        </w:rPr>
        <w:t>文件，大致由i</w:t>
      </w:r>
      <w:r>
        <w:t xml:space="preserve">mage ,stages, </w:t>
      </w:r>
      <w:r w:rsidRPr="00361051">
        <w:t>variables</w:t>
      </w:r>
      <w:r>
        <w:t xml:space="preserve">, </w:t>
      </w:r>
      <w:r>
        <w:rPr>
          <w:rFonts w:hint="eastAsia"/>
        </w:rPr>
        <w:t>和具体的stages步骤组成，sta</w:t>
      </w:r>
      <w:r>
        <w:t>ges</w:t>
      </w:r>
      <w:r>
        <w:rPr>
          <w:rFonts w:hint="eastAsia"/>
        </w:rPr>
        <w:t>多少与具体项目的模块数多少有关</w:t>
      </w:r>
    </w:p>
    <w:p w14:paraId="00B2DBAA" w14:textId="67E173D3" w:rsidR="00361051" w:rsidRDefault="00361051" w:rsidP="003610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具体的st</w:t>
      </w:r>
      <w:r>
        <w:t>a</w:t>
      </w:r>
      <w:r>
        <w:rPr>
          <w:rFonts w:hint="eastAsia"/>
        </w:rPr>
        <w:t>ges内容需要由运维与对应的开发负责人共同商定，其中script脚本部分，指具体的maven打包构建命令，该部分内容由开发详细给出到运维。</w:t>
      </w:r>
    </w:p>
    <w:p w14:paraId="4F256734" w14:textId="4E417127" w:rsidR="00361051" w:rsidRPr="00DC3E87" w:rsidRDefault="00361051" w:rsidP="003610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only部分牵扯到代码构建</w:t>
      </w:r>
      <w:r w:rsidR="00741BC6">
        <w:rPr>
          <w:rFonts w:hint="eastAsia"/>
        </w:rPr>
        <w:t>触发</w:t>
      </w:r>
      <w:r>
        <w:rPr>
          <w:rFonts w:hint="eastAsia"/>
        </w:rPr>
        <w:t>规则的，则由运维与具体开发负责人或者项目负责人商定后制定</w:t>
      </w:r>
      <w:r w:rsidR="00741BC6">
        <w:rPr>
          <w:rFonts w:hint="eastAsia"/>
        </w:rPr>
        <w:t>。该部分一般商定后就不再更改，如有变更，开发负责人需及时联系运维更改</w:t>
      </w:r>
    </w:p>
    <w:p w14:paraId="66E7B895" w14:textId="0E298CA0" w:rsidR="00DC3E87" w:rsidRDefault="00DC3E87" w:rsidP="00DC3E87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提测标准规范</w:t>
      </w:r>
    </w:p>
    <w:p w14:paraId="6B048075" w14:textId="77777777" w:rsidR="00DC3E87" w:rsidRPr="00DC3E87" w:rsidRDefault="00DC3E87" w:rsidP="00DC3E87">
      <w:pPr>
        <w:ind w:firstLine="480"/>
      </w:pPr>
    </w:p>
    <w:sectPr w:rsidR="00DC3E87" w:rsidRPr="00DC3E8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CF20" w14:textId="77777777" w:rsidR="00BC716F" w:rsidRDefault="00BC716F" w:rsidP="00587045">
      <w:pPr>
        <w:spacing w:line="240" w:lineRule="auto"/>
        <w:ind w:firstLine="480"/>
      </w:pPr>
      <w:r>
        <w:separator/>
      </w:r>
    </w:p>
  </w:endnote>
  <w:endnote w:type="continuationSeparator" w:id="0">
    <w:p w14:paraId="3408F24D" w14:textId="77777777" w:rsidR="00BC716F" w:rsidRDefault="00BC716F" w:rsidP="0058704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E38C7" w14:textId="77777777" w:rsidR="00587045" w:rsidRDefault="0058704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E0AB" w14:textId="77777777" w:rsidR="00587045" w:rsidRDefault="00587045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10AD" w14:textId="77777777" w:rsidR="00587045" w:rsidRDefault="0058704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CBEB" w14:textId="77777777" w:rsidR="00BC716F" w:rsidRDefault="00BC716F" w:rsidP="00587045">
      <w:pPr>
        <w:spacing w:line="240" w:lineRule="auto"/>
        <w:ind w:firstLine="480"/>
      </w:pPr>
      <w:r>
        <w:separator/>
      </w:r>
    </w:p>
  </w:footnote>
  <w:footnote w:type="continuationSeparator" w:id="0">
    <w:p w14:paraId="651D138E" w14:textId="77777777" w:rsidR="00BC716F" w:rsidRDefault="00BC716F" w:rsidP="0058704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11ED1" w14:textId="77777777" w:rsidR="00587045" w:rsidRDefault="0058704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59AD" w14:textId="77777777" w:rsidR="00587045" w:rsidRDefault="00587045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2154C" w14:textId="77777777" w:rsidR="00587045" w:rsidRDefault="0058704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396E"/>
    <w:multiLevelType w:val="hybridMultilevel"/>
    <w:tmpl w:val="F2AAFBC4"/>
    <w:lvl w:ilvl="0" w:tplc="36640B1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F6910B2"/>
    <w:multiLevelType w:val="hybridMultilevel"/>
    <w:tmpl w:val="6C184B22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4327718D"/>
    <w:multiLevelType w:val="hybridMultilevel"/>
    <w:tmpl w:val="F2AAFBC4"/>
    <w:lvl w:ilvl="0" w:tplc="36640B1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BAB330B"/>
    <w:multiLevelType w:val="hybridMultilevel"/>
    <w:tmpl w:val="D284AFD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99852D8"/>
    <w:multiLevelType w:val="hybridMultilevel"/>
    <w:tmpl w:val="BA7A5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E86F22"/>
    <w:multiLevelType w:val="hybridMultilevel"/>
    <w:tmpl w:val="F2AAFBC4"/>
    <w:lvl w:ilvl="0" w:tplc="36640B1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4F0B8A"/>
    <w:multiLevelType w:val="hybridMultilevel"/>
    <w:tmpl w:val="9CEC9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7A"/>
    <w:rsid w:val="0014409C"/>
    <w:rsid w:val="00230A04"/>
    <w:rsid w:val="00361051"/>
    <w:rsid w:val="00367FDB"/>
    <w:rsid w:val="00435C7C"/>
    <w:rsid w:val="0052268B"/>
    <w:rsid w:val="00587045"/>
    <w:rsid w:val="005C1167"/>
    <w:rsid w:val="005E4457"/>
    <w:rsid w:val="00655E62"/>
    <w:rsid w:val="0068101D"/>
    <w:rsid w:val="006D6AA3"/>
    <w:rsid w:val="00741BC6"/>
    <w:rsid w:val="007B2326"/>
    <w:rsid w:val="008321FA"/>
    <w:rsid w:val="00930A7B"/>
    <w:rsid w:val="00972F26"/>
    <w:rsid w:val="009B30A4"/>
    <w:rsid w:val="009E7163"/>
    <w:rsid w:val="009E73DC"/>
    <w:rsid w:val="00A16AAB"/>
    <w:rsid w:val="00AF737A"/>
    <w:rsid w:val="00B25935"/>
    <w:rsid w:val="00BB4559"/>
    <w:rsid w:val="00BC716F"/>
    <w:rsid w:val="00C14170"/>
    <w:rsid w:val="00C27691"/>
    <w:rsid w:val="00D24260"/>
    <w:rsid w:val="00DC3E87"/>
    <w:rsid w:val="00F545DA"/>
    <w:rsid w:val="00F859D9"/>
    <w:rsid w:val="00F87AD2"/>
    <w:rsid w:val="00F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27C7"/>
  <w15:chartTrackingRefBased/>
  <w15:docId w15:val="{2459189B-36E6-46F9-B152-C1E09595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E6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8101D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101D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5E62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55E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7163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6810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10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87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70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704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7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丰斐</dc:creator>
  <cp:keywords/>
  <dc:description/>
  <cp:lastModifiedBy>李 明磊</cp:lastModifiedBy>
  <cp:revision>7</cp:revision>
  <dcterms:created xsi:type="dcterms:W3CDTF">2021-08-23T02:08:00Z</dcterms:created>
  <dcterms:modified xsi:type="dcterms:W3CDTF">2021-08-23T02:47:00Z</dcterms:modified>
</cp:coreProperties>
</file>