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Small, really.</w:t>
      </w:r>
    </w:p>
  </w:body>
</w:document>
</file>

<file path=word/_rels/document.xml.rels><?xml version="1.0" encoding="UTF-8"?><Relationships xmlns="http://schemas.openxmlformats.org/package/2006/relationships"/>
</file>

<file path=docProps/core.xml><?xml version="1.0" encoding="utf-8"?>
<cp:coreProperties xmlns:cp="http://schemas.openxmlformats.org/package/2006/metadata/core-properties" xmlns:dc="http://purl.org/dc/elements/1.1/">
  <dc:title>Private title</dc:title>
  <dc:creator>Jane Q. Private-Author</dc:creator>
</cp:coreProperties>
</file>