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BFC9160">
      <w:pPr>
        <w:pStyle w:val="2"/>
        <w:bidi w:val="0"/>
        <w:rPr>
          <w:rFonts w:hint="default"/>
        </w:rPr>
      </w:pPr>
      <w:r>
        <w:rPr>
          <w:rFonts w:hint="default"/>
        </w:rPr>
        <w:t>Producing data visualisation II</w:t>
      </w:r>
    </w:p>
    <w:p w14:paraId="302E1F4C">
      <w:pPr>
        <w:pStyle w:val="5"/>
        <w:bidi w:val="0"/>
        <w:rPr>
          <w:rFonts w:hint="default"/>
          <w:lang w:val="en-MY"/>
        </w:rPr>
      </w:pPr>
      <w:r>
        <w:rPr>
          <w:rFonts w:hint="default" w:ascii="Arial" w:hAnsi="Arial" w:cs="Arial"/>
          <w:lang w:val="en-MY"/>
        </w:rPr>
        <w:t>Introduction</w:t>
      </w:r>
    </w:p>
    <w:p w14:paraId="2B10A1A3">
      <w:pPr>
        <w:keepNext w:val="0"/>
        <w:keepLines w:val="0"/>
        <w:widowControl/>
        <w:suppressLineNumbers w:val="0"/>
        <w:shd w:val="clear" w:fill="FFFFFF"/>
        <w:spacing w:after="315" w:afterAutospacing="0"/>
        <w:ind w:left="0" w:firstLine="0"/>
        <w:jc w:val="left"/>
        <w:rPr>
          <w:rFonts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Visualisation is a process of intellectually constructing, shaping, and understanding information and communicating it externally. Technology has also improved visual presentation in the ability to quickly create complex visual information while easily distributing it through digital means.</w:t>
      </w:r>
    </w:p>
    <w:p w14:paraId="32968125">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kern w:val="0"/>
          <w:sz w:val="19"/>
          <w:szCs w:val="19"/>
          <w:shd w:val="clear" w:fill="FFFFFF"/>
          <w:lang w:val="en-US" w:eastAsia="zh-CN" w:bidi="ar"/>
        </w:rPr>
      </w:pPr>
      <w:r>
        <w:rPr>
          <w:rFonts w:hint="default" w:ascii="Arial" w:hAnsi="Arial" w:eastAsia="Arial" w:cs="Arial"/>
          <w:i w:val="0"/>
          <w:iCs w:val="0"/>
          <w:caps w:val="0"/>
          <w:color w:val="333333"/>
          <w:spacing w:val="0"/>
          <w:kern w:val="0"/>
          <w:sz w:val="19"/>
          <w:szCs w:val="19"/>
          <w:shd w:val="clear" w:fill="FFFFFF"/>
          <w:lang w:val="en-US" w:eastAsia="zh-CN" w:bidi="ar"/>
        </w:rPr>
        <w:t>There are numerous benefits to quickly and effectively communicating scientific information; however, researchers often lack the knowledge of design principles or technical skills to create specific visuals. Fortunately, numerous principles enable decision-making and informed choice-evaluation.</w:t>
      </w:r>
    </w:p>
    <w:p w14:paraId="6BF4436D">
      <w:pPr>
        <w:pStyle w:val="5"/>
        <w:bidi w:val="0"/>
        <w:rPr>
          <w:rFonts w:hint="default"/>
          <w:lang w:val="en-US" w:eastAsia="zh-CN"/>
        </w:rPr>
      </w:pPr>
      <w:r>
        <w:rPr>
          <w:rFonts w:hint="default"/>
          <w:lang w:val="en-US" w:eastAsia="zh-CN"/>
        </w:rPr>
        <w:t>Activity: Choosing the best fitted visual display for given data</w:t>
      </w:r>
    </w:p>
    <w:p w14:paraId="4290AC0A">
      <w:pPr>
        <w:keepNext w:val="0"/>
        <w:keepLines w:val="0"/>
        <w:widowControl/>
        <w:suppressLineNumbers w:val="0"/>
        <w:shd w:val="clear" w:fill="FFFFFF"/>
        <w:spacing w:after="315" w:afterAutospacing="0"/>
        <w:ind w:left="0" w:firstLine="0"/>
        <w:jc w:val="left"/>
        <w:rPr>
          <w:rFonts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Analyse the data set below and draw a double bar graph and a double line graph on a sheet of paper to display the data. Once done, answer the two given questions.</w:t>
      </w:r>
    </w:p>
    <w:tbl>
      <w:tblPr>
        <w:tblStyle w:val="12"/>
        <w:tblW w:w="11638" w:type="dxa"/>
        <w:tblInd w:w="0" w:type="dxa"/>
        <w:tblBorders>
          <w:top w:val="none" w:color="8F9699" w:sz="0" w:space="0"/>
          <w:left w:val="none" w:color="8F9699" w:sz="0" w:space="0"/>
          <w:bottom w:val="none" w:color="8F9699" w:sz="0" w:space="0"/>
          <w:right w:val="none" w:color="8F9699"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61"/>
        <w:gridCol w:w="553"/>
        <w:gridCol w:w="550"/>
        <w:gridCol w:w="570"/>
        <w:gridCol w:w="540"/>
        <w:gridCol w:w="600"/>
        <w:gridCol w:w="590"/>
        <w:gridCol w:w="550"/>
        <w:gridCol w:w="590"/>
        <w:gridCol w:w="590"/>
        <w:gridCol w:w="5144"/>
      </w:tblGrid>
      <w:tr w14:paraId="45F02BBB">
        <w:tblPrEx>
          <w:tblBorders>
            <w:top w:val="none" w:color="8F9699" w:sz="0" w:space="0"/>
            <w:left w:val="none" w:color="8F9699" w:sz="0" w:space="0"/>
            <w:bottom w:val="none" w:color="8F9699" w:sz="0" w:space="0"/>
            <w:right w:val="none" w:color="8F9699" w:sz="0" w:space="0"/>
            <w:insideH w:val="none" w:color="auto" w:sz="0" w:space="0"/>
            <w:insideV w:val="none" w:color="auto" w:sz="0" w:space="0"/>
          </w:tblBorders>
          <w:tblCellMar>
            <w:top w:w="15" w:type="dxa"/>
            <w:left w:w="15" w:type="dxa"/>
            <w:bottom w:w="15" w:type="dxa"/>
            <w:right w:w="15" w:type="dxa"/>
          </w:tblCellMar>
        </w:tblPrEx>
        <w:trPr>
          <w:trHeight w:val="537" w:hRule="atLeast"/>
        </w:trPr>
        <w:tc>
          <w:tcPr>
            <w:tcW w:w="11638" w:type="dxa"/>
            <w:gridSpan w:val="11"/>
            <w:tcBorders>
              <w:top w:val="nil"/>
              <w:left w:val="nil"/>
              <w:bottom w:val="nil"/>
              <w:right w:val="nil"/>
            </w:tcBorders>
            <w:shd w:val="clear" w:color="auto" w:fill="FFFFFF"/>
            <w:tcMar>
              <w:top w:w="0" w:type="dxa"/>
              <w:left w:w="0" w:type="dxa"/>
              <w:bottom w:w="0" w:type="dxa"/>
              <w:right w:w="0" w:type="dxa"/>
            </w:tcMar>
            <w:vAlign w:val="center"/>
          </w:tcPr>
          <w:p w14:paraId="1A7EFD27">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53" w:afterAutospacing="0"/>
              <w:ind w:left="0" w:right="0"/>
              <w:jc w:val="left"/>
              <w:rPr>
                <w:rFonts w:ascii="Arial" w:hAnsi="Arial" w:eastAsia="Arial" w:cs="Arial"/>
                <w:i/>
                <w:iCs/>
                <w:color w:val="233369"/>
                <w:spacing w:val="0"/>
                <w:sz w:val="26"/>
                <w:szCs w:val="26"/>
              </w:rPr>
            </w:pPr>
            <w:r>
              <w:rPr>
                <w:rFonts w:hint="default" w:ascii="Arial" w:hAnsi="Arial" w:eastAsia="Arial" w:cs="Arial"/>
                <w:i/>
                <w:iCs/>
                <w:color w:val="233369"/>
                <w:spacing w:val="0"/>
                <w:sz w:val="26"/>
                <w:szCs w:val="26"/>
              </w:rPr>
              <w:t>City A</w:t>
            </w:r>
          </w:p>
        </w:tc>
      </w:tr>
      <w:tr w14:paraId="152D2D88">
        <w:tblPrEx>
          <w:tblBorders>
            <w:top w:val="none" w:color="8F9699" w:sz="0" w:space="0"/>
            <w:left w:val="none" w:color="8F9699" w:sz="0" w:space="0"/>
            <w:bottom w:val="none" w:color="8F9699" w:sz="0" w:space="0"/>
            <w:right w:val="none" w:color="8F9699" w:sz="0" w:space="0"/>
            <w:insideH w:val="none" w:color="auto" w:sz="0" w:space="0"/>
            <w:insideV w:val="none" w:color="auto" w:sz="0" w:space="0"/>
          </w:tblBorders>
          <w:shd w:val="clear" w:color="auto" w:fill="FFFFFF"/>
          <w:tblCellMar>
            <w:top w:w="15" w:type="dxa"/>
            <w:left w:w="15" w:type="dxa"/>
            <w:bottom w:w="15" w:type="dxa"/>
            <w:right w:w="15" w:type="dxa"/>
          </w:tblCellMar>
        </w:tblPrEx>
        <w:trPr>
          <w:gridAfter w:val="1"/>
          <w:wAfter w:w="5144" w:type="dxa"/>
          <w:trHeight w:val="269" w:hRule="atLeast"/>
        </w:trPr>
        <w:tc>
          <w:tcPr>
            <w:tcW w:w="1361" w:type="dxa"/>
            <w:tcBorders>
              <w:top w:val="single" w:color="auto" w:sz="4" w:space="0"/>
              <w:left w:val="single" w:color="auto" w:sz="4" w:space="0"/>
              <w:bottom w:val="single" w:color="auto" w:sz="4" w:space="0"/>
              <w:right w:val="single" w:color="auto" w:sz="4" w:space="0"/>
            </w:tcBorders>
            <w:shd w:val="clear" w:color="auto" w:fill="233369"/>
            <w:tcMar>
              <w:top w:w="105" w:type="dxa"/>
              <w:left w:w="105" w:type="dxa"/>
              <w:bottom w:w="105" w:type="dxa"/>
              <w:right w:w="105" w:type="dxa"/>
            </w:tcMar>
            <w:vAlign w:val="center"/>
          </w:tcPr>
          <w:p w14:paraId="66C6EC15">
            <w:pPr>
              <w:keepNext w:val="0"/>
              <w:keepLines w:val="0"/>
              <w:widowControl/>
              <w:suppressLineNumbers w:val="0"/>
              <w:spacing w:before="0" w:beforeAutospacing="0" w:after="0" w:afterAutospacing="0"/>
              <w:ind w:left="0" w:right="0"/>
              <w:jc w:val="center"/>
              <w:rPr>
                <w:rFonts w:hint="default" w:ascii="Arial" w:hAnsi="Arial" w:eastAsia="Arial" w:cs="Arial"/>
                <w:b/>
                <w:bCs/>
                <w:color w:val="FFFFFF"/>
                <w:spacing w:val="0"/>
                <w:sz w:val="19"/>
                <w:szCs w:val="19"/>
              </w:rPr>
            </w:pPr>
            <w:r>
              <w:rPr>
                <w:rFonts w:hint="default" w:ascii="Arial" w:hAnsi="Arial" w:eastAsia="Arial" w:cs="Arial"/>
                <w:b/>
                <w:bCs/>
                <w:color w:val="FFFFFF"/>
                <w:spacing w:val="0"/>
                <w:kern w:val="0"/>
                <w:sz w:val="19"/>
                <w:szCs w:val="19"/>
                <w:lang w:val="en-US" w:eastAsia="zh-CN" w:bidi="ar"/>
              </w:rPr>
              <w:t>Month</w:t>
            </w:r>
          </w:p>
        </w:tc>
        <w:tc>
          <w:tcPr>
            <w:tcW w:w="553" w:type="dxa"/>
            <w:tcBorders>
              <w:top w:val="single" w:color="auto" w:sz="4" w:space="0"/>
              <w:left w:val="single" w:color="auto" w:sz="4" w:space="0"/>
              <w:bottom w:val="single" w:color="auto" w:sz="4" w:space="0"/>
              <w:right w:val="single" w:color="auto" w:sz="4" w:space="0"/>
            </w:tcBorders>
            <w:shd w:val="clear" w:color="auto" w:fill="233369"/>
            <w:tcMar>
              <w:top w:w="105" w:type="dxa"/>
              <w:left w:w="105" w:type="dxa"/>
              <w:bottom w:w="105" w:type="dxa"/>
              <w:right w:w="105" w:type="dxa"/>
            </w:tcMar>
            <w:vAlign w:val="center"/>
          </w:tcPr>
          <w:p w14:paraId="0ACB51F3">
            <w:pPr>
              <w:keepNext w:val="0"/>
              <w:keepLines w:val="0"/>
              <w:widowControl/>
              <w:suppressLineNumbers w:val="0"/>
              <w:spacing w:before="0" w:beforeAutospacing="0" w:after="0" w:afterAutospacing="0"/>
              <w:ind w:left="0" w:right="0"/>
              <w:jc w:val="center"/>
              <w:rPr>
                <w:rFonts w:hint="default" w:ascii="Arial" w:hAnsi="Arial" w:eastAsia="Arial" w:cs="Arial"/>
                <w:b/>
                <w:bCs/>
                <w:color w:val="FFFFFF"/>
                <w:spacing w:val="0"/>
                <w:sz w:val="19"/>
                <w:szCs w:val="19"/>
              </w:rPr>
            </w:pPr>
            <w:r>
              <w:rPr>
                <w:rFonts w:hint="default" w:ascii="Arial" w:hAnsi="Arial" w:eastAsia="Arial" w:cs="Arial"/>
                <w:b/>
                <w:bCs/>
                <w:color w:val="FFFFFF"/>
                <w:spacing w:val="0"/>
                <w:kern w:val="0"/>
                <w:sz w:val="19"/>
                <w:szCs w:val="19"/>
                <w:lang w:val="en-US" w:eastAsia="zh-CN" w:bidi="ar"/>
              </w:rPr>
              <w:t>Jan</w:t>
            </w:r>
          </w:p>
        </w:tc>
        <w:tc>
          <w:tcPr>
            <w:tcW w:w="550" w:type="dxa"/>
            <w:tcBorders>
              <w:top w:val="single" w:color="auto" w:sz="4" w:space="0"/>
              <w:left w:val="single" w:color="auto" w:sz="4" w:space="0"/>
              <w:bottom w:val="single" w:color="auto" w:sz="4" w:space="0"/>
              <w:right w:val="single" w:color="auto" w:sz="4" w:space="0"/>
            </w:tcBorders>
            <w:shd w:val="clear" w:color="auto" w:fill="233369"/>
            <w:tcMar>
              <w:top w:w="105" w:type="dxa"/>
              <w:left w:w="105" w:type="dxa"/>
              <w:bottom w:w="105" w:type="dxa"/>
              <w:right w:w="105" w:type="dxa"/>
            </w:tcMar>
            <w:vAlign w:val="center"/>
          </w:tcPr>
          <w:p w14:paraId="661463DA">
            <w:pPr>
              <w:keepNext w:val="0"/>
              <w:keepLines w:val="0"/>
              <w:widowControl/>
              <w:suppressLineNumbers w:val="0"/>
              <w:spacing w:before="0" w:beforeAutospacing="0" w:after="0" w:afterAutospacing="0"/>
              <w:ind w:left="0" w:right="0"/>
              <w:jc w:val="center"/>
              <w:rPr>
                <w:rFonts w:hint="default" w:ascii="Arial" w:hAnsi="Arial" w:eastAsia="Arial" w:cs="Arial"/>
                <w:b/>
                <w:bCs/>
                <w:color w:val="FFFFFF"/>
                <w:spacing w:val="0"/>
                <w:sz w:val="19"/>
                <w:szCs w:val="19"/>
              </w:rPr>
            </w:pPr>
            <w:r>
              <w:rPr>
                <w:rFonts w:hint="default" w:ascii="Arial" w:hAnsi="Arial" w:eastAsia="Arial" w:cs="Arial"/>
                <w:b/>
                <w:bCs/>
                <w:color w:val="FFFFFF"/>
                <w:spacing w:val="0"/>
                <w:kern w:val="0"/>
                <w:sz w:val="19"/>
                <w:szCs w:val="19"/>
                <w:lang w:val="en-US" w:eastAsia="zh-CN" w:bidi="ar"/>
              </w:rPr>
              <w:t>Feb</w:t>
            </w:r>
          </w:p>
        </w:tc>
        <w:tc>
          <w:tcPr>
            <w:tcW w:w="570" w:type="dxa"/>
            <w:tcBorders>
              <w:top w:val="single" w:color="auto" w:sz="4" w:space="0"/>
              <w:left w:val="single" w:color="auto" w:sz="4" w:space="0"/>
              <w:bottom w:val="single" w:color="auto" w:sz="4" w:space="0"/>
              <w:right w:val="single" w:color="auto" w:sz="4" w:space="0"/>
            </w:tcBorders>
            <w:shd w:val="clear" w:color="auto" w:fill="233369"/>
            <w:tcMar>
              <w:top w:w="105" w:type="dxa"/>
              <w:left w:w="105" w:type="dxa"/>
              <w:bottom w:w="105" w:type="dxa"/>
              <w:right w:w="105" w:type="dxa"/>
            </w:tcMar>
            <w:vAlign w:val="center"/>
          </w:tcPr>
          <w:p w14:paraId="2EBDD285">
            <w:pPr>
              <w:keepNext w:val="0"/>
              <w:keepLines w:val="0"/>
              <w:widowControl/>
              <w:suppressLineNumbers w:val="0"/>
              <w:spacing w:before="0" w:beforeAutospacing="0" w:after="0" w:afterAutospacing="0"/>
              <w:ind w:left="0" w:right="0"/>
              <w:jc w:val="center"/>
              <w:rPr>
                <w:rFonts w:hint="default" w:ascii="Arial" w:hAnsi="Arial" w:eastAsia="Arial" w:cs="Arial"/>
                <w:b/>
                <w:bCs/>
                <w:color w:val="FFFFFF"/>
                <w:spacing w:val="0"/>
                <w:sz w:val="19"/>
                <w:szCs w:val="19"/>
              </w:rPr>
            </w:pPr>
            <w:r>
              <w:rPr>
                <w:rFonts w:hint="default" w:ascii="Arial" w:hAnsi="Arial" w:eastAsia="Arial" w:cs="Arial"/>
                <w:b/>
                <w:bCs/>
                <w:color w:val="FFFFFF"/>
                <w:spacing w:val="0"/>
                <w:kern w:val="0"/>
                <w:sz w:val="19"/>
                <w:szCs w:val="19"/>
                <w:lang w:val="en-US" w:eastAsia="zh-CN" w:bidi="ar"/>
              </w:rPr>
              <w:t>Mar</w:t>
            </w:r>
          </w:p>
        </w:tc>
        <w:tc>
          <w:tcPr>
            <w:tcW w:w="540" w:type="dxa"/>
            <w:tcBorders>
              <w:top w:val="single" w:color="auto" w:sz="4" w:space="0"/>
              <w:left w:val="single" w:color="auto" w:sz="4" w:space="0"/>
              <w:bottom w:val="single" w:color="auto" w:sz="4" w:space="0"/>
              <w:right w:val="single" w:color="auto" w:sz="4" w:space="0"/>
            </w:tcBorders>
            <w:shd w:val="clear" w:color="auto" w:fill="233369"/>
            <w:tcMar>
              <w:top w:w="105" w:type="dxa"/>
              <w:left w:w="105" w:type="dxa"/>
              <w:bottom w:w="105" w:type="dxa"/>
              <w:right w:w="105" w:type="dxa"/>
            </w:tcMar>
            <w:vAlign w:val="center"/>
          </w:tcPr>
          <w:p w14:paraId="24786B29">
            <w:pPr>
              <w:keepNext w:val="0"/>
              <w:keepLines w:val="0"/>
              <w:widowControl/>
              <w:suppressLineNumbers w:val="0"/>
              <w:spacing w:before="0" w:beforeAutospacing="0" w:after="0" w:afterAutospacing="0"/>
              <w:ind w:left="0" w:right="0"/>
              <w:jc w:val="center"/>
              <w:rPr>
                <w:rFonts w:hint="default" w:ascii="Arial" w:hAnsi="Arial" w:eastAsia="Arial" w:cs="Arial"/>
                <w:b/>
                <w:bCs/>
                <w:color w:val="FFFFFF"/>
                <w:spacing w:val="0"/>
                <w:sz w:val="19"/>
                <w:szCs w:val="19"/>
              </w:rPr>
            </w:pPr>
            <w:r>
              <w:rPr>
                <w:rFonts w:hint="default" w:ascii="Arial" w:hAnsi="Arial" w:eastAsia="Arial" w:cs="Arial"/>
                <w:b/>
                <w:bCs/>
                <w:color w:val="FFFFFF"/>
                <w:spacing w:val="0"/>
                <w:kern w:val="0"/>
                <w:sz w:val="19"/>
                <w:szCs w:val="19"/>
                <w:lang w:val="en-US" w:eastAsia="zh-CN" w:bidi="ar"/>
              </w:rPr>
              <w:t>Apr</w:t>
            </w:r>
          </w:p>
        </w:tc>
        <w:tc>
          <w:tcPr>
            <w:tcW w:w="600" w:type="dxa"/>
            <w:tcBorders>
              <w:top w:val="single" w:color="auto" w:sz="4" w:space="0"/>
              <w:left w:val="single" w:color="auto" w:sz="4" w:space="0"/>
              <w:bottom w:val="single" w:color="auto" w:sz="4" w:space="0"/>
              <w:right w:val="single" w:color="auto" w:sz="4" w:space="0"/>
            </w:tcBorders>
            <w:shd w:val="clear" w:color="auto" w:fill="233369"/>
            <w:tcMar>
              <w:top w:w="105" w:type="dxa"/>
              <w:left w:w="105" w:type="dxa"/>
              <w:bottom w:w="105" w:type="dxa"/>
              <w:right w:w="105" w:type="dxa"/>
            </w:tcMar>
            <w:vAlign w:val="center"/>
          </w:tcPr>
          <w:p w14:paraId="3E386F4A">
            <w:pPr>
              <w:keepNext w:val="0"/>
              <w:keepLines w:val="0"/>
              <w:widowControl/>
              <w:suppressLineNumbers w:val="0"/>
              <w:spacing w:before="0" w:beforeAutospacing="0" w:after="0" w:afterAutospacing="0"/>
              <w:ind w:left="0" w:right="0"/>
              <w:jc w:val="center"/>
              <w:rPr>
                <w:rFonts w:hint="default" w:ascii="Arial" w:hAnsi="Arial" w:eastAsia="Arial" w:cs="Arial"/>
                <w:b/>
                <w:bCs/>
                <w:color w:val="FFFFFF"/>
                <w:spacing w:val="0"/>
                <w:sz w:val="19"/>
                <w:szCs w:val="19"/>
              </w:rPr>
            </w:pPr>
            <w:r>
              <w:rPr>
                <w:rFonts w:hint="default" w:ascii="Arial" w:hAnsi="Arial" w:eastAsia="Arial" w:cs="Arial"/>
                <w:b/>
                <w:bCs/>
                <w:color w:val="FFFFFF"/>
                <w:spacing w:val="0"/>
                <w:kern w:val="0"/>
                <w:sz w:val="19"/>
                <w:szCs w:val="19"/>
                <w:lang w:val="en-US" w:eastAsia="zh-CN" w:bidi="ar"/>
              </w:rPr>
              <w:t>May</w:t>
            </w:r>
          </w:p>
        </w:tc>
        <w:tc>
          <w:tcPr>
            <w:tcW w:w="590" w:type="dxa"/>
            <w:tcBorders>
              <w:top w:val="single" w:color="auto" w:sz="4" w:space="0"/>
              <w:left w:val="single" w:color="auto" w:sz="4" w:space="0"/>
              <w:bottom w:val="single" w:color="auto" w:sz="4" w:space="0"/>
              <w:right w:val="single" w:color="auto" w:sz="4" w:space="0"/>
            </w:tcBorders>
            <w:shd w:val="clear" w:color="auto" w:fill="233369"/>
            <w:tcMar>
              <w:top w:w="105" w:type="dxa"/>
              <w:left w:w="105" w:type="dxa"/>
              <w:bottom w:w="105" w:type="dxa"/>
              <w:right w:w="105" w:type="dxa"/>
            </w:tcMar>
            <w:vAlign w:val="center"/>
          </w:tcPr>
          <w:p w14:paraId="754CFF4C">
            <w:pPr>
              <w:keepNext w:val="0"/>
              <w:keepLines w:val="0"/>
              <w:widowControl/>
              <w:suppressLineNumbers w:val="0"/>
              <w:spacing w:before="0" w:beforeAutospacing="0" w:after="0" w:afterAutospacing="0"/>
              <w:ind w:left="0" w:right="0"/>
              <w:jc w:val="center"/>
              <w:rPr>
                <w:rFonts w:hint="default" w:ascii="Arial" w:hAnsi="Arial" w:eastAsia="Arial" w:cs="Arial"/>
                <w:b/>
                <w:bCs/>
                <w:color w:val="FFFFFF"/>
                <w:spacing w:val="0"/>
                <w:sz w:val="19"/>
                <w:szCs w:val="19"/>
              </w:rPr>
            </w:pPr>
            <w:r>
              <w:rPr>
                <w:rFonts w:hint="default" w:ascii="Arial" w:hAnsi="Arial" w:eastAsia="Arial" w:cs="Arial"/>
                <w:b/>
                <w:bCs/>
                <w:color w:val="FFFFFF"/>
                <w:spacing w:val="0"/>
                <w:kern w:val="0"/>
                <w:sz w:val="19"/>
                <w:szCs w:val="19"/>
                <w:lang w:val="en-US" w:eastAsia="zh-CN" w:bidi="ar"/>
              </w:rPr>
              <w:t>Jun</w:t>
            </w:r>
          </w:p>
        </w:tc>
        <w:tc>
          <w:tcPr>
            <w:tcW w:w="550" w:type="dxa"/>
            <w:tcBorders>
              <w:top w:val="single" w:color="auto" w:sz="4" w:space="0"/>
              <w:left w:val="single" w:color="auto" w:sz="4" w:space="0"/>
              <w:bottom w:val="single" w:color="auto" w:sz="4" w:space="0"/>
              <w:right w:val="single" w:color="auto" w:sz="4" w:space="0"/>
            </w:tcBorders>
            <w:shd w:val="clear" w:color="auto" w:fill="233369"/>
            <w:tcMar>
              <w:top w:w="105" w:type="dxa"/>
              <w:left w:w="105" w:type="dxa"/>
              <w:bottom w:w="105" w:type="dxa"/>
              <w:right w:w="105" w:type="dxa"/>
            </w:tcMar>
            <w:vAlign w:val="center"/>
          </w:tcPr>
          <w:p w14:paraId="11C4D709">
            <w:pPr>
              <w:keepNext w:val="0"/>
              <w:keepLines w:val="0"/>
              <w:widowControl/>
              <w:suppressLineNumbers w:val="0"/>
              <w:spacing w:before="0" w:beforeAutospacing="0" w:after="0" w:afterAutospacing="0"/>
              <w:ind w:left="0" w:right="0"/>
              <w:jc w:val="center"/>
              <w:rPr>
                <w:rFonts w:hint="default" w:ascii="Arial" w:hAnsi="Arial" w:eastAsia="Arial" w:cs="Arial"/>
                <w:b/>
                <w:bCs/>
                <w:color w:val="FFFFFF"/>
                <w:spacing w:val="0"/>
                <w:sz w:val="19"/>
                <w:szCs w:val="19"/>
              </w:rPr>
            </w:pPr>
            <w:r>
              <w:rPr>
                <w:rFonts w:hint="default" w:ascii="Arial" w:hAnsi="Arial" w:eastAsia="Arial" w:cs="Arial"/>
                <w:b/>
                <w:bCs/>
                <w:color w:val="FFFFFF"/>
                <w:spacing w:val="0"/>
                <w:kern w:val="0"/>
                <w:sz w:val="19"/>
                <w:szCs w:val="19"/>
                <w:lang w:val="en-US" w:eastAsia="zh-CN" w:bidi="ar"/>
              </w:rPr>
              <w:t>Jul</w:t>
            </w:r>
          </w:p>
        </w:tc>
        <w:tc>
          <w:tcPr>
            <w:tcW w:w="590" w:type="dxa"/>
            <w:tcBorders>
              <w:top w:val="single" w:color="auto" w:sz="4" w:space="0"/>
              <w:left w:val="single" w:color="auto" w:sz="4" w:space="0"/>
              <w:bottom w:val="single" w:color="auto" w:sz="4" w:space="0"/>
              <w:right w:val="single" w:color="auto" w:sz="4" w:space="0"/>
            </w:tcBorders>
            <w:shd w:val="clear" w:color="auto" w:fill="233369"/>
            <w:tcMar>
              <w:top w:w="105" w:type="dxa"/>
              <w:left w:w="105" w:type="dxa"/>
              <w:bottom w:w="105" w:type="dxa"/>
              <w:right w:w="105" w:type="dxa"/>
            </w:tcMar>
            <w:vAlign w:val="center"/>
          </w:tcPr>
          <w:p w14:paraId="29DF3AD3">
            <w:pPr>
              <w:keepNext w:val="0"/>
              <w:keepLines w:val="0"/>
              <w:widowControl/>
              <w:suppressLineNumbers w:val="0"/>
              <w:spacing w:before="0" w:beforeAutospacing="0" w:after="0" w:afterAutospacing="0"/>
              <w:ind w:left="0" w:right="0"/>
              <w:jc w:val="center"/>
              <w:rPr>
                <w:rFonts w:hint="default" w:ascii="Arial" w:hAnsi="Arial" w:eastAsia="Arial" w:cs="Arial"/>
                <w:b/>
                <w:bCs/>
                <w:color w:val="FFFFFF"/>
                <w:spacing w:val="0"/>
                <w:sz w:val="19"/>
                <w:szCs w:val="19"/>
              </w:rPr>
            </w:pPr>
            <w:r>
              <w:rPr>
                <w:rFonts w:hint="default" w:ascii="Arial" w:hAnsi="Arial" w:eastAsia="Arial" w:cs="Arial"/>
                <w:b/>
                <w:bCs/>
                <w:color w:val="FFFFFF"/>
                <w:spacing w:val="0"/>
                <w:kern w:val="0"/>
                <w:sz w:val="19"/>
                <w:szCs w:val="19"/>
                <w:lang w:val="en-US" w:eastAsia="zh-CN" w:bidi="ar"/>
              </w:rPr>
              <w:t>Aug</w:t>
            </w:r>
          </w:p>
        </w:tc>
        <w:tc>
          <w:tcPr>
            <w:tcW w:w="590" w:type="dxa"/>
            <w:tcBorders>
              <w:top w:val="single" w:color="auto" w:sz="4" w:space="0"/>
              <w:left w:val="single" w:color="auto" w:sz="4" w:space="0"/>
              <w:bottom w:val="single" w:color="auto" w:sz="4" w:space="0"/>
              <w:right w:val="single" w:color="auto" w:sz="4" w:space="0"/>
            </w:tcBorders>
            <w:shd w:val="clear" w:color="auto" w:fill="233369"/>
            <w:tcMar>
              <w:top w:w="105" w:type="dxa"/>
              <w:left w:w="105" w:type="dxa"/>
              <w:bottom w:w="105" w:type="dxa"/>
              <w:right w:w="105" w:type="dxa"/>
            </w:tcMar>
            <w:vAlign w:val="center"/>
          </w:tcPr>
          <w:p w14:paraId="4951DEE2">
            <w:pPr>
              <w:keepNext w:val="0"/>
              <w:keepLines w:val="0"/>
              <w:widowControl/>
              <w:suppressLineNumbers w:val="0"/>
              <w:spacing w:before="0" w:beforeAutospacing="0" w:after="0" w:afterAutospacing="0"/>
              <w:ind w:left="0" w:right="0"/>
              <w:jc w:val="center"/>
              <w:rPr>
                <w:rFonts w:hint="default" w:ascii="Arial" w:hAnsi="Arial" w:eastAsia="Arial" w:cs="Arial"/>
                <w:b/>
                <w:bCs/>
                <w:color w:val="FFFFFF"/>
                <w:spacing w:val="0"/>
                <w:sz w:val="19"/>
                <w:szCs w:val="19"/>
              </w:rPr>
            </w:pPr>
            <w:r>
              <w:rPr>
                <w:rFonts w:hint="default" w:ascii="Arial" w:hAnsi="Arial" w:eastAsia="Arial" w:cs="Arial"/>
                <w:b/>
                <w:bCs/>
                <w:color w:val="FFFFFF"/>
                <w:spacing w:val="0"/>
                <w:kern w:val="0"/>
                <w:sz w:val="19"/>
                <w:szCs w:val="19"/>
                <w:lang w:val="en-US" w:eastAsia="zh-CN" w:bidi="ar"/>
              </w:rPr>
              <w:t>Sep</w:t>
            </w:r>
          </w:p>
        </w:tc>
      </w:tr>
      <w:tr w14:paraId="05CBDE7D">
        <w:tblPrEx>
          <w:tblBorders>
            <w:top w:val="none" w:color="8F9699" w:sz="0" w:space="0"/>
            <w:left w:val="none" w:color="8F9699" w:sz="0" w:space="0"/>
            <w:bottom w:val="none" w:color="8F9699" w:sz="0" w:space="0"/>
            <w:right w:val="none" w:color="8F9699" w:sz="0" w:space="0"/>
            <w:insideH w:val="none" w:color="auto" w:sz="0" w:space="0"/>
            <w:insideV w:val="none" w:color="auto" w:sz="0" w:space="0"/>
          </w:tblBorders>
          <w:shd w:val="clear" w:color="auto" w:fill="FFFFFF"/>
          <w:tblCellMar>
            <w:top w:w="15" w:type="dxa"/>
            <w:left w:w="15" w:type="dxa"/>
            <w:bottom w:w="15" w:type="dxa"/>
            <w:right w:w="15" w:type="dxa"/>
          </w:tblCellMar>
        </w:tblPrEx>
        <w:trPr>
          <w:gridAfter w:val="1"/>
          <w:wAfter w:w="5144" w:type="dxa"/>
          <w:trHeight w:val="269" w:hRule="atLeast"/>
        </w:trPr>
        <w:tc>
          <w:tcPr>
            <w:tcW w:w="1361" w:type="dxa"/>
            <w:tcBorders>
              <w:top w:val="single" w:color="auto" w:sz="4" w:space="0"/>
              <w:left w:val="single" w:color="auto" w:sz="4" w:space="0"/>
              <w:bottom w:val="single" w:color="auto" w:sz="4" w:space="0"/>
              <w:right w:val="single" w:color="auto" w:sz="4" w:space="0"/>
            </w:tcBorders>
            <w:shd w:val="clear" w:color="auto" w:fill="F1F2F2"/>
            <w:tcMar>
              <w:top w:w="105" w:type="dxa"/>
              <w:left w:w="105" w:type="dxa"/>
              <w:bottom w:w="105" w:type="dxa"/>
              <w:right w:w="105" w:type="dxa"/>
            </w:tcMar>
            <w:vAlign w:val="center"/>
          </w:tcPr>
          <w:p w14:paraId="503863ED">
            <w:pPr>
              <w:keepNext w:val="0"/>
              <w:keepLines w:val="0"/>
              <w:widowControl/>
              <w:suppressLineNumbers w:val="0"/>
              <w:spacing w:before="0" w:beforeAutospacing="0" w:after="0" w:afterAutospacing="0"/>
              <w:ind w:left="0" w:right="0"/>
              <w:jc w:val="left"/>
              <w:rPr>
                <w:rFonts w:hint="default" w:ascii="Arial" w:hAnsi="Arial" w:eastAsia="Arial" w:cs="Arial"/>
                <w:b/>
                <w:bCs/>
                <w:color w:val="333333"/>
                <w:spacing w:val="0"/>
                <w:sz w:val="19"/>
                <w:szCs w:val="19"/>
              </w:rPr>
            </w:pPr>
            <w:r>
              <w:rPr>
                <w:rFonts w:hint="default" w:ascii="Arial" w:hAnsi="Arial" w:eastAsia="Arial" w:cs="Arial"/>
                <w:b/>
                <w:bCs/>
                <w:color w:val="333333"/>
                <w:spacing w:val="0"/>
                <w:kern w:val="0"/>
                <w:sz w:val="19"/>
                <w:szCs w:val="19"/>
                <w:lang w:val="en-US" w:eastAsia="zh-CN" w:bidi="ar"/>
              </w:rPr>
              <w:t>Temperature (°C)</w:t>
            </w:r>
          </w:p>
        </w:tc>
        <w:tc>
          <w:tcPr>
            <w:tcW w:w="553" w:type="dxa"/>
            <w:tcBorders>
              <w:top w:val="single" w:color="auto" w:sz="4" w:space="0"/>
              <w:left w:val="single" w:color="auto" w:sz="4" w:space="0"/>
              <w:bottom w:val="single" w:color="auto" w:sz="4" w:space="0"/>
              <w:right w:val="single" w:color="auto" w:sz="4" w:space="0"/>
            </w:tcBorders>
            <w:shd w:val="clear" w:color="auto" w:fill="F1F2F2"/>
            <w:tcMar>
              <w:top w:w="105" w:type="dxa"/>
              <w:left w:w="105" w:type="dxa"/>
              <w:bottom w:w="105" w:type="dxa"/>
              <w:right w:w="105" w:type="dxa"/>
            </w:tcMar>
            <w:vAlign w:val="center"/>
          </w:tcPr>
          <w:p w14:paraId="2CDA00E4">
            <w:pPr>
              <w:keepNext w:val="0"/>
              <w:keepLines w:val="0"/>
              <w:widowControl/>
              <w:suppressLineNumbers w:val="0"/>
              <w:spacing w:before="0" w:beforeAutospacing="0" w:after="0" w:afterAutospacing="0"/>
              <w:ind w:left="0" w:right="0"/>
              <w:jc w:val="center"/>
              <w:rPr>
                <w:rFonts w:hint="default" w:ascii="Arial" w:hAnsi="Arial" w:eastAsia="Arial" w:cs="Arial"/>
                <w:spacing w:val="0"/>
                <w:sz w:val="19"/>
                <w:szCs w:val="19"/>
              </w:rPr>
            </w:pPr>
            <w:r>
              <w:rPr>
                <w:rFonts w:hint="default" w:ascii="Arial" w:hAnsi="Arial" w:eastAsia="Arial" w:cs="Arial"/>
                <w:spacing w:val="0"/>
                <w:kern w:val="0"/>
                <w:sz w:val="19"/>
                <w:szCs w:val="19"/>
                <w:lang w:val="en-US" w:eastAsia="zh-CN" w:bidi="ar"/>
              </w:rPr>
              <w:t>8</w:t>
            </w:r>
          </w:p>
        </w:tc>
        <w:tc>
          <w:tcPr>
            <w:tcW w:w="550" w:type="dxa"/>
            <w:tcBorders>
              <w:top w:val="single" w:color="auto" w:sz="4" w:space="0"/>
              <w:left w:val="single" w:color="auto" w:sz="4" w:space="0"/>
              <w:bottom w:val="single" w:color="auto" w:sz="4" w:space="0"/>
              <w:right w:val="single" w:color="auto" w:sz="4" w:space="0"/>
            </w:tcBorders>
            <w:shd w:val="clear" w:color="auto" w:fill="F1F2F2"/>
            <w:tcMar>
              <w:top w:w="105" w:type="dxa"/>
              <w:left w:w="105" w:type="dxa"/>
              <w:bottom w:w="105" w:type="dxa"/>
              <w:right w:w="105" w:type="dxa"/>
            </w:tcMar>
            <w:vAlign w:val="center"/>
          </w:tcPr>
          <w:p w14:paraId="6D380F2D">
            <w:pPr>
              <w:keepNext w:val="0"/>
              <w:keepLines w:val="0"/>
              <w:widowControl/>
              <w:suppressLineNumbers w:val="0"/>
              <w:spacing w:before="0" w:beforeAutospacing="0" w:after="0" w:afterAutospacing="0"/>
              <w:ind w:left="0" w:right="0"/>
              <w:jc w:val="center"/>
              <w:rPr>
                <w:rFonts w:hint="default" w:ascii="Arial" w:hAnsi="Arial" w:eastAsia="Arial" w:cs="Arial"/>
                <w:spacing w:val="0"/>
                <w:sz w:val="19"/>
                <w:szCs w:val="19"/>
              </w:rPr>
            </w:pPr>
            <w:r>
              <w:rPr>
                <w:rFonts w:hint="default" w:ascii="Arial" w:hAnsi="Arial" w:eastAsia="Arial" w:cs="Arial"/>
                <w:spacing w:val="0"/>
                <w:kern w:val="0"/>
                <w:sz w:val="19"/>
                <w:szCs w:val="19"/>
                <w:lang w:val="en-US" w:eastAsia="zh-CN" w:bidi="ar"/>
              </w:rPr>
              <w:t>9</w:t>
            </w:r>
          </w:p>
        </w:tc>
        <w:tc>
          <w:tcPr>
            <w:tcW w:w="570" w:type="dxa"/>
            <w:tcBorders>
              <w:top w:val="single" w:color="auto" w:sz="4" w:space="0"/>
              <w:left w:val="single" w:color="auto" w:sz="4" w:space="0"/>
              <w:bottom w:val="single" w:color="auto" w:sz="4" w:space="0"/>
              <w:right w:val="single" w:color="auto" w:sz="4" w:space="0"/>
            </w:tcBorders>
            <w:shd w:val="clear" w:color="auto" w:fill="F1F2F2"/>
            <w:tcMar>
              <w:top w:w="105" w:type="dxa"/>
              <w:left w:w="105" w:type="dxa"/>
              <w:bottom w:w="105" w:type="dxa"/>
              <w:right w:w="105" w:type="dxa"/>
            </w:tcMar>
            <w:vAlign w:val="center"/>
          </w:tcPr>
          <w:p w14:paraId="7E7FFE30">
            <w:pPr>
              <w:keepNext w:val="0"/>
              <w:keepLines w:val="0"/>
              <w:widowControl/>
              <w:suppressLineNumbers w:val="0"/>
              <w:spacing w:before="0" w:beforeAutospacing="0" w:after="0" w:afterAutospacing="0"/>
              <w:ind w:left="0" w:right="0"/>
              <w:jc w:val="center"/>
              <w:rPr>
                <w:rFonts w:hint="default" w:ascii="Arial" w:hAnsi="Arial" w:eastAsia="Arial" w:cs="Arial"/>
                <w:spacing w:val="0"/>
                <w:sz w:val="19"/>
                <w:szCs w:val="19"/>
              </w:rPr>
            </w:pPr>
            <w:r>
              <w:rPr>
                <w:rFonts w:hint="default" w:ascii="Arial" w:hAnsi="Arial" w:eastAsia="Arial" w:cs="Arial"/>
                <w:spacing w:val="0"/>
                <w:kern w:val="0"/>
                <w:sz w:val="19"/>
                <w:szCs w:val="19"/>
                <w:lang w:val="en-US" w:eastAsia="zh-CN" w:bidi="ar"/>
              </w:rPr>
              <w:t>11</w:t>
            </w:r>
          </w:p>
        </w:tc>
        <w:tc>
          <w:tcPr>
            <w:tcW w:w="540" w:type="dxa"/>
            <w:tcBorders>
              <w:top w:val="single" w:color="auto" w:sz="4" w:space="0"/>
              <w:left w:val="single" w:color="auto" w:sz="4" w:space="0"/>
              <w:bottom w:val="single" w:color="auto" w:sz="4" w:space="0"/>
              <w:right w:val="single" w:color="auto" w:sz="4" w:space="0"/>
            </w:tcBorders>
            <w:shd w:val="clear" w:color="auto" w:fill="F1F2F2"/>
            <w:tcMar>
              <w:top w:w="105" w:type="dxa"/>
              <w:left w:w="105" w:type="dxa"/>
              <w:bottom w:w="105" w:type="dxa"/>
              <w:right w:w="105" w:type="dxa"/>
            </w:tcMar>
            <w:vAlign w:val="center"/>
          </w:tcPr>
          <w:p w14:paraId="2B532EEA">
            <w:pPr>
              <w:keepNext w:val="0"/>
              <w:keepLines w:val="0"/>
              <w:widowControl/>
              <w:suppressLineNumbers w:val="0"/>
              <w:spacing w:before="0" w:beforeAutospacing="0" w:after="0" w:afterAutospacing="0"/>
              <w:ind w:left="0" w:right="0"/>
              <w:jc w:val="center"/>
              <w:rPr>
                <w:rFonts w:hint="default" w:ascii="Arial" w:hAnsi="Arial" w:eastAsia="Arial" w:cs="Arial"/>
                <w:spacing w:val="0"/>
                <w:sz w:val="19"/>
                <w:szCs w:val="19"/>
              </w:rPr>
            </w:pPr>
            <w:r>
              <w:rPr>
                <w:rFonts w:hint="default" w:ascii="Arial" w:hAnsi="Arial" w:eastAsia="Arial" w:cs="Arial"/>
                <w:spacing w:val="0"/>
                <w:kern w:val="0"/>
                <w:sz w:val="19"/>
                <w:szCs w:val="19"/>
                <w:lang w:val="en-US" w:eastAsia="zh-CN" w:bidi="ar"/>
              </w:rPr>
              <w:t>14</w:t>
            </w:r>
          </w:p>
        </w:tc>
        <w:tc>
          <w:tcPr>
            <w:tcW w:w="600" w:type="dxa"/>
            <w:tcBorders>
              <w:top w:val="single" w:color="auto" w:sz="4" w:space="0"/>
              <w:left w:val="single" w:color="auto" w:sz="4" w:space="0"/>
              <w:bottom w:val="single" w:color="auto" w:sz="4" w:space="0"/>
              <w:right w:val="single" w:color="auto" w:sz="4" w:space="0"/>
            </w:tcBorders>
            <w:shd w:val="clear" w:color="auto" w:fill="F1F2F2"/>
            <w:tcMar>
              <w:top w:w="105" w:type="dxa"/>
              <w:left w:w="105" w:type="dxa"/>
              <w:bottom w:w="105" w:type="dxa"/>
              <w:right w:w="105" w:type="dxa"/>
            </w:tcMar>
            <w:vAlign w:val="center"/>
          </w:tcPr>
          <w:p w14:paraId="7F36A6ED">
            <w:pPr>
              <w:keepNext w:val="0"/>
              <w:keepLines w:val="0"/>
              <w:widowControl/>
              <w:suppressLineNumbers w:val="0"/>
              <w:spacing w:before="0" w:beforeAutospacing="0" w:after="0" w:afterAutospacing="0"/>
              <w:ind w:left="0" w:right="0"/>
              <w:jc w:val="center"/>
              <w:rPr>
                <w:rFonts w:hint="default" w:ascii="Arial" w:hAnsi="Arial" w:eastAsia="Arial" w:cs="Arial"/>
                <w:spacing w:val="0"/>
                <w:sz w:val="19"/>
                <w:szCs w:val="19"/>
              </w:rPr>
            </w:pPr>
            <w:r>
              <w:rPr>
                <w:rFonts w:hint="default" w:ascii="Arial" w:hAnsi="Arial" w:eastAsia="Arial" w:cs="Arial"/>
                <w:spacing w:val="0"/>
                <w:kern w:val="0"/>
                <w:sz w:val="19"/>
                <w:szCs w:val="19"/>
                <w:lang w:val="en-US" w:eastAsia="zh-CN" w:bidi="ar"/>
              </w:rPr>
              <w:t>17</w:t>
            </w:r>
          </w:p>
        </w:tc>
        <w:tc>
          <w:tcPr>
            <w:tcW w:w="590" w:type="dxa"/>
            <w:tcBorders>
              <w:top w:val="single" w:color="auto" w:sz="4" w:space="0"/>
              <w:left w:val="single" w:color="auto" w:sz="4" w:space="0"/>
              <w:bottom w:val="single" w:color="auto" w:sz="4" w:space="0"/>
              <w:right w:val="single" w:color="auto" w:sz="4" w:space="0"/>
            </w:tcBorders>
            <w:shd w:val="clear" w:color="auto" w:fill="F1F2F2"/>
            <w:tcMar>
              <w:top w:w="105" w:type="dxa"/>
              <w:left w:w="105" w:type="dxa"/>
              <w:bottom w:w="105" w:type="dxa"/>
              <w:right w:w="105" w:type="dxa"/>
            </w:tcMar>
            <w:vAlign w:val="center"/>
          </w:tcPr>
          <w:p w14:paraId="57C2AFAE">
            <w:pPr>
              <w:keepNext w:val="0"/>
              <w:keepLines w:val="0"/>
              <w:widowControl/>
              <w:suppressLineNumbers w:val="0"/>
              <w:spacing w:before="0" w:beforeAutospacing="0" w:after="0" w:afterAutospacing="0"/>
              <w:ind w:left="0" w:right="0"/>
              <w:jc w:val="center"/>
              <w:rPr>
                <w:rFonts w:hint="default" w:ascii="Arial" w:hAnsi="Arial" w:eastAsia="Arial" w:cs="Arial"/>
                <w:spacing w:val="0"/>
                <w:sz w:val="19"/>
                <w:szCs w:val="19"/>
              </w:rPr>
            </w:pPr>
            <w:r>
              <w:rPr>
                <w:rFonts w:hint="default" w:ascii="Arial" w:hAnsi="Arial" w:eastAsia="Arial" w:cs="Arial"/>
                <w:spacing w:val="0"/>
                <w:kern w:val="0"/>
                <w:sz w:val="19"/>
                <w:szCs w:val="19"/>
                <w:lang w:val="en-US" w:eastAsia="zh-CN" w:bidi="ar"/>
              </w:rPr>
              <w:t>20</w:t>
            </w:r>
          </w:p>
        </w:tc>
        <w:tc>
          <w:tcPr>
            <w:tcW w:w="550" w:type="dxa"/>
            <w:tcBorders>
              <w:top w:val="single" w:color="auto" w:sz="4" w:space="0"/>
              <w:left w:val="single" w:color="auto" w:sz="4" w:space="0"/>
              <w:bottom w:val="single" w:color="auto" w:sz="4" w:space="0"/>
              <w:right w:val="single" w:color="auto" w:sz="4" w:space="0"/>
            </w:tcBorders>
            <w:shd w:val="clear" w:color="auto" w:fill="F1F2F2"/>
            <w:tcMar>
              <w:top w:w="105" w:type="dxa"/>
              <w:left w:w="105" w:type="dxa"/>
              <w:bottom w:w="105" w:type="dxa"/>
              <w:right w:w="105" w:type="dxa"/>
            </w:tcMar>
            <w:vAlign w:val="center"/>
          </w:tcPr>
          <w:p w14:paraId="49347364">
            <w:pPr>
              <w:keepNext w:val="0"/>
              <w:keepLines w:val="0"/>
              <w:widowControl/>
              <w:suppressLineNumbers w:val="0"/>
              <w:spacing w:before="0" w:beforeAutospacing="0" w:after="0" w:afterAutospacing="0"/>
              <w:ind w:left="0" w:right="0"/>
              <w:jc w:val="center"/>
              <w:rPr>
                <w:rFonts w:hint="default" w:ascii="Arial" w:hAnsi="Arial" w:eastAsia="Arial" w:cs="Arial"/>
                <w:spacing w:val="0"/>
                <w:sz w:val="19"/>
                <w:szCs w:val="19"/>
              </w:rPr>
            </w:pPr>
            <w:r>
              <w:rPr>
                <w:rFonts w:hint="default" w:ascii="Arial" w:hAnsi="Arial" w:eastAsia="Arial" w:cs="Arial"/>
                <w:spacing w:val="0"/>
                <w:kern w:val="0"/>
                <w:sz w:val="19"/>
                <w:szCs w:val="19"/>
                <w:lang w:val="en-US" w:eastAsia="zh-CN" w:bidi="ar"/>
              </w:rPr>
              <w:t>23</w:t>
            </w:r>
          </w:p>
        </w:tc>
        <w:tc>
          <w:tcPr>
            <w:tcW w:w="590" w:type="dxa"/>
            <w:tcBorders>
              <w:top w:val="single" w:color="auto" w:sz="4" w:space="0"/>
              <w:left w:val="single" w:color="auto" w:sz="4" w:space="0"/>
              <w:bottom w:val="single" w:color="auto" w:sz="4" w:space="0"/>
              <w:right w:val="single" w:color="auto" w:sz="4" w:space="0"/>
            </w:tcBorders>
            <w:shd w:val="clear" w:color="auto" w:fill="F1F2F2"/>
            <w:tcMar>
              <w:top w:w="105" w:type="dxa"/>
              <w:left w:w="105" w:type="dxa"/>
              <w:bottom w:w="105" w:type="dxa"/>
              <w:right w:w="105" w:type="dxa"/>
            </w:tcMar>
            <w:vAlign w:val="center"/>
          </w:tcPr>
          <w:p w14:paraId="3A953A3A">
            <w:pPr>
              <w:keepNext w:val="0"/>
              <w:keepLines w:val="0"/>
              <w:widowControl/>
              <w:suppressLineNumbers w:val="0"/>
              <w:spacing w:before="0" w:beforeAutospacing="0" w:after="0" w:afterAutospacing="0"/>
              <w:ind w:left="0" w:right="0"/>
              <w:jc w:val="center"/>
              <w:rPr>
                <w:rFonts w:hint="default" w:ascii="Arial" w:hAnsi="Arial" w:eastAsia="Arial" w:cs="Arial"/>
                <w:spacing w:val="0"/>
                <w:sz w:val="19"/>
                <w:szCs w:val="19"/>
              </w:rPr>
            </w:pPr>
            <w:r>
              <w:rPr>
                <w:rFonts w:hint="default" w:ascii="Arial" w:hAnsi="Arial" w:eastAsia="Arial" w:cs="Arial"/>
                <w:spacing w:val="0"/>
                <w:kern w:val="0"/>
                <w:sz w:val="19"/>
                <w:szCs w:val="19"/>
                <w:lang w:val="en-US" w:eastAsia="zh-CN" w:bidi="ar"/>
              </w:rPr>
              <w:t>23</w:t>
            </w:r>
          </w:p>
        </w:tc>
        <w:tc>
          <w:tcPr>
            <w:tcW w:w="590" w:type="dxa"/>
            <w:tcBorders>
              <w:top w:val="single" w:color="auto" w:sz="4" w:space="0"/>
              <w:left w:val="single" w:color="auto" w:sz="4" w:space="0"/>
              <w:bottom w:val="single" w:color="auto" w:sz="4" w:space="0"/>
              <w:right w:val="single" w:color="auto" w:sz="4" w:space="0"/>
            </w:tcBorders>
            <w:shd w:val="clear" w:color="auto" w:fill="F1F2F2"/>
            <w:tcMar>
              <w:top w:w="105" w:type="dxa"/>
              <w:left w:w="105" w:type="dxa"/>
              <w:bottom w:w="105" w:type="dxa"/>
              <w:right w:w="105" w:type="dxa"/>
            </w:tcMar>
            <w:vAlign w:val="center"/>
          </w:tcPr>
          <w:p w14:paraId="6FA5294A">
            <w:pPr>
              <w:keepNext w:val="0"/>
              <w:keepLines w:val="0"/>
              <w:widowControl/>
              <w:suppressLineNumbers w:val="0"/>
              <w:spacing w:before="0" w:beforeAutospacing="0" w:after="0" w:afterAutospacing="0"/>
              <w:ind w:left="0" w:right="0"/>
              <w:jc w:val="center"/>
              <w:rPr>
                <w:rFonts w:hint="default" w:ascii="Arial" w:hAnsi="Arial" w:eastAsia="Arial" w:cs="Arial"/>
                <w:spacing w:val="0"/>
                <w:sz w:val="19"/>
                <w:szCs w:val="19"/>
              </w:rPr>
            </w:pPr>
            <w:r>
              <w:rPr>
                <w:rFonts w:hint="default" w:ascii="Arial" w:hAnsi="Arial" w:eastAsia="Arial" w:cs="Arial"/>
                <w:spacing w:val="0"/>
                <w:kern w:val="0"/>
                <w:sz w:val="19"/>
                <w:szCs w:val="19"/>
                <w:lang w:val="en-US" w:eastAsia="zh-CN" w:bidi="ar"/>
              </w:rPr>
              <w:t>20</w:t>
            </w:r>
          </w:p>
        </w:tc>
      </w:tr>
    </w:tbl>
    <w:p w14:paraId="0EE2DD7C">
      <w:pPr>
        <w:rPr>
          <w:vanish/>
          <w:sz w:val="24"/>
          <w:szCs w:val="24"/>
        </w:rPr>
      </w:pPr>
    </w:p>
    <w:tbl>
      <w:tblPr>
        <w:tblStyle w:val="12"/>
        <w:tblW w:w="11638" w:type="dxa"/>
        <w:tblInd w:w="0" w:type="dxa"/>
        <w:tblBorders>
          <w:top w:val="none" w:color="8F9699" w:sz="0" w:space="0"/>
          <w:left w:val="none" w:color="8F9699" w:sz="0" w:space="0"/>
          <w:bottom w:val="none" w:color="8F9699" w:sz="0" w:space="0"/>
          <w:right w:val="none" w:color="8F9699"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61"/>
        <w:gridCol w:w="553"/>
        <w:gridCol w:w="580"/>
        <w:gridCol w:w="610"/>
        <w:gridCol w:w="640"/>
        <w:gridCol w:w="580"/>
        <w:gridCol w:w="560"/>
        <w:gridCol w:w="620"/>
        <w:gridCol w:w="590"/>
        <w:gridCol w:w="560"/>
        <w:gridCol w:w="4984"/>
      </w:tblGrid>
      <w:tr w14:paraId="50916873">
        <w:tblPrEx>
          <w:tblBorders>
            <w:top w:val="none" w:color="8F9699" w:sz="0" w:space="0"/>
            <w:left w:val="none" w:color="8F9699" w:sz="0" w:space="0"/>
            <w:bottom w:val="none" w:color="8F9699" w:sz="0" w:space="0"/>
            <w:right w:val="none" w:color="8F9699"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537" w:hRule="atLeast"/>
        </w:trPr>
        <w:tc>
          <w:tcPr>
            <w:tcW w:w="11638" w:type="dxa"/>
            <w:gridSpan w:val="11"/>
            <w:tcBorders>
              <w:top w:val="nil"/>
              <w:left w:val="nil"/>
              <w:bottom w:val="nil"/>
              <w:right w:val="nil"/>
            </w:tcBorders>
            <w:shd w:val="clear" w:color="auto" w:fill="FFFFFF"/>
            <w:tcMar>
              <w:top w:w="0" w:type="dxa"/>
              <w:left w:w="0" w:type="dxa"/>
              <w:bottom w:w="0" w:type="dxa"/>
              <w:right w:w="0" w:type="dxa"/>
            </w:tcMar>
            <w:vAlign w:val="center"/>
          </w:tcPr>
          <w:p w14:paraId="0471211A">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53" w:afterAutospacing="0"/>
              <w:ind w:left="0" w:right="0"/>
              <w:jc w:val="left"/>
              <w:rPr>
                <w:rFonts w:hint="default" w:ascii="Arial" w:hAnsi="Arial" w:eastAsia="Arial" w:cs="Arial"/>
                <w:i/>
                <w:iCs/>
                <w:color w:val="233369"/>
                <w:spacing w:val="0"/>
                <w:sz w:val="26"/>
                <w:szCs w:val="26"/>
              </w:rPr>
            </w:pPr>
            <w:r>
              <w:rPr>
                <w:rFonts w:hint="default" w:ascii="Arial" w:hAnsi="Arial" w:eastAsia="Arial" w:cs="Arial"/>
                <w:i/>
                <w:iCs/>
                <w:color w:val="233369"/>
                <w:spacing w:val="0"/>
                <w:sz w:val="26"/>
                <w:szCs w:val="26"/>
              </w:rPr>
              <w:t>City B</w:t>
            </w:r>
          </w:p>
        </w:tc>
      </w:tr>
      <w:tr w14:paraId="46F9123C">
        <w:tblPrEx>
          <w:tblBorders>
            <w:top w:val="none" w:color="8F9699" w:sz="0" w:space="0"/>
            <w:left w:val="none" w:color="8F9699" w:sz="0" w:space="0"/>
            <w:bottom w:val="none" w:color="8F9699" w:sz="0" w:space="0"/>
            <w:right w:val="none" w:color="8F9699" w:sz="0" w:space="0"/>
            <w:insideH w:val="none" w:color="auto" w:sz="0" w:space="0"/>
            <w:insideV w:val="none" w:color="auto" w:sz="0" w:space="0"/>
          </w:tblBorders>
          <w:shd w:val="clear" w:color="auto" w:fill="FFFFFF"/>
          <w:tblCellMar>
            <w:top w:w="15" w:type="dxa"/>
            <w:left w:w="15" w:type="dxa"/>
            <w:bottom w:w="15" w:type="dxa"/>
            <w:right w:w="15" w:type="dxa"/>
          </w:tblCellMar>
        </w:tblPrEx>
        <w:trPr>
          <w:gridAfter w:val="1"/>
          <w:wAfter w:w="4984" w:type="dxa"/>
          <w:trHeight w:val="269" w:hRule="atLeast"/>
        </w:trPr>
        <w:tc>
          <w:tcPr>
            <w:tcW w:w="1361" w:type="dxa"/>
            <w:tcBorders>
              <w:top w:val="single" w:color="auto" w:sz="4" w:space="0"/>
              <w:left w:val="single" w:color="auto" w:sz="4" w:space="0"/>
              <w:bottom w:val="single" w:color="auto" w:sz="4" w:space="0"/>
              <w:right w:val="single" w:color="auto" w:sz="4" w:space="0"/>
            </w:tcBorders>
            <w:shd w:val="clear" w:color="auto" w:fill="233369"/>
            <w:tcMar>
              <w:top w:w="105" w:type="dxa"/>
              <w:left w:w="105" w:type="dxa"/>
              <w:bottom w:w="105" w:type="dxa"/>
              <w:right w:w="105" w:type="dxa"/>
            </w:tcMar>
            <w:vAlign w:val="center"/>
          </w:tcPr>
          <w:p w14:paraId="3FCBF2CB">
            <w:pPr>
              <w:keepNext w:val="0"/>
              <w:keepLines w:val="0"/>
              <w:widowControl/>
              <w:suppressLineNumbers w:val="0"/>
              <w:spacing w:before="0" w:beforeAutospacing="0" w:after="0" w:afterAutospacing="0"/>
              <w:ind w:left="0" w:right="0"/>
              <w:jc w:val="center"/>
              <w:rPr>
                <w:rFonts w:hint="default" w:ascii="Arial" w:hAnsi="Arial" w:eastAsia="Arial" w:cs="Arial"/>
                <w:b/>
                <w:bCs/>
                <w:color w:val="FFFFFF"/>
                <w:spacing w:val="0"/>
                <w:sz w:val="19"/>
                <w:szCs w:val="19"/>
              </w:rPr>
            </w:pPr>
            <w:r>
              <w:rPr>
                <w:rFonts w:hint="default" w:ascii="Arial" w:hAnsi="Arial" w:eastAsia="Arial" w:cs="Arial"/>
                <w:b/>
                <w:bCs/>
                <w:color w:val="FFFFFF"/>
                <w:spacing w:val="0"/>
                <w:kern w:val="0"/>
                <w:sz w:val="19"/>
                <w:szCs w:val="19"/>
                <w:lang w:val="en-US" w:eastAsia="zh-CN" w:bidi="ar"/>
              </w:rPr>
              <w:t>Month</w:t>
            </w:r>
          </w:p>
        </w:tc>
        <w:tc>
          <w:tcPr>
            <w:tcW w:w="553" w:type="dxa"/>
            <w:tcBorders>
              <w:top w:val="single" w:color="auto" w:sz="4" w:space="0"/>
              <w:left w:val="single" w:color="auto" w:sz="4" w:space="0"/>
              <w:bottom w:val="single" w:color="auto" w:sz="4" w:space="0"/>
              <w:right w:val="single" w:color="auto" w:sz="4" w:space="0"/>
            </w:tcBorders>
            <w:shd w:val="clear" w:color="auto" w:fill="233369"/>
            <w:tcMar>
              <w:top w:w="105" w:type="dxa"/>
              <w:left w:w="105" w:type="dxa"/>
              <w:bottom w:w="105" w:type="dxa"/>
              <w:right w:w="105" w:type="dxa"/>
            </w:tcMar>
            <w:vAlign w:val="center"/>
          </w:tcPr>
          <w:p w14:paraId="26A987F7">
            <w:pPr>
              <w:keepNext w:val="0"/>
              <w:keepLines w:val="0"/>
              <w:widowControl/>
              <w:suppressLineNumbers w:val="0"/>
              <w:spacing w:before="0" w:beforeAutospacing="0" w:after="0" w:afterAutospacing="0"/>
              <w:ind w:left="0" w:right="0"/>
              <w:jc w:val="center"/>
              <w:rPr>
                <w:rFonts w:hint="default" w:ascii="Arial" w:hAnsi="Arial" w:eastAsia="Arial" w:cs="Arial"/>
                <w:b/>
                <w:bCs/>
                <w:color w:val="FFFFFF"/>
                <w:spacing w:val="0"/>
                <w:sz w:val="19"/>
                <w:szCs w:val="19"/>
              </w:rPr>
            </w:pPr>
            <w:r>
              <w:rPr>
                <w:rFonts w:hint="default" w:ascii="Arial" w:hAnsi="Arial" w:eastAsia="Arial" w:cs="Arial"/>
                <w:b/>
                <w:bCs/>
                <w:color w:val="FFFFFF"/>
                <w:spacing w:val="0"/>
                <w:kern w:val="0"/>
                <w:sz w:val="19"/>
                <w:szCs w:val="19"/>
                <w:lang w:val="en-US" w:eastAsia="zh-CN" w:bidi="ar"/>
              </w:rPr>
              <w:t>Jan</w:t>
            </w:r>
          </w:p>
        </w:tc>
        <w:tc>
          <w:tcPr>
            <w:tcW w:w="580" w:type="dxa"/>
            <w:tcBorders>
              <w:top w:val="single" w:color="auto" w:sz="4" w:space="0"/>
              <w:left w:val="single" w:color="auto" w:sz="4" w:space="0"/>
              <w:bottom w:val="single" w:color="auto" w:sz="4" w:space="0"/>
              <w:right w:val="single" w:color="auto" w:sz="4" w:space="0"/>
            </w:tcBorders>
            <w:shd w:val="clear" w:color="auto" w:fill="233369"/>
            <w:tcMar>
              <w:top w:w="105" w:type="dxa"/>
              <w:left w:w="105" w:type="dxa"/>
              <w:bottom w:w="105" w:type="dxa"/>
              <w:right w:w="105" w:type="dxa"/>
            </w:tcMar>
            <w:vAlign w:val="center"/>
          </w:tcPr>
          <w:p w14:paraId="7204F934">
            <w:pPr>
              <w:keepNext w:val="0"/>
              <w:keepLines w:val="0"/>
              <w:widowControl/>
              <w:suppressLineNumbers w:val="0"/>
              <w:spacing w:before="0" w:beforeAutospacing="0" w:after="0" w:afterAutospacing="0"/>
              <w:ind w:left="0" w:right="0"/>
              <w:jc w:val="center"/>
              <w:rPr>
                <w:rFonts w:hint="default" w:ascii="Arial" w:hAnsi="Arial" w:eastAsia="Arial" w:cs="Arial"/>
                <w:b/>
                <w:bCs/>
                <w:color w:val="FFFFFF"/>
                <w:spacing w:val="0"/>
                <w:sz w:val="19"/>
                <w:szCs w:val="19"/>
              </w:rPr>
            </w:pPr>
            <w:r>
              <w:rPr>
                <w:rFonts w:hint="default" w:ascii="Arial" w:hAnsi="Arial" w:eastAsia="Arial" w:cs="Arial"/>
                <w:b/>
                <w:bCs/>
                <w:color w:val="FFFFFF"/>
                <w:spacing w:val="0"/>
                <w:kern w:val="0"/>
                <w:sz w:val="19"/>
                <w:szCs w:val="19"/>
                <w:lang w:val="en-US" w:eastAsia="zh-CN" w:bidi="ar"/>
              </w:rPr>
              <w:t>Feb</w:t>
            </w:r>
          </w:p>
        </w:tc>
        <w:tc>
          <w:tcPr>
            <w:tcW w:w="610" w:type="dxa"/>
            <w:tcBorders>
              <w:top w:val="single" w:color="auto" w:sz="4" w:space="0"/>
              <w:left w:val="single" w:color="auto" w:sz="4" w:space="0"/>
              <w:bottom w:val="single" w:color="auto" w:sz="4" w:space="0"/>
              <w:right w:val="single" w:color="auto" w:sz="4" w:space="0"/>
            </w:tcBorders>
            <w:shd w:val="clear" w:color="auto" w:fill="233369"/>
            <w:tcMar>
              <w:top w:w="105" w:type="dxa"/>
              <w:left w:w="105" w:type="dxa"/>
              <w:bottom w:w="105" w:type="dxa"/>
              <w:right w:w="105" w:type="dxa"/>
            </w:tcMar>
            <w:vAlign w:val="center"/>
          </w:tcPr>
          <w:p w14:paraId="3931BE15">
            <w:pPr>
              <w:keepNext w:val="0"/>
              <w:keepLines w:val="0"/>
              <w:widowControl/>
              <w:suppressLineNumbers w:val="0"/>
              <w:spacing w:before="0" w:beforeAutospacing="0" w:after="0" w:afterAutospacing="0"/>
              <w:ind w:left="0" w:right="0"/>
              <w:jc w:val="center"/>
              <w:rPr>
                <w:rFonts w:hint="default" w:ascii="Arial" w:hAnsi="Arial" w:eastAsia="Arial" w:cs="Arial"/>
                <w:b/>
                <w:bCs/>
                <w:color w:val="FFFFFF"/>
                <w:spacing w:val="0"/>
                <w:sz w:val="19"/>
                <w:szCs w:val="19"/>
              </w:rPr>
            </w:pPr>
            <w:r>
              <w:rPr>
                <w:rFonts w:hint="default" w:ascii="Arial" w:hAnsi="Arial" w:eastAsia="Arial" w:cs="Arial"/>
                <w:b/>
                <w:bCs/>
                <w:color w:val="FFFFFF"/>
                <w:spacing w:val="0"/>
                <w:kern w:val="0"/>
                <w:sz w:val="19"/>
                <w:szCs w:val="19"/>
                <w:lang w:val="en-US" w:eastAsia="zh-CN" w:bidi="ar"/>
              </w:rPr>
              <w:t>Mar</w:t>
            </w:r>
          </w:p>
        </w:tc>
        <w:tc>
          <w:tcPr>
            <w:tcW w:w="640" w:type="dxa"/>
            <w:tcBorders>
              <w:top w:val="single" w:color="auto" w:sz="4" w:space="0"/>
              <w:left w:val="single" w:color="auto" w:sz="4" w:space="0"/>
              <w:bottom w:val="single" w:color="auto" w:sz="4" w:space="0"/>
              <w:right w:val="single" w:color="auto" w:sz="4" w:space="0"/>
            </w:tcBorders>
            <w:shd w:val="clear" w:color="auto" w:fill="233369"/>
            <w:tcMar>
              <w:top w:w="105" w:type="dxa"/>
              <w:left w:w="105" w:type="dxa"/>
              <w:bottom w:w="105" w:type="dxa"/>
              <w:right w:w="105" w:type="dxa"/>
            </w:tcMar>
            <w:vAlign w:val="center"/>
          </w:tcPr>
          <w:p w14:paraId="5D773F11">
            <w:pPr>
              <w:keepNext w:val="0"/>
              <w:keepLines w:val="0"/>
              <w:widowControl/>
              <w:suppressLineNumbers w:val="0"/>
              <w:spacing w:before="0" w:beforeAutospacing="0" w:after="0" w:afterAutospacing="0"/>
              <w:ind w:left="0" w:right="0"/>
              <w:jc w:val="center"/>
              <w:rPr>
                <w:rFonts w:hint="default" w:ascii="Arial" w:hAnsi="Arial" w:eastAsia="Arial" w:cs="Arial"/>
                <w:b/>
                <w:bCs/>
                <w:color w:val="FFFFFF"/>
                <w:spacing w:val="0"/>
                <w:sz w:val="19"/>
                <w:szCs w:val="19"/>
              </w:rPr>
            </w:pPr>
            <w:r>
              <w:rPr>
                <w:rFonts w:hint="default" w:ascii="Arial" w:hAnsi="Arial" w:eastAsia="Arial" w:cs="Arial"/>
                <w:b/>
                <w:bCs/>
                <w:color w:val="FFFFFF"/>
                <w:spacing w:val="0"/>
                <w:kern w:val="0"/>
                <w:sz w:val="19"/>
                <w:szCs w:val="19"/>
                <w:lang w:val="en-US" w:eastAsia="zh-CN" w:bidi="ar"/>
              </w:rPr>
              <w:t>Apr</w:t>
            </w:r>
          </w:p>
        </w:tc>
        <w:tc>
          <w:tcPr>
            <w:tcW w:w="580" w:type="dxa"/>
            <w:tcBorders>
              <w:top w:val="single" w:color="auto" w:sz="4" w:space="0"/>
              <w:left w:val="single" w:color="auto" w:sz="4" w:space="0"/>
              <w:bottom w:val="single" w:color="auto" w:sz="4" w:space="0"/>
              <w:right w:val="single" w:color="auto" w:sz="4" w:space="0"/>
            </w:tcBorders>
            <w:shd w:val="clear" w:color="auto" w:fill="233369"/>
            <w:tcMar>
              <w:top w:w="105" w:type="dxa"/>
              <w:left w:w="105" w:type="dxa"/>
              <w:bottom w:w="105" w:type="dxa"/>
              <w:right w:w="105" w:type="dxa"/>
            </w:tcMar>
            <w:vAlign w:val="center"/>
          </w:tcPr>
          <w:p w14:paraId="2C93D10B">
            <w:pPr>
              <w:keepNext w:val="0"/>
              <w:keepLines w:val="0"/>
              <w:widowControl/>
              <w:suppressLineNumbers w:val="0"/>
              <w:spacing w:before="0" w:beforeAutospacing="0" w:after="0" w:afterAutospacing="0"/>
              <w:ind w:left="0" w:right="0"/>
              <w:jc w:val="center"/>
              <w:rPr>
                <w:rFonts w:hint="default" w:ascii="Arial" w:hAnsi="Arial" w:eastAsia="Arial" w:cs="Arial"/>
                <w:b/>
                <w:bCs/>
                <w:color w:val="FFFFFF"/>
                <w:spacing w:val="0"/>
                <w:sz w:val="19"/>
                <w:szCs w:val="19"/>
              </w:rPr>
            </w:pPr>
            <w:r>
              <w:rPr>
                <w:rFonts w:hint="default" w:ascii="Arial" w:hAnsi="Arial" w:eastAsia="Arial" w:cs="Arial"/>
                <w:b/>
                <w:bCs/>
                <w:color w:val="FFFFFF"/>
                <w:spacing w:val="0"/>
                <w:kern w:val="0"/>
                <w:sz w:val="19"/>
                <w:szCs w:val="19"/>
                <w:lang w:val="en-US" w:eastAsia="zh-CN" w:bidi="ar"/>
              </w:rPr>
              <w:t>May</w:t>
            </w:r>
          </w:p>
        </w:tc>
        <w:tc>
          <w:tcPr>
            <w:tcW w:w="560" w:type="dxa"/>
            <w:tcBorders>
              <w:top w:val="single" w:color="auto" w:sz="4" w:space="0"/>
              <w:left w:val="single" w:color="auto" w:sz="4" w:space="0"/>
              <w:bottom w:val="single" w:color="auto" w:sz="4" w:space="0"/>
              <w:right w:val="single" w:color="auto" w:sz="4" w:space="0"/>
            </w:tcBorders>
            <w:shd w:val="clear" w:color="auto" w:fill="233369"/>
            <w:tcMar>
              <w:top w:w="105" w:type="dxa"/>
              <w:left w:w="105" w:type="dxa"/>
              <w:bottom w:w="105" w:type="dxa"/>
              <w:right w:w="105" w:type="dxa"/>
            </w:tcMar>
            <w:vAlign w:val="center"/>
          </w:tcPr>
          <w:p w14:paraId="20C19C70">
            <w:pPr>
              <w:keepNext w:val="0"/>
              <w:keepLines w:val="0"/>
              <w:widowControl/>
              <w:suppressLineNumbers w:val="0"/>
              <w:spacing w:before="0" w:beforeAutospacing="0" w:after="0" w:afterAutospacing="0"/>
              <w:ind w:left="0" w:right="0"/>
              <w:jc w:val="center"/>
              <w:rPr>
                <w:rFonts w:hint="default" w:ascii="Arial" w:hAnsi="Arial" w:eastAsia="Arial" w:cs="Arial"/>
                <w:b/>
                <w:bCs/>
                <w:color w:val="FFFFFF"/>
                <w:spacing w:val="0"/>
                <w:sz w:val="19"/>
                <w:szCs w:val="19"/>
              </w:rPr>
            </w:pPr>
            <w:r>
              <w:rPr>
                <w:rFonts w:hint="default" w:ascii="Arial" w:hAnsi="Arial" w:eastAsia="Arial" w:cs="Arial"/>
                <w:b/>
                <w:bCs/>
                <w:color w:val="FFFFFF"/>
                <w:spacing w:val="0"/>
                <w:kern w:val="0"/>
                <w:sz w:val="19"/>
                <w:szCs w:val="19"/>
                <w:lang w:val="en-US" w:eastAsia="zh-CN" w:bidi="ar"/>
              </w:rPr>
              <w:t>Jun</w:t>
            </w:r>
          </w:p>
        </w:tc>
        <w:tc>
          <w:tcPr>
            <w:tcW w:w="620" w:type="dxa"/>
            <w:tcBorders>
              <w:top w:val="single" w:color="auto" w:sz="4" w:space="0"/>
              <w:left w:val="single" w:color="auto" w:sz="4" w:space="0"/>
              <w:bottom w:val="single" w:color="auto" w:sz="4" w:space="0"/>
              <w:right w:val="single" w:color="auto" w:sz="4" w:space="0"/>
            </w:tcBorders>
            <w:shd w:val="clear" w:color="auto" w:fill="233369"/>
            <w:tcMar>
              <w:top w:w="105" w:type="dxa"/>
              <w:left w:w="105" w:type="dxa"/>
              <w:bottom w:w="105" w:type="dxa"/>
              <w:right w:w="105" w:type="dxa"/>
            </w:tcMar>
            <w:vAlign w:val="center"/>
          </w:tcPr>
          <w:p w14:paraId="482A4281">
            <w:pPr>
              <w:keepNext w:val="0"/>
              <w:keepLines w:val="0"/>
              <w:widowControl/>
              <w:suppressLineNumbers w:val="0"/>
              <w:spacing w:before="0" w:beforeAutospacing="0" w:after="0" w:afterAutospacing="0"/>
              <w:ind w:left="0" w:right="0"/>
              <w:jc w:val="center"/>
              <w:rPr>
                <w:rFonts w:hint="default" w:ascii="Arial" w:hAnsi="Arial" w:eastAsia="Arial" w:cs="Arial"/>
                <w:b/>
                <w:bCs/>
                <w:color w:val="FFFFFF"/>
                <w:spacing w:val="0"/>
                <w:sz w:val="19"/>
                <w:szCs w:val="19"/>
              </w:rPr>
            </w:pPr>
            <w:r>
              <w:rPr>
                <w:rFonts w:hint="default" w:ascii="Arial" w:hAnsi="Arial" w:eastAsia="Arial" w:cs="Arial"/>
                <w:b/>
                <w:bCs/>
                <w:color w:val="FFFFFF"/>
                <w:spacing w:val="0"/>
                <w:kern w:val="0"/>
                <w:sz w:val="19"/>
                <w:szCs w:val="19"/>
                <w:lang w:val="en-US" w:eastAsia="zh-CN" w:bidi="ar"/>
              </w:rPr>
              <w:t>Jul</w:t>
            </w:r>
          </w:p>
        </w:tc>
        <w:tc>
          <w:tcPr>
            <w:tcW w:w="590" w:type="dxa"/>
            <w:tcBorders>
              <w:top w:val="single" w:color="auto" w:sz="4" w:space="0"/>
              <w:left w:val="single" w:color="auto" w:sz="4" w:space="0"/>
              <w:bottom w:val="single" w:color="auto" w:sz="4" w:space="0"/>
              <w:right w:val="single" w:color="auto" w:sz="4" w:space="0"/>
            </w:tcBorders>
            <w:shd w:val="clear" w:color="auto" w:fill="233369"/>
            <w:tcMar>
              <w:top w:w="105" w:type="dxa"/>
              <w:left w:w="105" w:type="dxa"/>
              <w:bottom w:w="105" w:type="dxa"/>
              <w:right w:w="105" w:type="dxa"/>
            </w:tcMar>
            <w:vAlign w:val="center"/>
          </w:tcPr>
          <w:p w14:paraId="6514FCFB">
            <w:pPr>
              <w:keepNext w:val="0"/>
              <w:keepLines w:val="0"/>
              <w:widowControl/>
              <w:suppressLineNumbers w:val="0"/>
              <w:spacing w:before="0" w:beforeAutospacing="0" w:after="0" w:afterAutospacing="0"/>
              <w:ind w:left="0" w:right="0"/>
              <w:jc w:val="center"/>
              <w:rPr>
                <w:rFonts w:hint="default" w:ascii="Arial" w:hAnsi="Arial" w:eastAsia="Arial" w:cs="Arial"/>
                <w:b/>
                <w:bCs/>
                <w:color w:val="FFFFFF"/>
                <w:spacing w:val="0"/>
                <w:sz w:val="19"/>
                <w:szCs w:val="19"/>
              </w:rPr>
            </w:pPr>
            <w:r>
              <w:rPr>
                <w:rFonts w:hint="default" w:ascii="Arial" w:hAnsi="Arial" w:eastAsia="Arial" w:cs="Arial"/>
                <w:b/>
                <w:bCs/>
                <w:color w:val="FFFFFF"/>
                <w:spacing w:val="0"/>
                <w:kern w:val="0"/>
                <w:sz w:val="19"/>
                <w:szCs w:val="19"/>
                <w:lang w:val="en-US" w:eastAsia="zh-CN" w:bidi="ar"/>
              </w:rPr>
              <w:t>Aug</w:t>
            </w:r>
          </w:p>
        </w:tc>
        <w:tc>
          <w:tcPr>
            <w:tcW w:w="560" w:type="dxa"/>
            <w:tcBorders>
              <w:top w:val="single" w:color="auto" w:sz="4" w:space="0"/>
              <w:left w:val="single" w:color="auto" w:sz="4" w:space="0"/>
              <w:bottom w:val="single" w:color="auto" w:sz="4" w:space="0"/>
              <w:right w:val="single" w:color="auto" w:sz="4" w:space="0"/>
            </w:tcBorders>
            <w:shd w:val="clear" w:color="auto" w:fill="233369"/>
            <w:tcMar>
              <w:top w:w="105" w:type="dxa"/>
              <w:left w:w="105" w:type="dxa"/>
              <w:bottom w:w="105" w:type="dxa"/>
              <w:right w:w="105" w:type="dxa"/>
            </w:tcMar>
            <w:vAlign w:val="center"/>
          </w:tcPr>
          <w:p w14:paraId="053DD8DE">
            <w:pPr>
              <w:keepNext w:val="0"/>
              <w:keepLines w:val="0"/>
              <w:widowControl/>
              <w:suppressLineNumbers w:val="0"/>
              <w:spacing w:before="0" w:beforeAutospacing="0" w:after="0" w:afterAutospacing="0"/>
              <w:ind w:left="0" w:right="0"/>
              <w:jc w:val="center"/>
              <w:rPr>
                <w:rFonts w:hint="default" w:ascii="Arial" w:hAnsi="Arial" w:eastAsia="Arial" w:cs="Arial"/>
                <w:b/>
                <w:bCs/>
                <w:color w:val="FFFFFF"/>
                <w:spacing w:val="0"/>
                <w:sz w:val="19"/>
                <w:szCs w:val="19"/>
              </w:rPr>
            </w:pPr>
            <w:r>
              <w:rPr>
                <w:rFonts w:hint="default" w:ascii="Arial" w:hAnsi="Arial" w:eastAsia="Arial" w:cs="Arial"/>
                <w:b/>
                <w:bCs/>
                <w:color w:val="FFFFFF"/>
                <w:spacing w:val="0"/>
                <w:kern w:val="0"/>
                <w:sz w:val="19"/>
                <w:szCs w:val="19"/>
                <w:lang w:val="en-US" w:eastAsia="zh-CN" w:bidi="ar"/>
              </w:rPr>
              <w:t>Sep</w:t>
            </w:r>
          </w:p>
        </w:tc>
      </w:tr>
      <w:tr w14:paraId="0DF3A4CE">
        <w:tblPrEx>
          <w:tblBorders>
            <w:top w:val="none" w:color="8F9699" w:sz="0" w:space="0"/>
            <w:left w:val="none" w:color="8F9699" w:sz="0" w:space="0"/>
            <w:bottom w:val="none" w:color="8F9699" w:sz="0" w:space="0"/>
            <w:right w:val="none" w:color="8F9699" w:sz="0" w:space="0"/>
            <w:insideH w:val="none" w:color="auto" w:sz="0" w:space="0"/>
            <w:insideV w:val="none" w:color="auto" w:sz="0" w:space="0"/>
          </w:tblBorders>
          <w:shd w:val="clear" w:color="auto" w:fill="FFFFFF"/>
          <w:tblCellMar>
            <w:top w:w="15" w:type="dxa"/>
            <w:left w:w="15" w:type="dxa"/>
            <w:bottom w:w="15" w:type="dxa"/>
            <w:right w:w="15" w:type="dxa"/>
          </w:tblCellMar>
        </w:tblPrEx>
        <w:trPr>
          <w:gridAfter w:val="1"/>
          <w:wAfter w:w="4984" w:type="dxa"/>
          <w:trHeight w:val="269" w:hRule="atLeast"/>
        </w:trPr>
        <w:tc>
          <w:tcPr>
            <w:tcW w:w="1361" w:type="dxa"/>
            <w:tcBorders>
              <w:top w:val="single" w:color="auto" w:sz="4" w:space="0"/>
              <w:left w:val="single" w:color="auto" w:sz="4" w:space="0"/>
              <w:bottom w:val="single" w:color="auto" w:sz="4" w:space="0"/>
              <w:right w:val="single" w:color="auto" w:sz="4" w:space="0"/>
            </w:tcBorders>
            <w:shd w:val="clear" w:color="auto" w:fill="F1F2F2"/>
            <w:tcMar>
              <w:top w:w="105" w:type="dxa"/>
              <w:left w:w="105" w:type="dxa"/>
              <w:bottom w:w="105" w:type="dxa"/>
              <w:right w:w="105" w:type="dxa"/>
            </w:tcMar>
            <w:vAlign w:val="center"/>
          </w:tcPr>
          <w:p w14:paraId="48AA303B">
            <w:pPr>
              <w:keepNext w:val="0"/>
              <w:keepLines w:val="0"/>
              <w:widowControl/>
              <w:suppressLineNumbers w:val="0"/>
              <w:spacing w:before="0" w:beforeAutospacing="0" w:after="0" w:afterAutospacing="0"/>
              <w:ind w:left="0" w:right="0"/>
              <w:jc w:val="left"/>
              <w:rPr>
                <w:rFonts w:hint="default" w:ascii="Arial" w:hAnsi="Arial" w:eastAsia="Arial" w:cs="Arial"/>
                <w:b/>
                <w:bCs/>
                <w:color w:val="333333"/>
                <w:spacing w:val="0"/>
                <w:sz w:val="19"/>
                <w:szCs w:val="19"/>
              </w:rPr>
            </w:pPr>
            <w:r>
              <w:rPr>
                <w:rFonts w:hint="default" w:ascii="Arial" w:hAnsi="Arial" w:eastAsia="Arial" w:cs="Arial"/>
                <w:b/>
                <w:bCs/>
                <w:color w:val="333333"/>
                <w:spacing w:val="0"/>
                <w:kern w:val="0"/>
                <w:sz w:val="19"/>
                <w:szCs w:val="19"/>
                <w:lang w:val="en-US" w:eastAsia="zh-CN" w:bidi="ar"/>
              </w:rPr>
              <w:t>Temperature (°C)</w:t>
            </w:r>
          </w:p>
        </w:tc>
        <w:tc>
          <w:tcPr>
            <w:tcW w:w="553" w:type="dxa"/>
            <w:tcBorders>
              <w:top w:val="single" w:color="auto" w:sz="4" w:space="0"/>
              <w:left w:val="single" w:color="auto" w:sz="4" w:space="0"/>
              <w:bottom w:val="single" w:color="auto" w:sz="4" w:space="0"/>
              <w:right w:val="single" w:color="auto" w:sz="4" w:space="0"/>
            </w:tcBorders>
            <w:shd w:val="clear" w:color="auto" w:fill="F1F2F2"/>
            <w:tcMar>
              <w:top w:w="105" w:type="dxa"/>
              <w:left w:w="105" w:type="dxa"/>
              <w:bottom w:w="105" w:type="dxa"/>
              <w:right w:w="105" w:type="dxa"/>
            </w:tcMar>
            <w:vAlign w:val="center"/>
          </w:tcPr>
          <w:p w14:paraId="5134B246">
            <w:pPr>
              <w:keepNext w:val="0"/>
              <w:keepLines w:val="0"/>
              <w:widowControl/>
              <w:suppressLineNumbers w:val="0"/>
              <w:spacing w:before="0" w:beforeAutospacing="0" w:after="0" w:afterAutospacing="0"/>
              <w:ind w:left="0" w:right="0"/>
              <w:jc w:val="center"/>
              <w:rPr>
                <w:rFonts w:hint="default" w:ascii="Arial" w:hAnsi="Arial" w:eastAsia="Arial" w:cs="Arial"/>
                <w:spacing w:val="0"/>
                <w:sz w:val="19"/>
                <w:szCs w:val="19"/>
              </w:rPr>
            </w:pPr>
            <w:r>
              <w:rPr>
                <w:rFonts w:hint="default" w:ascii="Arial" w:hAnsi="Arial" w:eastAsia="Arial" w:cs="Arial"/>
                <w:spacing w:val="0"/>
                <w:kern w:val="0"/>
                <w:sz w:val="19"/>
                <w:szCs w:val="19"/>
                <w:lang w:val="en-US" w:eastAsia="zh-CN" w:bidi="ar"/>
              </w:rPr>
              <w:t>9</w:t>
            </w:r>
          </w:p>
        </w:tc>
        <w:tc>
          <w:tcPr>
            <w:tcW w:w="580" w:type="dxa"/>
            <w:tcBorders>
              <w:top w:val="single" w:color="auto" w:sz="4" w:space="0"/>
              <w:left w:val="single" w:color="auto" w:sz="4" w:space="0"/>
              <w:bottom w:val="single" w:color="auto" w:sz="4" w:space="0"/>
              <w:right w:val="single" w:color="auto" w:sz="4" w:space="0"/>
            </w:tcBorders>
            <w:shd w:val="clear" w:color="auto" w:fill="F1F2F2"/>
            <w:tcMar>
              <w:top w:w="105" w:type="dxa"/>
              <w:left w:w="105" w:type="dxa"/>
              <w:bottom w:w="105" w:type="dxa"/>
              <w:right w:w="105" w:type="dxa"/>
            </w:tcMar>
            <w:vAlign w:val="center"/>
          </w:tcPr>
          <w:p w14:paraId="573A7916">
            <w:pPr>
              <w:keepNext w:val="0"/>
              <w:keepLines w:val="0"/>
              <w:widowControl/>
              <w:suppressLineNumbers w:val="0"/>
              <w:spacing w:before="0" w:beforeAutospacing="0" w:after="0" w:afterAutospacing="0"/>
              <w:ind w:left="0" w:right="0"/>
              <w:jc w:val="center"/>
              <w:rPr>
                <w:rFonts w:hint="default" w:ascii="Arial" w:hAnsi="Arial" w:eastAsia="Arial" w:cs="Arial"/>
                <w:spacing w:val="0"/>
                <w:sz w:val="19"/>
                <w:szCs w:val="19"/>
              </w:rPr>
            </w:pPr>
            <w:r>
              <w:rPr>
                <w:rFonts w:hint="default" w:ascii="Arial" w:hAnsi="Arial" w:eastAsia="Arial" w:cs="Arial"/>
                <w:spacing w:val="0"/>
                <w:kern w:val="0"/>
                <w:sz w:val="19"/>
                <w:szCs w:val="19"/>
                <w:lang w:val="en-US" w:eastAsia="zh-CN" w:bidi="ar"/>
              </w:rPr>
              <w:t>9</w:t>
            </w:r>
          </w:p>
        </w:tc>
        <w:tc>
          <w:tcPr>
            <w:tcW w:w="610" w:type="dxa"/>
            <w:tcBorders>
              <w:top w:val="single" w:color="auto" w:sz="4" w:space="0"/>
              <w:left w:val="single" w:color="auto" w:sz="4" w:space="0"/>
              <w:bottom w:val="single" w:color="auto" w:sz="4" w:space="0"/>
              <w:right w:val="single" w:color="auto" w:sz="4" w:space="0"/>
            </w:tcBorders>
            <w:shd w:val="clear" w:color="auto" w:fill="F1F2F2"/>
            <w:tcMar>
              <w:top w:w="105" w:type="dxa"/>
              <w:left w:w="105" w:type="dxa"/>
              <w:bottom w:w="105" w:type="dxa"/>
              <w:right w:w="105" w:type="dxa"/>
            </w:tcMar>
            <w:vAlign w:val="center"/>
          </w:tcPr>
          <w:p w14:paraId="409D40EA">
            <w:pPr>
              <w:keepNext w:val="0"/>
              <w:keepLines w:val="0"/>
              <w:widowControl/>
              <w:suppressLineNumbers w:val="0"/>
              <w:spacing w:before="0" w:beforeAutospacing="0" w:after="0" w:afterAutospacing="0"/>
              <w:ind w:left="0" w:right="0"/>
              <w:jc w:val="center"/>
              <w:rPr>
                <w:rFonts w:hint="default" w:ascii="Arial" w:hAnsi="Arial" w:eastAsia="Arial" w:cs="Arial"/>
                <w:spacing w:val="0"/>
                <w:sz w:val="19"/>
                <w:szCs w:val="19"/>
              </w:rPr>
            </w:pPr>
            <w:r>
              <w:rPr>
                <w:rFonts w:hint="default" w:ascii="Arial" w:hAnsi="Arial" w:eastAsia="Arial" w:cs="Arial"/>
                <w:spacing w:val="0"/>
                <w:kern w:val="0"/>
                <w:sz w:val="19"/>
                <w:szCs w:val="19"/>
                <w:lang w:val="en-US" w:eastAsia="zh-CN" w:bidi="ar"/>
              </w:rPr>
              <w:t>12</w:t>
            </w:r>
          </w:p>
        </w:tc>
        <w:tc>
          <w:tcPr>
            <w:tcW w:w="640" w:type="dxa"/>
            <w:tcBorders>
              <w:top w:val="single" w:color="auto" w:sz="4" w:space="0"/>
              <w:left w:val="single" w:color="auto" w:sz="4" w:space="0"/>
              <w:bottom w:val="single" w:color="auto" w:sz="4" w:space="0"/>
              <w:right w:val="single" w:color="auto" w:sz="4" w:space="0"/>
            </w:tcBorders>
            <w:shd w:val="clear" w:color="auto" w:fill="F1F2F2"/>
            <w:tcMar>
              <w:top w:w="105" w:type="dxa"/>
              <w:left w:w="105" w:type="dxa"/>
              <w:bottom w:w="105" w:type="dxa"/>
              <w:right w:w="105" w:type="dxa"/>
            </w:tcMar>
            <w:vAlign w:val="center"/>
          </w:tcPr>
          <w:p w14:paraId="1ADAF146">
            <w:pPr>
              <w:keepNext w:val="0"/>
              <w:keepLines w:val="0"/>
              <w:widowControl/>
              <w:suppressLineNumbers w:val="0"/>
              <w:spacing w:before="0" w:beforeAutospacing="0" w:after="0" w:afterAutospacing="0"/>
              <w:ind w:left="0" w:right="0"/>
              <w:jc w:val="center"/>
              <w:rPr>
                <w:rFonts w:hint="default" w:ascii="Arial" w:hAnsi="Arial" w:eastAsia="Arial" w:cs="Arial"/>
                <w:spacing w:val="0"/>
                <w:sz w:val="19"/>
                <w:szCs w:val="19"/>
              </w:rPr>
            </w:pPr>
            <w:r>
              <w:rPr>
                <w:rFonts w:hint="default" w:ascii="Arial" w:hAnsi="Arial" w:eastAsia="Arial" w:cs="Arial"/>
                <w:spacing w:val="0"/>
                <w:kern w:val="0"/>
                <w:sz w:val="19"/>
                <w:szCs w:val="19"/>
                <w:lang w:val="en-US" w:eastAsia="zh-CN" w:bidi="ar"/>
              </w:rPr>
              <w:t>18</w:t>
            </w:r>
          </w:p>
        </w:tc>
        <w:tc>
          <w:tcPr>
            <w:tcW w:w="580" w:type="dxa"/>
            <w:tcBorders>
              <w:top w:val="single" w:color="auto" w:sz="4" w:space="0"/>
              <w:left w:val="single" w:color="auto" w:sz="4" w:space="0"/>
              <w:bottom w:val="single" w:color="auto" w:sz="4" w:space="0"/>
              <w:right w:val="single" w:color="auto" w:sz="4" w:space="0"/>
            </w:tcBorders>
            <w:shd w:val="clear" w:color="auto" w:fill="F1F2F2"/>
            <w:tcMar>
              <w:top w:w="105" w:type="dxa"/>
              <w:left w:w="105" w:type="dxa"/>
              <w:bottom w:w="105" w:type="dxa"/>
              <w:right w:w="105" w:type="dxa"/>
            </w:tcMar>
            <w:vAlign w:val="center"/>
          </w:tcPr>
          <w:p w14:paraId="630F1CA4">
            <w:pPr>
              <w:keepNext w:val="0"/>
              <w:keepLines w:val="0"/>
              <w:widowControl/>
              <w:suppressLineNumbers w:val="0"/>
              <w:spacing w:before="0" w:beforeAutospacing="0" w:after="0" w:afterAutospacing="0"/>
              <w:ind w:left="0" w:right="0"/>
              <w:jc w:val="center"/>
              <w:rPr>
                <w:rFonts w:hint="default" w:ascii="Arial" w:hAnsi="Arial" w:eastAsia="Arial" w:cs="Arial"/>
                <w:spacing w:val="0"/>
                <w:sz w:val="19"/>
                <w:szCs w:val="19"/>
              </w:rPr>
            </w:pPr>
            <w:r>
              <w:rPr>
                <w:rFonts w:hint="default" w:ascii="Arial" w:hAnsi="Arial" w:eastAsia="Arial" w:cs="Arial"/>
                <w:spacing w:val="0"/>
                <w:kern w:val="0"/>
                <w:sz w:val="19"/>
                <w:szCs w:val="19"/>
                <w:lang w:val="en-US" w:eastAsia="zh-CN" w:bidi="ar"/>
              </w:rPr>
              <w:t>22</w:t>
            </w:r>
          </w:p>
        </w:tc>
        <w:tc>
          <w:tcPr>
            <w:tcW w:w="560" w:type="dxa"/>
            <w:tcBorders>
              <w:top w:val="single" w:color="auto" w:sz="4" w:space="0"/>
              <w:left w:val="single" w:color="auto" w:sz="4" w:space="0"/>
              <w:bottom w:val="single" w:color="auto" w:sz="4" w:space="0"/>
              <w:right w:val="single" w:color="auto" w:sz="4" w:space="0"/>
            </w:tcBorders>
            <w:shd w:val="clear" w:color="auto" w:fill="F1F2F2"/>
            <w:tcMar>
              <w:top w:w="105" w:type="dxa"/>
              <w:left w:w="105" w:type="dxa"/>
              <w:bottom w:w="105" w:type="dxa"/>
              <w:right w:w="105" w:type="dxa"/>
            </w:tcMar>
            <w:vAlign w:val="center"/>
          </w:tcPr>
          <w:p w14:paraId="7EF3D9E3">
            <w:pPr>
              <w:keepNext w:val="0"/>
              <w:keepLines w:val="0"/>
              <w:widowControl/>
              <w:suppressLineNumbers w:val="0"/>
              <w:spacing w:before="0" w:beforeAutospacing="0" w:after="0" w:afterAutospacing="0"/>
              <w:ind w:left="0" w:right="0"/>
              <w:jc w:val="center"/>
              <w:rPr>
                <w:rFonts w:hint="default" w:ascii="Arial" w:hAnsi="Arial" w:eastAsia="Arial" w:cs="Arial"/>
                <w:spacing w:val="0"/>
                <w:sz w:val="19"/>
                <w:szCs w:val="19"/>
              </w:rPr>
            </w:pPr>
            <w:r>
              <w:rPr>
                <w:rFonts w:hint="default" w:ascii="Arial" w:hAnsi="Arial" w:eastAsia="Arial" w:cs="Arial"/>
                <w:spacing w:val="0"/>
                <w:kern w:val="0"/>
                <w:sz w:val="19"/>
                <w:szCs w:val="19"/>
                <w:lang w:val="en-US" w:eastAsia="zh-CN" w:bidi="ar"/>
              </w:rPr>
              <w:t>25</w:t>
            </w:r>
          </w:p>
        </w:tc>
        <w:tc>
          <w:tcPr>
            <w:tcW w:w="620" w:type="dxa"/>
            <w:tcBorders>
              <w:top w:val="single" w:color="auto" w:sz="4" w:space="0"/>
              <w:left w:val="single" w:color="auto" w:sz="4" w:space="0"/>
              <w:bottom w:val="single" w:color="auto" w:sz="4" w:space="0"/>
              <w:right w:val="single" w:color="auto" w:sz="4" w:space="0"/>
            </w:tcBorders>
            <w:shd w:val="clear" w:color="auto" w:fill="F1F2F2"/>
            <w:tcMar>
              <w:top w:w="105" w:type="dxa"/>
              <w:left w:w="105" w:type="dxa"/>
              <w:bottom w:w="105" w:type="dxa"/>
              <w:right w:w="105" w:type="dxa"/>
            </w:tcMar>
            <w:vAlign w:val="center"/>
          </w:tcPr>
          <w:p w14:paraId="3012DE31">
            <w:pPr>
              <w:keepNext w:val="0"/>
              <w:keepLines w:val="0"/>
              <w:widowControl/>
              <w:suppressLineNumbers w:val="0"/>
              <w:spacing w:before="0" w:beforeAutospacing="0" w:after="0" w:afterAutospacing="0"/>
              <w:ind w:left="0" w:right="0"/>
              <w:jc w:val="center"/>
              <w:rPr>
                <w:rFonts w:hint="default" w:ascii="Arial" w:hAnsi="Arial" w:eastAsia="Arial" w:cs="Arial"/>
                <w:spacing w:val="0"/>
                <w:sz w:val="19"/>
                <w:szCs w:val="19"/>
              </w:rPr>
            </w:pPr>
            <w:r>
              <w:rPr>
                <w:rFonts w:hint="default" w:ascii="Arial" w:hAnsi="Arial" w:eastAsia="Arial" w:cs="Arial"/>
                <w:spacing w:val="0"/>
                <w:kern w:val="0"/>
                <w:sz w:val="19"/>
                <w:szCs w:val="19"/>
                <w:lang w:val="en-US" w:eastAsia="zh-CN" w:bidi="ar"/>
              </w:rPr>
              <w:t>27</w:t>
            </w:r>
          </w:p>
        </w:tc>
        <w:tc>
          <w:tcPr>
            <w:tcW w:w="590" w:type="dxa"/>
            <w:tcBorders>
              <w:top w:val="single" w:color="auto" w:sz="4" w:space="0"/>
              <w:left w:val="single" w:color="auto" w:sz="4" w:space="0"/>
              <w:bottom w:val="single" w:color="auto" w:sz="4" w:space="0"/>
              <w:right w:val="single" w:color="auto" w:sz="4" w:space="0"/>
            </w:tcBorders>
            <w:shd w:val="clear" w:color="auto" w:fill="F1F2F2"/>
            <w:tcMar>
              <w:top w:w="105" w:type="dxa"/>
              <w:left w:w="105" w:type="dxa"/>
              <w:bottom w:w="105" w:type="dxa"/>
              <w:right w:w="105" w:type="dxa"/>
            </w:tcMar>
            <w:vAlign w:val="center"/>
          </w:tcPr>
          <w:p w14:paraId="74A274C7">
            <w:pPr>
              <w:keepNext w:val="0"/>
              <w:keepLines w:val="0"/>
              <w:widowControl/>
              <w:suppressLineNumbers w:val="0"/>
              <w:spacing w:before="0" w:beforeAutospacing="0" w:after="0" w:afterAutospacing="0"/>
              <w:ind w:left="0" w:right="0"/>
              <w:jc w:val="center"/>
              <w:rPr>
                <w:rFonts w:hint="default" w:ascii="Arial" w:hAnsi="Arial" w:eastAsia="Arial" w:cs="Arial"/>
                <w:spacing w:val="0"/>
                <w:sz w:val="19"/>
                <w:szCs w:val="19"/>
              </w:rPr>
            </w:pPr>
            <w:r>
              <w:rPr>
                <w:rFonts w:hint="default" w:ascii="Arial" w:hAnsi="Arial" w:eastAsia="Arial" w:cs="Arial"/>
                <w:spacing w:val="0"/>
                <w:kern w:val="0"/>
                <w:sz w:val="19"/>
                <w:szCs w:val="19"/>
                <w:lang w:val="en-US" w:eastAsia="zh-CN" w:bidi="ar"/>
              </w:rPr>
              <w:t>30</w:t>
            </w:r>
          </w:p>
        </w:tc>
        <w:tc>
          <w:tcPr>
            <w:tcW w:w="560" w:type="dxa"/>
            <w:tcBorders>
              <w:top w:val="single" w:color="auto" w:sz="4" w:space="0"/>
              <w:left w:val="single" w:color="auto" w:sz="4" w:space="0"/>
              <w:bottom w:val="single" w:color="auto" w:sz="4" w:space="0"/>
              <w:right w:val="single" w:color="auto" w:sz="4" w:space="0"/>
            </w:tcBorders>
            <w:shd w:val="clear" w:color="auto" w:fill="F1F2F2"/>
            <w:tcMar>
              <w:top w:w="105" w:type="dxa"/>
              <w:left w:w="105" w:type="dxa"/>
              <w:bottom w:w="105" w:type="dxa"/>
              <w:right w:w="105" w:type="dxa"/>
            </w:tcMar>
            <w:vAlign w:val="center"/>
          </w:tcPr>
          <w:p w14:paraId="046024E6">
            <w:pPr>
              <w:keepNext w:val="0"/>
              <w:keepLines w:val="0"/>
              <w:widowControl/>
              <w:suppressLineNumbers w:val="0"/>
              <w:spacing w:before="0" w:beforeAutospacing="0" w:after="0" w:afterAutospacing="0"/>
              <w:ind w:left="0" w:right="0"/>
              <w:jc w:val="center"/>
              <w:rPr>
                <w:rFonts w:hint="default" w:ascii="Arial" w:hAnsi="Arial" w:eastAsia="Arial" w:cs="Arial"/>
                <w:spacing w:val="0"/>
                <w:sz w:val="19"/>
                <w:szCs w:val="19"/>
              </w:rPr>
            </w:pPr>
            <w:r>
              <w:rPr>
                <w:rFonts w:hint="default" w:ascii="Arial" w:hAnsi="Arial" w:eastAsia="Arial" w:cs="Arial"/>
                <w:spacing w:val="0"/>
                <w:kern w:val="0"/>
                <w:sz w:val="19"/>
                <w:szCs w:val="19"/>
                <w:lang w:val="en-US" w:eastAsia="zh-CN" w:bidi="ar"/>
              </w:rPr>
              <w:t>26</w:t>
            </w:r>
          </w:p>
        </w:tc>
      </w:tr>
    </w:tbl>
    <w:p w14:paraId="1C3D1FAC">
      <w:pPr>
        <w:jc w:val="center"/>
        <w:rPr>
          <w:rFonts w:hint="default"/>
          <w:lang w:val="en-MY" w:eastAsia="zh-CN"/>
        </w:rPr>
      </w:pPr>
    </w:p>
    <w:p w14:paraId="29253480">
      <w:pPr>
        <w:jc w:val="left"/>
        <w:rPr>
          <w:rFonts w:hint="default"/>
          <w:lang w:val="en-MY" w:eastAsia="zh-CN"/>
        </w:rPr>
      </w:pPr>
      <w:r>
        <w:rPr>
          <w:rFonts w:hint="default"/>
          <w:lang w:val="en-MY" w:eastAsia="zh-CN"/>
        </w:rPr>
        <w:drawing>
          <wp:inline distT="0" distB="0" distL="114300" distR="114300">
            <wp:extent cx="5273675" cy="1769745"/>
            <wp:effectExtent l="0" t="0" r="14605" b="13335"/>
            <wp:docPr id="1" name="Picture 1" descr="Picture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icture1 (1)"/>
                    <pic:cNvPicPr>
                      <a:picLocks noChangeAspect="1"/>
                    </pic:cNvPicPr>
                  </pic:nvPicPr>
                  <pic:blipFill>
                    <a:blip r:embed="rId6"/>
                    <a:stretch>
                      <a:fillRect/>
                    </a:stretch>
                  </pic:blipFill>
                  <pic:spPr>
                    <a:xfrm>
                      <a:off x="0" y="0"/>
                      <a:ext cx="5273675" cy="1769745"/>
                    </a:xfrm>
                    <a:prstGeom prst="rect">
                      <a:avLst/>
                    </a:prstGeom>
                  </pic:spPr>
                </pic:pic>
              </a:graphicData>
            </a:graphic>
          </wp:inline>
        </w:drawing>
      </w:r>
    </w:p>
    <w:p w14:paraId="1F565744">
      <w:pPr>
        <w:jc w:val="left"/>
        <w:rPr>
          <w:rFonts w:hint="default"/>
          <w:lang w:val="en-MY" w:eastAsia="zh-CN"/>
        </w:rPr>
      </w:pPr>
    </w:p>
    <w:p w14:paraId="0D8E8045">
      <w:pPr>
        <w:pStyle w:val="4"/>
        <w:bidi w:val="0"/>
      </w:pPr>
      <w:r>
        <w:t>4.1.1 Reading charts and graphs</w:t>
      </w:r>
    </w:p>
    <w:p w14:paraId="0A061DD6">
      <w:pPr>
        <w:pStyle w:val="5"/>
        <w:bidi w:val="0"/>
        <w:rPr>
          <w:rFonts w:hint="default"/>
        </w:rPr>
      </w:pPr>
      <w:r>
        <w:rPr>
          <w:rFonts w:hint="default"/>
        </w:rPr>
        <w:t>Tips to examine visual displays</w:t>
      </w:r>
    </w:p>
    <w:p w14:paraId="26779F50">
      <w:pPr>
        <w:keepNext w:val="0"/>
        <w:keepLines w:val="0"/>
        <w:widowControl/>
        <w:suppressLineNumbers w:val="0"/>
        <w:shd w:val="clear" w:fill="FFFFFF"/>
        <w:spacing w:after="315" w:afterAutospacing="0"/>
        <w:ind w:left="0" w:firstLine="0"/>
        <w:jc w:val="left"/>
        <w:rPr>
          <w:rFonts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Effective figure design communicates an understanding and interpretation of data, while ineffective design can mislead or confuse your audience. While a single best version of a given figure does not exist; there may be numerous good visual methods for presenting information, and it is the creators’ job to assess the pros and cons of each.</w:t>
      </w:r>
    </w:p>
    <w:p w14:paraId="67F21634">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kern w:val="0"/>
          <w:sz w:val="19"/>
          <w:szCs w:val="19"/>
          <w:shd w:val="clear" w:fill="FFFFFF"/>
          <w:lang w:val="en-US" w:eastAsia="zh-CN" w:bidi="ar"/>
        </w:rPr>
      </w:pPr>
      <w:r>
        <w:rPr>
          <w:rFonts w:hint="default" w:ascii="Arial" w:hAnsi="Arial" w:eastAsia="Arial" w:cs="Arial"/>
          <w:i w:val="0"/>
          <w:iCs w:val="0"/>
          <w:caps w:val="0"/>
          <w:color w:val="333333"/>
          <w:spacing w:val="0"/>
          <w:kern w:val="0"/>
          <w:sz w:val="19"/>
          <w:szCs w:val="19"/>
          <w:shd w:val="clear" w:fill="FFFFFF"/>
          <w:lang w:val="en-US" w:eastAsia="zh-CN" w:bidi="ar"/>
        </w:rPr>
        <w:t>The following are a few tips to examine visual displays -</w:t>
      </w:r>
    </w:p>
    <w:p w14:paraId="66D45092">
      <w:pPr>
        <w:keepNext w:val="0"/>
        <w:keepLines w:val="0"/>
        <w:widowControl/>
        <w:numPr>
          <w:ilvl w:val="0"/>
          <w:numId w:val="11"/>
        </w:numPr>
        <w:suppressLineNumbers w:val="0"/>
        <w:shd w:val="clear" w:fill="FFFFFF"/>
        <w:spacing w:after="315" w:afterAutospacing="0" w:line="240" w:lineRule="auto"/>
        <w:ind w:left="199" w:leftChars="0" w:hanging="199" w:hangingChars="105"/>
        <w:jc w:val="left"/>
        <w:rPr>
          <w:rFonts w:hint="default" w:ascii="Arial" w:hAnsi="Arial" w:eastAsia="Arial" w:cs="Arial"/>
          <w:i w:val="0"/>
          <w:iCs w:val="0"/>
          <w:caps w:val="0"/>
          <w:color w:val="333333"/>
          <w:spacing w:val="0"/>
          <w:kern w:val="0"/>
          <w:sz w:val="19"/>
          <w:szCs w:val="19"/>
          <w:shd w:val="clear" w:color="auto" w:fill="auto"/>
          <w:lang w:val="en-US" w:eastAsia="zh-CN" w:bidi="ar"/>
        </w:rPr>
      </w:pPr>
      <w:r>
        <w:rPr>
          <w:rFonts w:hint="default" w:ascii="Arial" w:hAnsi="Arial" w:eastAsia="Arial" w:cs="Arial"/>
          <w:i w:val="0"/>
          <w:iCs w:val="0"/>
          <w:caps w:val="0"/>
          <w:color w:val="333333"/>
          <w:spacing w:val="0"/>
          <w:kern w:val="0"/>
          <w:sz w:val="19"/>
          <w:szCs w:val="19"/>
          <w:shd w:val="clear" w:color="auto" w:fill="auto"/>
          <w:lang w:val="en-US" w:eastAsia="zh-CN" w:bidi="ar"/>
        </w:rPr>
        <w:t xml:space="preserve">Purpose - </w:t>
      </w:r>
      <w:r>
        <w:rPr>
          <w:rFonts w:ascii="Arial" w:hAnsi="Arial" w:eastAsia="Arial" w:cs="Arial"/>
          <w:i w:val="0"/>
          <w:iCs w:val="0"/>
          <w:caps w:val="0"/>
          <w:color w:val="333333"/>
          <w:spacing w:val="0"/>
          <w:sz w:val="19"/>
          <w:szCs w:val="19"/>
          <w:shd w:val="clear" w:color="auto" w:fill="auto"/>
        </w:rPr>
        <w:t>Data visualisations are created with a purpose in mind: to be used as evidence to support an idea or claim</w:t>
      </w:r>
    </w:p>
    <w:p w14:paraId="212B5844">
      <w:pPr>
        <w:keepNext w:val="0"/>
        <w:keepLines w:val="0"/>
        <w:widowControl/>
        <w:numPr>
          <w:ilvl w:val="0"/>
          <w:numId w:val="11"/>
        </w:numPr>
        <w:suppressLineNumbers w:val="0"/>
        <w:shd w:val="clear" w:fill="FFFFFF"/>
        <w:spacing w:after="315" w:afterAutospacing="0" w:line="240" w:lineRule="auto"/>
        <w:ind w:left="199" w:leftChars="0" w:hanging="199" w:hangingChars="105"/>
        <w:jc w:val="left"/>
        <w:rPr>
          <w:rFonts w:hint="default" w:ascii="Arial" w:hAnsi="Arial" w:eastAsia="Arial" w:cs="Arial"/>
          <w:i w:val="0"/>
          <w:iCs w:val="0"/>
          <w:caps w:val="0"/>
          <w:color w:val="333333"/>
          <w:spacing w:val="0"/>
          <w:kern w:val="0"/>
          <w:sz w:val="19"/>
          <w:szCs w:val="19"/>
          <w:shd w:val="clear" w:color="auto" w:fill="auto"/>
          <w:lang w:val="en-US" w:eastAsia="zh-CN" w:bidi="ar"/>
        </w:rPr>
      </w:pPr>
      <w:r>
        <w:rPr>
          <w:rFonts w:hint="default" w:ascii="Arial" w:hAnsi="Arial" w:eastAsia="Arial" w:cs="Arial"/>
          <w:i w:val="0"/>
          <w:iCs w:val="0"/>
          <w:caps w:val="0"/>
          <w:color w:val="333333"/>
          <w:spacing w:val="0"/>
          <w:kern w:val="0"/>
          <w:sz w:val="19"/>
          <w:szCs w:val="19"/>
          <w:shd w:val="clear" w:color="auto" w:fill="auto"/>
          <w:lang w:val="en-US" w:eastAsia="zh-CN" w:bidi="ar"/>
        </w:rPr>
        <w:t>Axis -</w:t>
      </w:r>
      <w:r>
        <w:rPr>
          <w:rFonts w:ascii="Arial" w:hAnsi="Arial" w:eastAsia="Arial" w:cs="Arial"/>
          <w:i w:val="0"/>
          <w:iCs w:val="0"/>
          <w:caps w:val="0"/>
          <w:color w:val="333333"/>
          <w:spacing w:val="0"/>
          <w:sz w:val="19"/>
          <w:szCs w:val="19"/>
          <w:shd w:val="clear" w:color="auto" w:fill="auto"/>
        </w:rPr>
        <w:t> </w:t>
      </w:r>
      <w:r>
        <w:rPr>
          <w:rFonts w:hint="default" w:ascii="Arial" w:hAnsi="Arial" w:eastAsia="Arial" w:cs="Arial"/>
          <w:i w:val="0"/>
          <w:iCs w:val="0"/>
          <w:caps w:val="0"/>
          <w:color w:val="333333"/>
          <w:spacing w:val="0"/>
          <w:sz w:val="19"/>
          <w:szCs w:val="19"/>
          <w:shd w:val="clear" w:color="auto" w:fill="auto"/>
        </w:rPr>
        <w:t>Identify information on each axis and the range covered by each axis</w:t>
      </w:r>
    </w:p>
    <w:p w14:paraId="179F0DF1">
      <w:pPr>
        <w:keepNext w:val="0"/>
        <w:keepLines w:val="0"/>
        <w:widowControl/>
        <w:numPr>
          <w:ilvl w:val="0"/>
          <w:numId w:val="11"/>
        </w:numPr>
        <w:suppressLineNumbers w:val="0"/>
        <w:shd w:val="clear" w:fill="FFFFFF"/>
        <w:spacing w:after="315" w:afterAutospacing="0" w:line="240" w:lineRule="auto"/>
        <w:ind w:left="199" w:leftChars="0" w:hanging="199" w:hangingChars="105"/>
        <w:jc w:val="left"/>
        <w:rPr>
          <w:rFonts w:hint="default" w:ascii="Arial" w:hAnsi="Arial" w:eastAsia="Arial" w:cs="Arial"/>
          <w:i w:val="0"/>
          <w:iCs w:val="0"/>
          <w:caps w:val="0"/>
          <w:color w:val="333333"/>
          <w:spacing w:val="0"/>
          <w:kern w:val="0"/>
          <w:sz w:val="19"/>
          <w:szCs w:val="19"/>
          <w:shd w:val="clear" w:color="auto" w:fill="auto"/>
          <w:lang w:val="en-US" w:eastAsia="zh-CN" w:bidi="ar"/>
        </w:rPr>
      </w:pPr>
      <w:r>
        <w:rPr>
          <w:rFonts w:hint="default" w:ascii="Arial" w:hAnsi="Arial" w:eastAsia="Arial" w:cs="Arial"/>
          <w:i w:val="0"/>
          <w:iCs w:val="0"/>
          <w:caps w:val="0"/>
          <w:color w:val="333333"/>
          <w:spacing w:val="0"/>
          <w:kern w:val="0"/>
          <w:sz w:val="19"/>
          <w:szCs w:val="19"/>
          <w:shd w:val="clear" w:color="auto" w:fill="auto"/>
          <w:lang w:val="en-US" w:eastAsia="zh-CN" w:bidi="ar"/>
        </w:rPr>
        <w:t xml:space="preserve">Patterns or Trends - </w:t>
      </w:r>
      <w:r>
        <w:rPr>
          <w:rFonts w:ascii="Arial" w:hAnsi="Arial" w:eastAsia="Arial" w:cs="Arial"/>
          <w:i w:val="0"/>
          <w:iCs w:val="0"/>
          <w:caps w:val="0"/>
          <w:color w:val="333333"/>
          <w:spacing w:val="0"/>
          <w:sz w:val="19"/>
          <w:szCs w:val="19"/>
          <w:shd w:val="clear" w:color="auto" w:fill="auto"/>
        </w:rPr>
        <w:t>Do you see any clusters, steady increases or decreases, consistent colouring?</w:t>
      </w:r>
    </w:p>
    <w:p w14:paraId="58091004">
      <w:pPr>
        <w:keepNext w:val="0"/>
        <w:keepLines w:val="0"/>
        <w:widowControl/>
        <w:numPr>
          <w:ilvl w:val="0"/>
          <w:numId w:val="11"/>
        </w:numPr>
        <w:suppressLineNumbers w:val="0"/>
        <w:shd w:val="clear" w:fill="FFFFFF"/>
        <w:spacing w:after="315" w:afterAutospacing="0" w:line="240" w:lineRule="auto"/>
        <w:ind w:left="199" w:leftChars="0" w:hanging="199" w:hangingChars="105"/>
        <w:jc w:val="left"/>
        <w:rPr>
          <w:rFonts w:hint="default" w:ascii="Arial" w:hAnsi="Arial" w:eastAsia="Arial" w:cs="Arial"/>
          <w:i w:val="0"/>
          <w:iCs w:val="0"/>
          <w:caps w:val="0"/>
          <w:color w:val="333333"/>
          <w:spacing w:val="0"/>
          <w:kern w:val="0"/>
          <w:sz w:val="19"/>
          <w:szCs w:val="19"/>
          <w:shd w:val="clear" w:color="auto" w:fill="auto"/>
          <w:lang w:val="en-US" w:eastAsia="zh-CN" w:bidi="ar"/>
        </w:rPr>
      </w:pPr>
      <w:r>
        <w:rPr>
          <w:rFonts w:hint="default" w:ascii="Arial" w:hAnsi="Arial" w:eastAsia="Arial" w:cs="Arial"/>
          <w:i w:val="0"/>
          <w:iCs w:val="0"/>
          <w:caps w:val="0"/>
          <w:color w:val="333333"/>
          <w:spacing w:val="0"/>
          <w:kern w:val="0"/>
          <w:sz w:val="19"/>
          <w:szCs w:val="19"/>
          <w:shd w:val="clear" w:color="auto" w:fill="auto"/>
          <w:lang w:val="en-US" w:eastAsia="zh-CN" w:bidi="ar"/>
        </w:rPr>
        <w:t xml:space="preserve">Identify - </w:t>
      </w:r>
      <w:r>
        <w:rPr>
          <w:rFonts w:ascii="Arial" w:hAnsi="Arial" w:eastAsia="Arial" w:cs="Arial"/>
          <w:i w:val="0"/>
          <w:iCs w:val="0"/>
          <w:caps w:val="0"/>
          <w:color w:val="333333"/>
          <w:spacing w:val="0"/>
          <w:sz w:val="19"/>
          <w:szCs w:val="19"/>
          <w:shd w:val="clear" w:color="auto" w:fill="auto"/>
        </w:rPr>
        <w:t>Look for averages and/or exceptions and bold or highlighted data</w:t>
      </w:r>
    </w:p>
    <w:p w14:paraId="0F225D67">
      <w:pPr>
        <w:keepNext w:val="0"/>
        <w:keepLines w:val="0"/>
        <w:widowControl/>
        <w:numPr>
          <w:ilvl w:val="0"/>
          <w:numId w:val="11"/>
        </w:numPr>
        <w:suppressLineNumbers w:val="0"/>
        <w:shd w:val="clear" w:fill="FFFFFF"/>
        <w:spacing w:after="315" w:afterAutospacing="0" w:line="240" w:lineRule="auto"/>
        <w:ind w:left="199" w:leftChars="0" w:hanging="199" w:hangingChars="105"/>
        <w:jc w:val="left"/>
        <w:rPr>
          <w:rFonts w:hint="default" w:ascii="Arial" w:hAnsi="Arial" w:eastAsia="Arial" w:cs="Arial"/>
          <w:i w:val="0"/>
          <w:iCs w:val="0"/>
          <w:caps w:val="0"/>
          <w:color w:val="333333"/>
          <w:spacing w:val="0"/>
          <w:kern w:val="0"/>
          <w:sz w:val="19"/>
          <w:szCs w:val="19"/>
          <w:shd w:val="clear" w:color="auto" w:fill="auto"/>
          <w:lang w:val="en-US" w:eastAsia="zh-CN" w:bidi="ar"/>
        </w:rPr>
      </w:pPr>
      <w:r>
        <w:rPr>
          <w:rFonts w:hint="default" w:ascii="Arial" w:hAnsi="Arial" w:eastAsia="Arial" w:cs="Arial"/>
          <w:i w:val="0"/>
          <w:iCs w:val="0"/>
          <w:caps w:val="0"/>
          <w:color w:val="333333"/>
          <w:spacing w:val="0"/>
          <w:kern w:val="0"/>
          <w:sz w:val="19"/>
          <w:szCs w:val="19"/>
          <w:shd w:val="clear" w:color="auto" w:fill="auto"/>
          <w:lang w:val="en-US" w:eastAsia="zh-CN" w:bidi="ar"/>
        </w:rPr>
        <w:t xml:space="preserve">Reading data - </w:t>
      </w:r>
      <w:r>
        <w:rPr>
          <w:rFonts w:ascii="Arial" w:hAnsi="Arial" w:eastAsia="Arial" w:cs="Arial"/>
          <w:i w:val="0"/>
          <w:iCs w:val="0"/>
          <w:caps w:val="0"/>
          <w:color w:val="333333"/>
          <w:spacing w:val="0"/>
          <w:sz w:val="19"/>
          <w:szCs w:val="19"/>
          <w:shd w:val="clear" w:color="auto" w:fill="auto"/>
        </w:rPr>
        <w:t>Data is typically read as [number of Ys per X].</w:t>
      </w:r>
    </w:p>
    <w:p w14:paraId="464BE84C">
      <w:pPr>
        <w:keepNext w:val="0"/>
        <w:keepLines w:val="0"/>
        <w:widowControl/>
        <w:numPr>
          <w:ilvl w:val="0"/>
          <w:numId w:val="11"/>
        </w:numPr>
        <w:suppressLineNumbers w:val="0"/>
        <w:shd w:val="clear" w:fill="FFFFFF"/>
        <w:spacing w:after="315" w:afterAutospacing="0" w:line="240" w:lineRule="auto"/>
        <w:ind w:left="199" w:leftChars="0" w:hanging="199" w:hangingChars="105"/>
        <w:jc w:val="left"/>
        <w:rPr>
          <w:rFonts w:hint="default" w:ascii="Arial" w:hAnsi="Arial" w:eastAsia="Arial" w:cs="Arial"/>
          <w:i w:val="0"/>
          <w:iCs w:val="0"/>
          <w:caps w:val="0"/>
          <w:color w:val="333333"/>
          <w:spacing w:val="0"/>
          <w:kern w:val="0"/>
          <w:sz w:val="19"/>
          <w:szCs w:val="19"/>
          <w:shd w:val="clear" w:color="auto" w:fill="auto"/>
          <w:lang w:val="en-US" w:eastAsia="zh-CN" w:bidi="ar"/>
        </w:rPr>
      </w:pPr>
      <w:r>
        <w:rPr>
          <w:rFonts w:hint="default" w:ascii="Arial" w:hAnsi="Arial" w:eastAsia="Arial" w:cs="Arial"/>
          <w:i w:val="0"/>
          <w:iCs w:val="0"/>
          <w:caps w:val="0"/>
          <w:color w:val="333333"/>
          <w:spacing w:val="0"/>
          <w:kern w:val="0"/>
          <w:sz w:val="19"/>
          <w:szCs w:val="19"/>
          <w:shd w:val="clear" w:color="auto" w:fill="auto"/>
          <w:lang w:val="en-US" w:eastAsia="zh-CN" w:bidi="ar"/>
        </w:rPr>
        <w:t xml:space="preserve">Citations - </w:t>
      </w:r>
      <w:r>
        <w:rPr>
          <w:rFonts w:ascii="Arial" w:hAnsi="Arial" w:eastAsia="Arial" w:cs="Arial"/>
          <w:i w:val="0"/>
          <w:iCs w:val="0"/>
          <w:caps w:val="0"/>
          <w:color w:val="333333"/>
          <w:spacing w:val="0"/>
          <w:sz w:val="19"/>
          <w:szCs w:val="19"/>
          <w:shd w:val="clear" w:color="auto" w:fill="auto"/>
        </w:rPr>
        <w:t>Look for citations for the data to see where it originated and ensure it is credible. </w:t>
      </w:r>
    </w:p>
    <w:p w14:paraId="4C8D597E">
      <w:pPr>
        <w:keepNext w:val="0"/>
        <w:keepLines w:val="0"/>
        <w:widowControl/>
        <w:numPr>
          <w:ilvl w:val="0"/>
          <w:numId w:val="11"/>
        </w:numPr>
        <w:suppressLineNumbers w:val="0"/>
        <w:shd w:val="clear" w:fill="FFFFFF"/>
        <w:spacing w:after="315" w:afterAutospacing="0" w:line="240" w:lineRule="auto"/>
        <w:ind w:left="199" w:leftChars="0" w:hanging="199" w:hangingChars="105"/>
        <w:jc w:val="left"/>
        <w:rPr>
          <w:rFonts w:hint="default" w:ascii="Arial" w:hAnsi="Arial" w:eastAsia="Arial" w:cs="Arial"/>
          <w:i w:val="0"/>
          <w:iCs w:val="0"/>
          <w:caps w:val="0"/>
          <w:color w:val="333333"/>
          <w:spacing w:val="0"/>
          <w:kern w:val="0"/>
          <w:sz w:val="19"/>
          <w:szCs w:val="19"/>
          <w:shd w:val="clear" w:color="auto" w:fill="auto"/>
          <w:lang w:val="en-US" w:eastAsia="zh-CN" w:bidi="ar"/>
        </w:rPr>
      </w:pPr>
      <w:r>
        <w:rPr>
          <w:rFonts w:hint="default" w:ascii="Arial" w:hAnsi="Arial" w:eastAsia="Arial" w:cs="Arial"/>
          <w:i w:val="0"/>
          <w:iCs w:val="0"/>
          <w:caps w:val="0"/>
          <w:color w:val="333333"/>
          <w:spacing w:val="0"/>
          <w:kern w:val="0"/>
          <w:sz w:val="19"/>
          <w:szCs w:val="19"/>
          <w:shd w:val="clear" w:color="auto" w:fill="auto"/>
          <w:lang w:val="en-US" w:eastAsia="zh-CN" w:bidi="ar"/>
        </w:rPr>
        <w:t xml:space="preserve">Origin of data - </w:t>
      </w:r>
      <w:r>
        <w:rPr>
          <w:rFonts w:ascii="Arial" w:hAnsi="Arial" w:eastAsia="Arial" w:cs="Arial"/>
          <w:i w:val="0"/>
          <w:iCs w:val="0"/>
          <w:caps w:val="0"/>
          <w:color w:val="333333"/>
          <w:spacing w:val="0"/>
          <w:sz w:val="19"/>
          <w:szCs w:val="19"/>
          <w:shd w:val="clear" w:color="auto" w:fill="auto"/>
        </w:rPr>
        <w:t>Look for citations for the data to see where it originated and ensure it is credible. </w:t>
      </w:r>
    </w:p>
    <w:p w14:paraId="54E75E3A">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53" w:afterAutospacing="0" w:line="240" w:lineRule="auto"/>
        <w:ind w:left="579" w:leftChars="0" w:right="0" w:hanging="199" w:firstLineChars="0"/>
        <w:rPr>
          <w:rFonts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Who created the data?</w:t>
      </w:r>
    </w:p>
    <w:p w14:paraId="0A41EF6D">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53" w:afterAutospacing="0" w:line="240" w:lineRule="auto"/>
        <w:ind w:left="579" w:leftChars="0" w:right="0" w:hanging="199"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Is the creator an expert in this area?</w:t>
      </w:r>
    </w:p>
    <w:p w14:paraId="17ACB365">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53" w:afterAutospacing="0" w:line="240" w:lineRule="auto"/>
        <w:ind w:left="579" w:leftChars="0" w:right="0" w:hanging="199"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When was the data created?</w:t>
      </w:r>
    </w:p>
    <w:p w14:paraId="5D72C79A">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53" w:afterAutospacing="0" w:line="240" w:lineRule="auto"/>
        <w:ind w:left="579" w:leftChars="0" w:right="0" w:hanging="199"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What geography does it cover?</w:t>
      </w:r>
    </w:p>
    <w:p w14:paraId="72BC3E8B">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53" w:afterAutospacing="0" w:line="240" w:lineRule="auto"/>
        <w:ind w:left="579" w:leftChars="0" w:right="0" w:hanging="199"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Is it objective data? Or is there some bias?</w:t>
      </w:r>
    </w:p>
    <w:p w14:paraId="7364EE4A">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579" w:leftChars="0" w:right="0" w:hanging="199" w:firstLineChars="0"/>
        <w:rPr>
          <w:rFonts w:hint="default" w:ascii="Arial" w:hAnsi="Arial" w:eastAsia="Arial" w:cs="Arial"/>
          <w:i w:val="0"/>
          <w:iCs w:val="0"/>
          <w:caps w:val="0"/>
          <w:color w:val="333333"/>
          <w:spacing w:val="0"/>
          <w:kern w:val="0"/>
          <w:sz w:val="19"/>
          <w:szCs w:val="19"/>
          <w:shd w:val="clear" w:color="auto" w:fill="auto"/>
          <w:lang w:val="en-US" w:eastAsia="zh-CN" w:bidi="ar"/>
        </w:rPr>
      </w:pPr>
      <w:r>
        <w:rPr>
          <w:rFonts w:hint="default" w:ascii="Arial" w:hAnsi="Arial" w:eastAsia="Arial" w:cs="Arial"/>
          <w:i w:val="0"/>
          <w:iCs w:val="0"/>
          <w:caps w:val="0"/>
          <w:color w:val="333333"/>
          <w:spacing w:val="0"/>
          <w:sz w:val="19"/>
          <w:szCs w:val="19"/>
          <w:bdr w:val="none" w:color="auto" w:sz="0" w:space="0"/>
          <w:shd w:val="clear" w:color="auto" w:fill="auto"/>
        </w:rPr>
        <w:t>Does the data make sense? Do you believe it?</w:t>
      </w:r>
    </w:p>
    <w:p w14:paraId="2CC85391">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199" w:leftChars="0" w:right="0" w:rightChars="0" w:hanging="199" w:hangingChars="105"/>
        <w:rPr>
          <w:rFonts w:hint="default" w:ascii="Arial" w:hAnsi="Arial" w:eastAsia="Arial" w:cs="Arial"/>
          <w:i w:val="0"/>
          <w:iCs w:val="0"/>
          <w:caps w:val="0"/>
          <w:color w:val="333333"/>
          <w:spacing w:val="0"/>
          <w:kern w:val="0"/>
          <w:sz w:val="19"/>
          <w:szCs w:val="19"/>
          <w:shd w:val="clear" w:color="auto" w:fill="auto"/>
          <w:lang w:val="en-US" w:eastAsia="zh-CN" w:bidi="ar"/>
        </w:rPr>
      </w:pPr>
    </w:p>
    <w:p w14:paraId="479715A0">
      <w:pPr>
        <w:keepNext w:val="0"/>
        <w:keepLines w:val="0"/>
        <w:widowControl/>
        <w:numPr>
          <w:ilvl w:val="0"/>
          <w:numId w:val="11"/>
        </w:numPr>
        <w:suppressLineNumbers w:val="0"/>
        <w:shd w:val="clear" w:fill="FFFFFF"/>
        <w:spacing w:after="315" w:afterAutospacing="0" w:line="240" w:lineRule="auto"/>
        <w:ind w:left="199" w:leftChars="0" w:hanging="199" w:hangingChars="105"/>
        <w:jc w:val="left"/>
        <w:rPr>
          <w:rFonts w:hint="default" w:ascii="Arial" w:hAnsi="Arial" w:eastAsia="Arial" w:cs="Arial"/>
          <w:i w:val="0"/>
          <w:iCs w:val="0"/>
          <w:caps w:val="0"/>
          <w:color w:val="333333"/>
          <w:spacing w:val="0"/>
          <w:kern w:val="0"/>
          <w:sz w:val="19"/>
          <w:szCs w:val="19"/>
          <w:shd w:val="clear" w:color="auto" w:fill="auto"/>
          <w:lang w:val="en-US" w:eastAsia="zh-CN" w:bidi="ar"/>
        </w:rPr>
      </w:pPr>
      <w:r>
        <w:rPr>
          <w:rFonts w:hint="default" w:ascii="Arial" w:hAnsi="Arial" w:eastAsia="Arial" w:cs="Arial"/>
          <w:i w:val="0"/>
          <w:iCs w:val="0"/>
          <w:caps w:val="0"/>
          <w:color w:val="333333"/>
          <w:spacing w:val="0"/>
          <w:kern w:val="0"/>
          <w:sz w:val="19"/>
          <w:szCs w:val="19"/>
          <w:shd w:val="clear" w:color="auto" w:fill="auto"/>
          <w:lang w:val="en-US" w:eastAsia="zh-CN" w:bidi="ar"/>
        </w:rPr>
        <w:t xml:space="preserve">Consider other factors - </w:t>
      </w:r>
      <w:r>
        <w:rPr>
          <w:rFonts w:ascii="Arial" w:hAnsi="Arial" w:eastAsia="Arial" w:cs="Arial"/>
          <w:i w:val="0"/>
          <w:iCs w:val="0"/>
          <w:caps w:val="0"/>
          <w:color w:val="333333"/>
          <w:spacing w:val="0"/>
          <w:sz w:val="19"/>
          <w:szCs w:val="19"/>
          <w:shd w:val="clear" w:color="auto" w:fill="auto"/>
        </w:rPr>
        <w:t>Consider other factors that may have shaped the data &amp;, therefore, the visualisation. What factors not measured in the data set could have affected how the data is characterised?</w:t>
      </w:r>
    </w:p>
    <w:p w14:paraId="54ACBBDB">
      <w:pPr>
        <w:keepNext w:val="0"/>
        <w:keepLines w:val="0"/>
        <w:widowControl/>
        <w:numPr>
          <w:ilvl w:val="0"/>
          <w:numId w:val="11"/>
        </w:numPr>
        <w:suppressLineNumbers w:val="0"/>
        <w:shd w:val="clear" w:fill="FFFFFF"/>
        <w:spacing w:after="315" w:afterAutospacing="0" w:line="240" w:lineRule="auto"/>
        <w:ind w:left="199" w:leftChars="0" w:hanging="199" w:hangingChars="105"/>
        <w:jc w:val="left"/>
        <w:rPr>
          <w:rFonts w:hint="default" w:ascii="Arial" w:hAnsi="Arial" w:eastAsia="Arial" w:cs="Arial"/>
          <w:i w:val="0"/>
          <w:iCs w:val="0"/>
          <w:caps w:val="0"/>
          <w:color w:val="333333"/>
          <w:spacing w:val="0"/>
          <w:kern w:val="0"/>
          <w:sz w:val="19"/>
          <w:szCs w:val="19"/>
          <w:shd w:val="clear" w:color="auto" w:fill="auto"/>
          <w:lang w:val="en-US" w:eastAsia="zh-CN" w:bidi="ar"/>
        </w:rPr>
      </w:pPr>
      <w:r>
        <w:rPr>
          <w:rFonts w:hint="default" w:ascii="Arial" w:hAnsi="Arial" w:eastAsia="Arial" w:cs="Arial"/>
          <w:i w:val="0"/>
          <w:iCs w:val="0"/>
          <w:caps w:val="0"/>
          <w:color w:val="333333"/>
          <w:spacing w:val="0"/>
          <w:kern w:val="0"/>
          <w:sz w:val="19"/>
          <w:szCs w:val="19"/>
          <w:shd w:val="clear" w:color="auto" w:fill="auto"/>
          <w:lang w:val="en-US" w:eastAsia="zh-CN" w:bidi="ar"/>
        </w:rPr>
        <w:t>Bias &amp; Authority check -</w:t>
      </w:r>
      <w:r>
        <w:rPr>
          <w:rFonts w:ascii="Arial" w:hAnsi="Arial" w:eastAsia="Arial" w:cs="Arial"/>
          <w:i w:val="0"/>
          <w:iCs w:val="0"/>
          <w:caps w:val="0"/>
          <w:color w:val="333333"/>
          <w:spacing w:val="0"/>
          <w:sz w:val="19"/>
          <w:szCs w:val="19"/>
          <w:shd w:val="clear" w:color="auto" w:fill="auto"/>
        </w:rPr>
        <w:t> </w:t>
      </w:r>
      <w:r>
        <w:rPr>
          <w:rFonts w:hint="default" w:ascii="Arial" w:hAnsi="Arial" w:eastAsia="Arial" w:cs="Arial"/>
          <w:i w:val="0"/>
          <w:iCs w:val="0"/>
          <w:caps w:val="0"/>
          <w:color w:val="333333"/>
          <w:spacing w:val="0"/>
          <w:sz w:val="19"/>
          <w:szCs w:val="19"/>
          <w:shd w:val="clear" w:color="auto" w:fill="auto"/>
        </w:rPr>
        <w:t>Consider the creator:</w:t>
      </w:r>
    </w:p>
    <w:p w14:paraId="3C5EF2F8">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53" w:afterAutospacing="0" w:line="240" w:lineRule="auto"/>
        <w:ind w:left="579" w:leftChars="0" w:right="0" w:hanging="199" w:firstLineChars="0"/>
        <w:rPr>
          <w:rFonts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Who did the primary research?</w:t>
      </w:r>
    </w:p>
    <w:p w14:paraId="4A10E9AA">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53" w:afterAutospacing="0" w:line="240" w:lineRule="auto"/>
        <w:ind w:left="579" w:leftChars="0" w:right="0" w:hanging="199"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What did the researcher try to figure out?</w:t>
      </w:r>
    </w:p>
    <w:p w14:paraId="462E8C1B">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579" w:leftChars="0" w:right="0" w:hanging="199" w:firstLineChars="0"/>
        <w:rPr>
          <w:rFonts w:hint="default" w:ascii="Arial" w:hAnsi="Arial" w:eastAsia="Arial" w:cs="Arial"/>
          <w:i w:val="0"/>
          <w:iCs w:val="0"/>
          <w:caps w:val="0"/>
          <w:color w:val="333333"/>
          <w:spacing w:val="0"/>
          <w:kern w:val="0"/>
          <w:sz w:val="19"/>
          <w:szCs w:val="19"/>
          <w:shd w:val="clear" w:color="auto" w:fill="auto"/>
          <w:lang w:val="en-US" w:eastAsia="zh-CN" w:bidi="ar"/>
        </w:rPr>
      </w:pPr>
      <w:r>
        <w:rPr>
          <w:rFonts w:hint="default" w:ascii="Arial" w:hAnsi="Arial" w:eastAsia="Arial" w:cs="Arial"/>
          <w:i w:val="0"/>
          <w:iCs w:val="0"/>
          <w:caps w:val="0"/>
          <w:color w:val="333333"/>
          <w:spacing w:val="0"/>
          <w:sz w:val="19"/>
          <w:szCs w:val="19"/>
          <w:bdr w:val="none" w:color="auto" w:sz="0" w:space="0"/>
          <w:shd w:val="clear" w:color="auto" w:fill="auto"/>
        </w:rPr>
        <w:t>How big was the sample size? Who was a part of the sample? How inclusive was it?</w:t>
      </w:r>
    </w:p>
    <w:p w14:paraId="0B90FF96">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99" w:leftChars="0" w:right="0" w:rightChars="0" w:hanging="199" w:hangingChars="105"/>
        <w:rPr>
          <w:rFonts w:hint="default" w:ascii="Arial" w:hAnsi="Arial" w:eastAsia="Arial" w:cs="Arial"/>
          <w:i w:val="0"/>
          <w:iCs w:val="0"/>
          <w:caps w:val="0"/>
          <w:color w:val="333333"/>
          <w:spacing w:val="0"/>
          <w:kern w:val="0"/>
          <w:sz w:val="19"/>
          <w:szCs w:val="19"/>
          <w:shd w:val="clear" w:color="auto" w:fill="auto"/>
          <w:lang w:val="en-US" w:eastAsia="zh-CN" w:bidi="ar"/>
        </w:rPr>
      </w:pPr>
    </w:p>
    <w:p w14:paraId="32E6C42C">
      <w:pPr>
        <w:keepNext w:val="0"/>
        <w:keepLines w:val="0"/>
        <w:widowControl/>
        <w:numPr>
          <w:ilvl w:val="0"/>
          <w:numId w:val="11"/>
        </w:numPr>
        <w:suppressLineNumbers w:val="0"/>
        <w:shd w:val="clear" w:fill="FFFFFF"/>
        <w:spacing w:after="315" w:afterAutospacing="0" w:line="240" w:lineRule="auto"/>
        <w:ind w:left="199" w:leftChars="0" w:hanging="199" w:hangingChars="105"/>
        <w:jc w:val="left"/>
        <w:rPr>
          <w:rFonts w:hint="default" w:ascii="Arial" w:hAnsi="Arial" w:eastAsia="Arial" w:cs="Arial"/>
          <w:i w:val="0"/>
          <w:iCs w:val="0"/>
          <w:caps w:val="0"/>
          <w:color w:val="333333"/>
          <w:spacing w:val="0"/>
          <w:kern w:val="0"/>
          <w:sz w:val="19"/>
          <w:szCs w:val="19"/>
          <w:shd w:val="clear" w:color="auto" w:fill="auto"/>
          <w:lang w:val="en-US" w:eastAsia="zh-CN" w:bidi="ar"/>
        </w:rPr>
      </w:pPr>
      <w:r>
        <w:rPr>
          <w:rFonts w:hint="default" w:ascii="Arial" w:hAnsi="Arial" w:eastAsia="Arial" w:cs="Arial"/>
          <w:i w:val="0"/>
          <w:iCs w:val="0"/>
          <w:caps w:val="0"/>
          <w:color w:val="333333"/>
          <w:spacing w:val="0"/>
          <w:kern w:val="0"/>
          <w:sz w:val="19"/>
          <w:szCs w:val="19"/>
          <w:shd w:val="clear" w:color="auto" w:fill="auto"/>
          <w:lang w:val="en-US" w:eastAsia="zh-CN" w:bidi="ar"/>
        </w:rPr>
        <w:t xml:space="preserve">Reflect &amp; Interpret - </w:t>
      </w:r>
      <w:r>
        <w:rPr>
          <w:rFonts w:ascii="Arial" w:hAnsi="Arial" w:eastAsia="Arial" w:cs="Arial"/>
          <w:i w:val="0"/>
          <w:iCs w:val="0"/>
          <w:caps w:val="0"/>
          <w:color w:val="333333"/>
          <w:spacing w:val="0"/>
          <w:sz w:val="19"/>
          <w:szCs w:val="19"/>
          <w:shd w:val="clear" w:color="auto" w:fill="auto"/>
        </w:rPr>
        <w:t>what is the takeaway of the visualisation based on patterns and other factors?</w:t>
      </w:r>
    </w:p>
    <w:p w14:paraId="414DCB9C">
      <w:pPr>
        <w:keepNext w:val="0"/>
        <w:keepLines w:val="0"/>
        <w:widowControl/>
        <w:numPr>
          <w:ilvl w:val="0"/>
          <w:numId w:val="11"/>
        </w:numPr>
        <w:suppressLineNumbers w:val="0"/>
        <w:shd w:val="clear" w:fill="FFFFFF"/>
        <w:spacing w:after="315" w:afterAutospacing="0" w:line="240" w:lineRule="auto"/>
        <w:ind w:left="199" w:leftChars="0" w:hanging="199" w:hangingChars="105"/>
        <w:jc w:val="left"/>
        <w:rPr>
          <w:rFonts w:hint="default" w:ascii="Arial" w:hAnsi="Arial" w:eastAsia="Arial" w:cs="Arial"/>
          <w:i w:val="0"/>
          <w:iCs w:val="0"/>
          <w:caps w:val="0"/>
          <w:color w:val="333333"/>
          <w:spacing w:val="0"/>
          <w:kern w:val="0"/>
          <w:sz w:val="19"/>
          <w:szCs w:val="19"/>
          <w:shd w:val="clear" w:color="auto" w:fill="auto"/>
          <w:lang w:val="en-US" w:eastAsia="zh-CN" w:bidi="ar"/>
        </w:rPr>
      </w:pPr>
      <w:r>
        <w:rPr>
          <w:rFonts w:hint="default" w:ascii="Arial" w:hAnsi="Arial" w:eastAsia="Arial" w:cs="Arial"/>
          <w:i w:val="0"/>
          <w:iCs w:val="0"/>
          <w:caps w:val="0"/>
          <w:color w:val="333333"/>
          <w:spacing w:val="0"/>
          <w:kern w:val="0"/>
          <w:sz w:val="19"/>
          <w:szCs w:val="19"/>
          <w:shd w:val="clear" w:color="auto" w:fill="auto"/>
          <w:lang w:val="en-US" w:eastAsia="zh-CN" w:bidi="ar"/>
        </w:rPr>
        <w:t xml:space="preserve">Infer further - </w:t>
      </w:r>
      <w:r>
        <w:rPr>
          <w:rFonts w:ascii="Arial" w:hAnsi="Arial" w:eastAsia="Arial" w:cs="Arial"/>
          <w:i w:val="0"/>
          <w:iCs w:val="0"/>
          <w:caps w:val="0"/>
          <w:color w:val="333333"/>
          <w:spacing w:val="0"/>
          <w:sz w:val="19"/>
          <w:szCs w:val="19"/>
          <w:shd w:val="clear" w:color="auto" w:fill="auto"/>
        </w:rPr>
        <w:t>what other information can you reason based on this interpretation?</w:t>
      </w:r>
    </w:p>
    <w:p w14:paraId="169DEF35">
      <w:pPr>
        <w:pStyle w:val="5"/>
        <w:bidi w:val="0"/>
        <w:rPr>
          <w:rFonts w:hint="default"/>
          <w:lang w:val="en-US"/>
        </w:rPr>
      </w:pPr>
      <w:r>
        <w:rPr>
          <w:rFonts w:hint="default"/>
          <w:lang w:val="en-US"/>
        </w:rPr>
        <w:t>Common visualisation mistakes:</w:t>
      </w:r>
    </w:p>
    <w:p w14:paraId="1D9410C7">
      <w:pPr>
        <w:rPr>
          <w:rFonts w:ascii="Arial" w:hAnsi="Arial" w:eastAsia="Arial" w:cs="Arial"/>
          <w:i w:val="0"/>
          <w:iCs w:val="0"/>
          <w:caps w:val="0"/>
          <w:color w:val="333333"/>
          <w:spacing w:val="0"/>
          <w:sz w:val="19"/>
          <w:szCs w:val="19"/>
          <w:shd w:val="clear" w:fill="FFFFFF"/>
        </w:rPr>
      </w:pPr>
      <w:r>
        <w:rPr>
          <w:rFonts w:ascii="Arial" w:hAnsi="Arial" w:eastAsia="Arial" w:cs="Arial"/>
          <w:i w:val="0"/>
          <w:iCs w:val="0"/>
          <w:caps w:val="0"/>
          <w:color w:val="333333"/>
          <w:spacing w:val="0"/>
          <w:sz w:val="19"/>
          <w:szCs w:val="19"/>
          <w:shd w:val="clear" w:fill="FFFFFF"/>
        </w:rPr>
        <w:t>The following are a few common visualisation mistakes</w:t>
      </w:r>
    </w:p>
    <w:p w14:paraId="69BA2D78">
      <w:pPr>
        <w:numPr>
          <w:ilvl w:val="0"/>
          <w:numId w:val="14"/>
        </w:numPr>
        <w:ind w:left="425" w:leftChars="0" w:hanging="425" w:firstLineChars="0"/>
        <w:rPr>
          <w:rFonts w:hint="default" w:ascii="Arial" w:hAnsi="Arial" w:eastAsia="Arial" w:cs="Arial"/>
          <w:i w:val="0"/>
          <w:iCs w:val="0"/>
          <w:caps w:val="0"/>
          <w:color w:val="333333"/>
          <w:spacing w:val="0"/>
          <w:sz w:val="19"/>
          <w:szCs w:val="19"/>
          <w:shd w:val="clear" w:fill="FFFFFF"/>
          <w:lang w:val="en-US"/>
        </w:rPr>
      </w:pPr>
      <w:r>
        <w:rPr>
          <w:rFonts w:hint="default" w:ascii="Arial" w:hAnsi="Arial" w:eastAsia="Arial"/>
          <w:i w:val="0"/>
          <w:iCs w:val="0"/>
          <w:caps w:val="0"/>
          <w:color w:val="333333"/>
          <w:spacing w:val="0"/>
          <w:sz w:val="19"/>
          <w:szCs w:val="19"/>
          <w:shd w:val="clear" w:fill="FFFFFF"/>
          <w:lang w:val="en-US"/>
        </w:rPr>
        <w:t>Truncated (shortened) Y axis - ‘broken scale’</w:t>
      </w:r>
    </w:p>
    <w:p w14:paraId="70C1873E">
      <w:pPr>
        <w:numPr>
          <w:numId w:val="0"/>
        </w:numPr>
        <w:ind w:left="756" w:leftChars="398" w:firstLine="0" w:firstLineChars="0"/>
        <w:rPr>
          <w:rFonts w:hint="default" w:ascii="Arial" w:hAnsi="Arial" w:eastAsia="Arial" w:cs="Arial"/>
          <w:i w:val="0"/>
          <w:iCs w:val="0"/>
          <w:caps w:val="0"/>
          <w:color w:val="333333"/>
          <w:spacing w:val="0"/>
          <w:sz w:val="19"/>
          <w:szCs w:val="19"/>
          <w:shd w:val="clear" w:color="auto" w:fill="auto"/>
          <w:lang w:val="en-US"/>
        </w:rPr>
      </w:pPr>
      <w:r>
        <w:rPr>
          <w:rFonts w:ascii="Arial" w:hAnsi="Arial" w:eastAsia="Arial" w:cs="Arial"/>
          <w:i w:val="0"/>
          <w:iCs w:val="0"/>
          <w:caps w:val="0"/>
          <w:color w:val="333333"/>
          <w:spacing w:val="0"/>
          <w:sz w:val="19"/>
          <w:szCs w:val="19"/>
          <w:shd w:val="clear" w:color="auto" w:fill="auto"/>
        </w:rPr>
        <w:t>Generally, the Y-Axis ranges from 0 to the maximum value that includes the range of the data provided. Sometimes, the range can be changed to emphasise variations in the data. But, if not limited, this technique can make differences look much larger than they are.</w:t>
      </w:r>
    </w:p>
    <w:p w14:paraId="1A4098E7">
      <w:pPr>
        <w:numPr>
          <w:ilvl w:val="0"/>
          <w:numId w:val="14"/>
        </w:numPr>
        <w:ind w:left="425" w:leftChars="0" w:hanging="425" w:firstLineChars="0"/>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i w:val="0"/>
          <w:iCs w:val="0"/>
          <w:caps w:val="0"/>
          <w:color w:val="333333"/>
          <w:spacing w:val="0"/>
          <w:sz w:val="19"/>
          <w:szCs w:val="19"/>
          <w:shd w:val="clear" w:color="auto" w:fill="auto"/>
          <w:lang w:val="en-US"/>
        </w:rPr>
        <w:t>Misleading cumulative graphs</w:t>
      </w:r>
    </w:p>
    <w:p w14:paraId="39825325">
      <w:pPr>
        <w:numPr>
          <w:numId w:val="0"/>
        </w:numPr>
        <w:ind w:left="760" w:leftChars="0" w:firstLine="0" w:firstLineChars="0"/>
        <w:rPr>
          <w:rFonts w:hint="default" w:ascii="Arial" w:hAnsi="Arial" w:eastAsia="Arial" w:cs="Arial"/>
          <w:i w:val="0"/>
          <w:iCs w:val="0"/>
          <w:caps w:val="0"/>
          <w:color w:val="333333"/>
          <w:spacing w:val="0"/>
          <w:sz w:val="19"/>
          <w:szCs w:val="19"/>
          <w:shd w:val="clear" w:color="auto" w:fill="auto"/>
          <w:lang w:val="en-US"/>
        </w:rPr>
      </w:pPr>
      <w:r>
        <w:rPr>
          <w:rFonts w:ascii="Arial" w:hAnsi="Arial" w:eastAsia="Arial" w:cs="Arial"/>
          <w:i w:val="0"/>
          <w:iCs w:val="0"/>
          <w:caps w:val="0"/>
          <w:color w:val="333333"/>
          <w:spacing w:val="0"/>
          <w:sz w:val="19"/>
          <w:szCs w:val="19"/>
          <w:shd w:val="clear" w:color="auto" w:fill="auto"/>
        </w:rPr>
        <w:t>Beware of cumulative graphs. For example, instead of showing a quarterly profits graph, you could display a moving total of profits earned to date. In this case, critical variables may be excluded, oversimplified, or convoluted. </w:t>
      </w:r>
    </w:p>
    <w:p w14:paraId="2526F4F4">
      <w:pPr>
        <w:numPr>
          <w:ilvl w:val="0"/>
          <w:numId w:val="14"/>
        </w:numPr>
        <w:ind w:left="425" w:leftChars="0" w:hanging="425" w:firstLineChars="0"/>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i w:val="0"/>
          <w:iCs w:val="0"/>
          <w:caps w:val="0"/>
          <w:color w:val="333333"/>
          <w:spacing w:val="0"/>
          <w:sz w:val="19"/>
          <w:szCs w:val="19"/>
          <w:shd w:val="clear" w:color="auto" w:fill="auto"/>
          <w:lang w:val="en-US"/>
        </w:rPr>
        <w:t>Ignoring conventions</w:t>
      </w:r>
    </w:p>
    <w:p w14:paraId="67BB7436">
      <w:pPr>
        <w:numPr>
          <w:numId w:val="0"/>
        </w:numPr>
        <w:ind w:left="760" w:leftChars="0" w:firstLine="0" w:firstLineChars="0"/>
        <w:rPr>
          <w:rFonts w:hint="default" w:ascii="Arial" w:hAnsi="Arial" w:eastAsia="Arial" w:cs="Arial"/>
          <w:i w:val="0"/>
          <w:iCs w:val="0"/>
          <w:caps w:val="0"/>
          <w:color w:val="333333"/>
          <w:spacing w:val="0"/>
          <w:sz w:val="19"/>
          <w:szCs w:val="19"/>
          <w:shd w:val="clear" w:color="auto" w:fill="auto"/>
          <w:lang w:val="en-US"/>
        </w:rPr>
      </w:pPr>
      <w:r>
        <w:rPr>
          <w:rFonts w:ascii="Arial" w:hAnsi="Arial" w:eastAsia="Arial" w:cs="Arial"/>
          <w:i w:val="0"/>
          <w:iCs w:val="0"/>
          <w:caps w:val="0"/>
          <w:color w:val="333333"/>
          <w:spacing w:val="0"/>
          <w:sz w:val="19"/>
          <w:szCs w:val="19"/>
          <w:shd w:val="clear" w:color="auto" w:fill="auto"/>
        </w:rPr>
        <w:t>Flouting standard practices of visualisations. You can misinterpret data if you ignore these conventions. For example, pie charts represent parts of the whole and timelines that progress from left to right.</w:t>
      </w:r>
    </w:p>
    <w:p w14:paraId="3533290A">
      <w:pPr>
        <w:numPr>
          <w:ilvl w:val="0"/>
          <w:numId w:val="14"/>
        </w:numPr>
        <w:ind w:left="425" w:leftChars="0" w:hanging="425" w:firstLineChars="0"/>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i w:val="0"/>
          <w:iCs w:val="0"/>
          <w:caps w:val="0"/>
          <w:color w:val="333333"/>
          <w:spacing w:val="0"/>
          <w:sz w:val="19"/>
          <w:szCs w:val="19"/>
          <w:shd w:val="clear" w:color="auto" w:fill="auto"/>
          <w:lang w:val="en-US"/>
        </w:rPr>
        <w:t>Failed calculations</w:t>
      </w:r>
    </w:p>
    <w:p w14:paraId="0CD03B26">
      <w:pPr>
        <w:numPr>
          <w:numId w:val="0"/>
        </w:numPr>
        <w:ind w:left="760" w:leftChars="0" w:firstLine="0" w:firstLineChars="0"/>
        <w:rPr>
          <w:rFonts w:hint="default" w:ascii="Arial" w:hAnsi="Arial" w:eastAsia="Arial" w:cs="Arial"/>
          <w:i w:val="0"/>
          <w:iCs w:val="0"/>
          <w:caps w:val="0"/>
          <w:color w:val="333333"/>
          <w:spacing w:val="0"/>
          <w:sz w:val="19"/>
          <w:szCs w:val="19"/>
          <w:shd w:val="clear" w:color="auto" w:fill="auto"/>
          <w:lang w:val="en-US"/>
        </w:rPr>
      </w:pPr>
      <w:r>
        <w:rPr>
          <w:rFonts w:ascii="Arial" w:hAnsi="Arial" w:eastAsia="Arial" w:cs="Arial"/>
          <w:i w:val="0"/>
          <w:iCs w:val="0"/>
          <w:caps w:val="0"/>
          <w:color w:val="333333"/>
          <w:spacing w:val="0"/>
          <w:sz w:val="19"/>
          <w:szCs w:val="19"/>
          <w:shd w:val="clear" w:color="auto" w:fill="auto"/>
        </w:rPr>
        <w:t>For example, pie charts should add up to 100%, and if not, the calculated response is wrong.</w:t>
      </w:r>
    </w:p>
    <w:p w14:paraId="698AC9F8">
      <w:pPr>
        <w:numPr>
          <w:ilvl w:val="0"/>
          <w:numId w:val="14"/>
        </w:numPr>
        <w:ind w:left="425" w:leftChars="0" w:hanging="425" w:firstLineChars="0"/>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i w:val="0"/>
          <w:iCs w:val="0"/>
          <w:caps w:val="0"/>
          <w:color w:val="333333"/>
          <w:spacing w:val="0"/>
          <w:sz w:val="19"/>
          <w:szCs w:val="19"/>
          <w:shd w:val="clear" w:color="auto" w:fill="auto"/>
          <w:lang w:val="en-US"/>
        </w:rPr>
        <w:t>Visualisation type is incorrect</w:t>
      </w:r>
    </w:p>
    <w:p w14:paraId="16319063">
      <w:pPr>
        <w:numPr>
          <w:numId w:val="0"/>
        </w:numPr>
        <w:ind w:left="760" w:leftChars="0" w:firstLine="0" w:firstLineChars="0"/>
        <w:rPr>
          <w:rFonts w:hint="default" w:ascii="Arial" w:hAnsi="Arial" w:eastAsia="Arial" w:cs="Arial"/>
          <w:i w:val="0"/>
          <w:iCs w:val="0"/>
          <w:caps w:val="0"/>
          <w:color w:val="333333"/>
          <w:spacing w:val="0"/>
          <w:sz w:val="19"/>
          <w:szCs w:val="19"/>
          <w:shd w:val="clear" w:color="auto" w:fill="auto"/>
          <w:lang w:val="en-US"/>
        </w:rPr>
      </w:pPr>
      <w:r>
        <w:rPr>
          <w:rFonts w:ascii="Arial" w:hAnsi="Arial" w:eastAsia="Arial" w:cs="Arial"/>
          <w:i w:val="0"/>
          <w:iCs w:val="0"/>
          <w:caps w:val="0"/>
          <w:color w:val="333333"/>
          <w:spacing w:val="0"/>
          <w:sz w:val="19"/>
          <w:szCs w:val="19"/>
          <w:shd w:val="clear" w:color="auto" w:fill="auto"/>
        </w:rPr>
        <w:t>When the visualisation designer chooses a chart type based on appealing taste rather than the nature of their data. </w:t>
      </w:r>
    </w:p>
    <w:p w14:paraId="46B62F1E">
      <w:pPr>
        <w:numPr>
          <w:ilvl w:val="0"/>
          <w:numId w:val="14"/>
        </w:numPr>
        <w:ind w:left="425" w:leftChars="0" w:hanging="425" w:firstLineChars="0"/>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i w:val="0"/>
          <w:iCs w:val="0"/>
          <w:caps w:val="0"/>
          <w:color w:val="333333"/>
          <w:spacing w:val="0"/>
          <w:sz w:val="19"/>
          <w:szCs w:val="19"/>
          <w:shd w:val="clear" w:color="auto" w:fill="auto"/>
          <w:lang w:val="en-US"/>
        </w:rPr>
        <w:t>Exhibiting too much data</w:t>
      </w:r>
    </w:p>
    <w:p w14:paraId="26B3F85E">
      <w:pPr>
        <w:numPr>
          <w:numId w:val="0"/>
        </w:numPr>
        <w:ind w:left="760" w:leftChars="0" w:firstLine="0" w:firstLineChars="0"/>
        <w:rPr>
          <w:rFonts w:hint="default" w:ascii="Arial" w:hAnsi="Arial" w:eastAsia="Arial" w:cs="Arial"/>
          <w:i w:val="0"/>
          <w:iCs w:val="0"/>
          <w:caps w:val="0"/>
          <w:color w:val="333333"/>
          <w:spacing w:val="0"/>
          <w:sz w:val="19"/>
          <w:szCs w:val="19"/>
          <w:shd w:val="clear" w:color="auto" w:fill="auto"/>
          <w:lang w:val="en-US"/>
        </w:rPr>
      </w:pPr>
      <w:r>
        <w:rPr>
          <w:rFonts w:ascii="Arial" w:hAnsi="Arial" w:eastAsia="Arial" w:cs="Arial"/>
          <w:i w:val="0"/>
          <w:iCs w:val="0"/>
          <w:caps w:val="0"/>
          <w:color w:val="333333"/>
          <w:spacing w:val="0"/>
          <w:sz w:val="19"/>
          <w:szCs w:val="19"/>
          <w:shd w:val="clear" w:color="auto" w:fill="auto"/>
        </w:rPr>
        <w:t>This causes the visualisation to be too complicated for the audience to figure out. </w:t>
      </w:r>
    </w:p>
    <w:p w14:paraId="1BE6E471">
      <w:pPr>
        <w:numPr>
          <w:ilvl w:val="0"/>
          <w:numId w:val="14"/>
        </w:numPr>
        <w:ind w:left="425" w:leftChars="0" w:hanging="425" w:firstLineChars="0"/>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i w:val="0"/>
          <w:iCs w:val="0"/>
          <w:caps w:val="0"/>
          <w:color w:val="333333"/>
          <w:spacing w:val="0"/>
          <w:sz w:val="19"/>
          <w:szCs w:val="19"/>
          <w:shd w:val="clear" w:color="auto" w:fill="auto"/>
          <w:lang w:val="en-US"/>
        </w:rPr>
        <w:t>Trying too hard to be original</w:t>
      </w:r>
    </w:p>
    <w:p w14:paraId="66045B73">
      <w:pPr>
        <w:numPr>
          <w:numId w:val="0"/>
        </w:numPr>
        <w:ind w:left="760" w:leftChars="0" w:firstLine="0" w:firstLineChars="0"/>
        <w:rPr>
          <w:rFonts w:hint="default" w:ascii="Arial" w:hAnsi="Arial" w:eastAsia="Arial" w:cs="Arial"/>
          <w:i w:val="0"/>
          <w:iCs w:val="0"/>
          <w:caps w:val="0"/>
          <w:color w:val="333333"/>
          <w:spacing w:val="0"/>
          <w:sz w:val="19"/>
          <w:szCs w:val="19"/>
          <w:shd w:val="clear" w:color="auto" w:fill="auto"/>
          <w:lang w:val="en-US"/>
        </w:rPr>
      </w:pPr>
      <w:r>
        <w:rPr>
          <w:rFonts w:ascii="Arial" w:hAnsi="Arial" w:eastAsia="Arial" w:cs="Arial"/>
          <w:i w:val="0"/>
          <w:iCs w:val="0"/>
          <w:caps w:val="0"/>
          <w:color w:val="333333"/>
          <w:spacing w:val="0"/>
          <w:sz w:val="19"/>
          <w:szCs w:val="19"/>
          <w:shd w:val="clear" w:color="auto" w:fill="auto"/>
        </w:rPr>
        <w:t>Following the conventions is important for the audience's understanding. Arrange data naturally (alphabetically, sequentially, or by value) and in a reasonable way. </w:t>
      </w:r>
    </w:p>
    <w:p w14:paraId="3199736E">
      <w:pPr>
        <w:numPr>
          <w:ilvl w:val="0"/>
          <w:numId w:val="14"/>
        </w:numPr>
        <w:ind w:left="425" w:leftChars="0" w:hanging="425" w:firstLineChars="0"/>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i w:val="0"/>
          <w:iCs w:val="0"/>
          <w:caps w:val="0"/>
          <w:color w:val="333333"/>
          <w:spacing w:val="0"/>
          <w:sz w:val="19"/>
          <w:szCs w:val="19"/>
          <w:shd w:val="clear" w:color="auto" w:fill="auto"/>
          <w:lang w:val="en-US"/>
        </w:rPr>
        <w:t>Making the reader work too hard</w:t>
      </w:r>
    </w:p>
    <w:p w14:paraId="775584E4">
      <w:pPr>
        <w:numPr>
          <w:numId w:val="0"/>
        </w:numPr>
        <w:ind w:left="760" w:leftChars="0" w:firstLine="0" w:firstLineChars="0"/>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Some visualisations alone are insufficient and require the designer to add passing numbers, text, or trend lines. </w:t>
      </w:r>
    </w:p>
    <w:p w14:paraId="47BBC8C2">
      <w:pPr>
        <w:pStyle w:val="5"/>
        <w:bidi w:val="0"/>
        <w:rPr>
          <w:rFonts w:hint="default"/>
          <w:lang w:val="en-US"/>
        </w:rPr>
      </w:pPr>
      <w:r>
        <w:rPr>
          <w:rFonts w:hint="default"/>
          <w:lang w:val="en-US"/>
        </w:rPr>
        <w:t>Exemplary visuals and specific thought process and design choices</w:t>
      </w:r>
    </w:p>
    <w:p w14:paraId="3C0EC778">
      <w:pPr>
        <w:keepNext w:val="0"/>
        <w:keepLines w:val="0"/>
        <w:widowControl/>
        <w:suppressLineNumbers w:val="0"/>
        <w:shd w:val="clear" w:fill="FFFFFF"/>
        <w:spacing w:after="315" w:afterAutospacing="0"/>
        <w:ind w:left="0" w:firstLine="0"/>
        <w:jc w:val="left"/>
        <w:rPr>
          <w:rFonts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By knowing basic visual design principles and their execution, many figure creators may find new ways to emphasise and communicate their information.</w:t>
      </w:r>
    </w:p>
    <w:p w14:paraId="2BA022E4">
      <w:pPr>
        <w:keepNext w:val="0"/>
        <w:keepLines w:val="0"/>
        <w:widowControl/>
        <w:suppressLineNumbers w:val="0"/>
        <w:shd w:val="clear" w:fill="FFFFFF"/>
        <w:spacing w:after="315" w:afterAutospacing="0" w:line="240" w:lineRule="auto"/>
        <w:ind w:left="0" w:firstLine="0"/>
        <w:jc w:val="left"/>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How to approach the pursuit for visual information has been broken down into three tasks below:</w:t>
      </w:r>
    </w:p>
    <w:p w14:paraId="09644D9B">
      <w:pPr>
        <w:spacing w:line="240" w:lineRule="auto"/>
        <w:jc w:val="center"/>
        <w:rPr>
          <w:rFonts w:hint="default"/>
          <w:lang w:val="en-US"/>
        </w:rPr>
      </w:pPr>
      <w:r>
        <w:rPr>
          <w:rFonts w:hint="default"/>
          <w:lang w:val="en-US"/>
        </w:rPr>
        <w:drawing>
          <wp:inline distT="0" distB="0" distL="114300" distR="114300">
            <wp:extent cx="4046220" cy="1268095"/>
            <wp:effectExtent l="0" t="0" r="7620" b="12065"/>
            <wp:docPr id="2" name="Picture 2" descr="Picture28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icture28 (1)"/>
                    <pic:cNvPicPr>
                      <a:picLocks noChangeAspect="1"/>
                    </pic:cNvPicPr>
                  </pic:nvPicPr>
                  <pic:blipFill>
                    <a:blip r:embed="rId7"/>
                    <a:stretch>
                      <a:fillRect/>
                    </a:stretch>
                  </pic:blipFill>
                  <pic:spPr>
                    <a:xfrm>
                      <a:off x="0" y="0"/>
                      <a:ext cx="4046220" cy="1268095"/>
                    </a:xfrm>
                    <a:prstGeom prst="rect">
                      <a:avLst/>
                    </a:prstGeom>
                  </pic:spPr>
                </pic:pic>
              </a:graphicData>
            </a:graphic>
          </wp:inline>
        </w:drawing>
      </w:r>
    </w:p>
    <w:p w14:paraId="0C03233D">
      <w:pPr>
        <w:numPr>
          <w:ilvl w:val="0"/>
          <w:numId w:val="15"/>
        </w:numPr>
        <w:spacing w:line="360" w:lineRule="auto"/>
        <w:ind w:left="380" w:leftChars="0" w:firstLineChars="0"/>
        <w:jc w:val="left"/>
        <w:rPr>
          <w:rFonts w:hint="default" w:ascii="Arial" w:hAnsi="Arial" w:cs="Arial"/>
          <w:sz w:val="19"/>
          <w:szCs w:val="19"/>
          <w:lang w:val="en-US"/>
        </w:rPr>
      </w:pPr>
      <w:r>
        <w:rPr>
          <w:rFonts w:hint="default" w:ascii="Arial" w:hAnsi="Arial" w:cs="Arial"/>
          <w:sz w:val="19"/>
          <w:szCs w:val="19"/>
          <w:lang w:val="en-US"/>
        </w:rPr>
        <w:t>Overview first</w:t>
      </w:r>
    </w:p>
    <w:p w14:paraId="06636E16">
      <w:pPr>
        <w:numPr>
          <w:numId w:val="0"/>
        </w:numPr>
        <w:spacing w:line="360" w:lineRule="auto"/>
        <w:ind w:left="760" w:leftChars="0" w:firstLine="0" w:firstLineChars="0"/>
        <w:jc w:val="left"/>
        <w:rPr>
          <w:rFonts w:hint="default" w:ascii="Arial" w:hAnsi="Arial" w:cs="Arial"/>
          <w:sz w:val="19"/>
          <w:szCs w:val="19"/>
          <w:shd w:val="clear" w:color="auto" w:fill="auto"/>
          <w:lang w:val="en-US"/>
        </w:rPr>
      </w:pPr>
      <w:r>
        <w:rPr>
          <w:rFonts w:ascii="Arial" w:hAnsi="Arial" w:eastAsia="Arial" w:cs="Arial"/>
          <w:i w:val="0"/>
          <w:iCs w:val="0"/>
          <w:caps w:val="0"/>
          <w:color w:val="333333"/>
          <w:spacing w:val="0"/>
          <w:sz w:val="19"/>
          <w:szCs w:val="19"/>
          <w:shd w:val="clear" w:color="auto" w:fill="auto"/>
        </w:rPr>
        <w:t>This guarantees that the viewers have a general grasp of the data set as their starting point for study, offering them a visual glimpse of the distinct kinds of data, explaining their relationship in one glimpse. This strategy helps us visualise the data, at all its distinct levels, at one time.</w:t>
      </w:r>
    </w:p>
    <w:p w14:paraId="5FBBFB82">
      <w:pPr>
        <w:numPr>
          <w:ilvl w:val="0"/>
          <w:numId w:val="15"/>
        </w:numPr>
        <w:spacing w:line="360" w:lineRule="auto"/>
        <w:ind w:left="380" w:leftChars="0" w:firstLineChars="0"/>
        <w:jc w:val="left"/>
        <w:rPr>
          <w:rFonts w:hint="default" w:ascii="Arial" w:hAnsi="Arial" w:cs="Arial"/>
          <w:sz w:val="19"/>
          <w:szCs w:val="19"/>
          <w:shd w:val="clear" w:color="auto" w:fill="auto"/>
          <w:lang w:val="en-US"/>
        </w:rPr>
      </w:pPr>
      <w:r>
        <w:rPr>
          <w:rFonts w:hint="default" w:ascii="Arial" w:hAnsi="Arial" w:cs="Arial"/>
          <w:sz w:val="19"/>
          <w:szCs w:val="19"/>
          <w:shd w:val="clear" w:color="auto" w:fill="auto"/>
          <w:lang w:val="en-US"/>
        </w:rPr>
        <w:t>Zoom and filter</w:t>
      </w:r>
    </w:p>
    <w:p w14:paraId="28D3E1B7">
      <w:pPr>
        <w:numPr>
          <w:numId w:val="0"/>
        </w:numPr>
        <w:spacing w:line="360" w:lineRule="auto"/>
        <w:ind w:left="760" w:leftChars="0" w:firstLine="0" w:firstLineChars="0"/>
        <w:jc w:val="left"/>
        <w:rPr>
          <w:rFonts w:hint="default" w:ascii="Arial" w:hAnsi="Arial" w:cs="Arial"/>
          <w:sz w:val="19"/>
          <w:szCs w:val="19"/>
          <w:shd w:val="clear" w:color="auto" w:fill="auto"/>
          <w:lang w:val="en-US"/>
        </w:rPr>
      </w:pPr>
      <w:r>
        <w:rPr>
          <w:rFonts w:ascii="Arial" w:hAnsi="Arial" w:eastAsia="Arial" w:cs="Arial"/>
          <w:i w:val="0"/>
          <w:iCs w:val="0"/>
          <w:caps w:val="0"/>
          <w:color w:val="333333"/>
          <w:spacing w:val="0"/>
          <w:sz w:val="19"/>
          <w:szCs w:val="19"/>
          <w:shd w:val="clear" w:color="auto" w:fill="auto"/>
        </w:rPr>
        <w:t>The second step involves enhancing the first so that viewers understand the data’s core structure. The zoom in/zoom out process enables us to select noteworthy subsections of data that meet certain criteria while preserving the point of position and context.</w:t>
      </w:r>
    </w:p>
    <w:p w14:paraId="7D62E452">
      <w:pPr>
        <w:numPr>
          <w:ilvl w:val="0"/>
          <w:numId w:val="15"/>
        </w:numPr>
        <w:spacing w:line="360" w:lineRule="auto"/>
        <w:ind w:left="380" w:leftChars="0" w:firstLineChars="0"/>
        <w:jc w:val="left"/>
        <w:rPr>
          <w:rFonts w:hint="default" w:ascii="Arial" w:hAnsi="Arial" w:cs="Arial"/>
          <w:sz w:val="19"/>
          <w:szCs w:val="19"/>
          <w:shd w:val="clear" w:color="auto" w:fill="auto"/>
          <w:lang w:val="en-US"/>
        </w:rPr>
      </w:pPr>
      <w:r>
        <w:rPr>
          <w:rFonts w:hint="default" w:ascii="Arial" w:hAnsi="Arial" w:cs="Arial"/>
          <w:sz w:val="19"/>
          <w:szCs w:val="19"/>
          <w:shd w:val="clear" w:color="auto" w:fill="auto"/>
          <w:lang w:val="en-US"/>
        </w:rPr>
        <w:t>Details on demand</w:t>
      </w:r>
    </w:p>
    <w:p w14:paraId="435AAF57">
      <w:pPr>
        <w:numPr>
          <w:numId w:val="0"/>
        </w:numPr>
        <w:spacing w:line="360" w:lineRule="auto"/>
        <w:ind w:left="760" w:leftChars="0" w:firstLine="0" w:firstLineChars="0"/>
        <w:jc w:val="left"/>
        <w:rPr>
          <w:rFonts w:hint="default" w:ascii="Arial" w:hAnsi="Arial" w:eastAsia="Arial" w:cs="Arial"/>
          <w:i w:val="0"/>
          <w:iCs w:val="0"/>
          <w:caps w:val="0"/>
          <w:color w:val="333333"/>
          <w:spacing w:val="0"/>
          <w:sz w:val="19"/>
          <w:szCs w:val="19"/>
          <w:bdr w:val="none" w:color="auto" w:sz="0" w:space="0"/>
          <w:shd w:val="clear" w:color="auto" w:fill="auto"/>
        </w:rPr>
      </w:pPr>
      <w:r>
        <w:rPr>
          <w:rFonts w:ascii="Arial" w:hAnsi="Arial" w:eastAsia="Arial" w:cs="Arial"/>
          <w:i w:val="0"/>
          <w:iCs w:val="0"/>
          <w:caps w:val="0"/>
          <w:color w:val="333333"/>
          <w:spacing w:val="0"/>
          <w:sz w:val="19"/>
          <w:szCs w:val="19"/>
          <w:shd w:val="clear" w:color="auto" w:fill="auto"/>
        </w:rPr>
        <w:t>The third step makes it possible to select a finer subset of data, facilitating the user to relate to the information and use filters by hovering or clicking on the data to get added information. These attributes are structure, position, form size, and colour, which can present information effectively when correctly used. The following chart summarises the main points to designing such a graphic, taking into account visual perception, allowing the users to assess the idea within the set of physical attributes.</w:t>
      </w:r>
      <w:r>
        <w:rPr>
          <w:rFonts w:hint="default" w:ascii="Arial" w:hAnsi="Arial" w:eastAsia="Arial" w:cs="Arial"/>
          <w:i w:val="0"/>
          <w:iCs w:val="0"/>
          <w:caps w:val="0"/>
          <w:color w:val="333333"/>
          <w:spacing w:val="0"/>
          <w:sz w:val="19"/>
          <w:szCs w:val="19"/>
          <w:bdr w:val="none" w:color="auto" w:sz="0" w:space="0"/>
          <w:shd w:val="clear" w:color="auto" w:fill="auto"/>
        </w:rPr>
        <w:t> </w:t>
      </w:r>
    </w:p>
    <w:p w14:paraId="2F678B36">
      <w:pPr>
        <w:numPr>
          <w:numId w:val="0"/>
        </w:numPr>
        <w:spacing w:line="360" w:lineRule="auto"/>
        <w:ind w:left="760" w:leftChars="0" w:firstLine="0" w:firstLineChars="0"/>
        <w:jc w:val="left"/>
        <w:rPr>
          <w:rFonts w:hint="default" w:ascii="Arial" w:hAnsi="Arial" w:eastAsia="Arial" w:cs="Arial"/>
          <w:i w:val="0"/>
          <w:iCs w:val="0"/>
          <w:caps w:val="0"/>
          <w:color w:val="333333"/>
          <w:spacing w:val="0"/>
          <w:sz w:val="19"/>
          <w:szCs w:val="19"/>
          <w:bdr w:val="none" w:color="auto" w:sz="0" w:space="0"/>
          <w:shd w:val="clear" w:color="auto" w:fill="auto"/>
        </w:rPr>
      </w:pPr>
    </w:p>
    <w:p w14:paraId="0F6C29EB">
      <w:pPr>
        <w:numPr>
          <w:numId w:val="0"/>
        </w:numPr>
        <w:spacing w:line="360" w:lineRule="auto"/>
        <w:ind w:left="758" w:leftChars="0" w:hanging="758" w:hangingChars="395"/>
        <w:jc w:val="left"/>
        <w:rPr>
          <w:rFonts w:ascii="Arial" w:hAnsi="Arial" w:eastAsia="Arial" w:cs="Arial"/>
          <w:i w:val="0"/>
          <w:iCs w:val="0"/>
          <w:caps w:val="0"/>
          <w:color w:val="333333"/>
          <w:spacing w:val="0"/>
          <w:sz w:val="19"/>
          <w:szCs w:val="19"/>
          <w:shd w:val="clear" w:fill="FFFFFF"/>
        </w:rPr>
      </w:pPr>
      <w:r>
        <w:rPr>
          <w:rFonts w:ascii="Arial" w:hAnsi="Arial" w:eastAsia="Arial" w:cs="Arial"/>
          <w:i w:val="0"/>
          <w:iCs w:val="0"/>
          <w:caps w:val="0"/>
          <w:color w:val="333333"/>
          <w:spacing w:val="0"/>
          <w:sz w:val="19"/>
          <w:szCs w:val="19"/>
          <w:shd w:val="clear" w:fill="FFFFFF"/>
        </w:rPr>
        <w:t>The following principles are to be followed when making design choices:</w:t>
      </w:r>
    </w:p>
    <w:p w14:paraId="459F3F6B">
      <w:pPr>
        <w:numPr>
          <w:ilvl w:val="0"/>
          <w:numId w:val="16"/>
        </w:numPr>
        <w:spacing w:line="360" w:lineRule="auto"/>
        <w:ind w:left="369" w:leftChars="194" w:firstLine="9" w:firstLineChars="5"/>
        <w:jc w:val="left"/>
        <w:rPr>
          <w:rFonts w:hint="default" w:ascii="Arial" w:hAnsi="Arial" w:eastAsia="Arial" w:cs="Arial"/>
          <w:i w:val="0"/>
          <w:iCs w:val="0"/>
          <w:caps w:val="0"/>
          <w:color w:val="333333"/>
          <w:spacing w:val="0"/>
          <w:sz w:val="19"/>
          <w:szCs w:val="19"/>
          <w:shd w:val="clear" w:fill="FFFFFF"/>
          <w:lang w:val="en-US"/>
        </w:rPr>
      </w:pPr>
      <w:r>
        <w:rPr>
          <w:rFonts w:hint="default" w:ascii="Arial" w:hAnsi="Arial" w:eastAsia="Arial" w:cs="Arial"/>
          <w:i w:val="0"/>
          <w:iCs w:val="0"/>
          <w:caps w:val="0"/>
          <w:color w:val="333333"/>
          <w:spacing w:val="0"/>
          <w:sz w:val="19"/>
          <w:szCs w:val="19"/>
          <w:shd w:val="clear" w:fill="FFFFFF"/>
          <w:lang w:val="en-US"/>
        </w:rPr>
        <w:t>Diagram first</w:t>
      </w:r>
    </w:p>
    <w:p w14:paraId="51F60B21">
      <w:pPr>
        <w:numPr>
          <w:numId w:val="0"/>
        </w:numPr>
        <w:spacing w:line="360" w:lineRule="auto"/>
        <w:ind w:left="749" w:leftChars="0" w:firstLine="9" w:firstLineChars="5"/>
        <w:jc w:val="left"/>
        <w:rPr>
          <w:rFonts w:hint="default" w:ascii="Arial" w:hAnsi="Arial" w:eastAsia="Arial" w:cs="Arial"/>
          <w:i w:val="0"/>
          <w:iCs w:val="0"/>
          <w:caps w:val="0"/>
          <w:color w:val="333333"/>
          <w:spacing w:val="0"/>
          <w:sz w:val="19"/>
          <w:szCs w:val="19"/>
          <w:shd w:val="clear" w:color="auto" w:fill="auto"/>
          <w:lang w:val="en-US"/>
        </w:rPr>
      </w:pPr>
      <w:r>
        <w:rPr>
          <w:rFonts w:ascii="Arial" w:hAnsi="Arial" w:eastAsia="Arial" w:cs="Arial"/>
          <w:i w:val="0"/>
          <w:iCs w:val="0"/>
          <w:caps w:val="0"/>
          <w:color w:val="333333"/>
          <w:spacing w:val="0"/>
          <w:sz w:val="19"/>
          <w:szCs w:val="19"/>
          <w:shd w:val="clear" w:color="auto" w:fill="auto"/>
        </w:rPr>
        <w:t>Before creating a visual, order the information that is to be shared, imagine it, and design it. Critically focus on the information and design first before engaging a software that in some way limits or biases the visual tools. Think about the vital information that needs to be conveyed. For example, is your visual objective to show a comparison? A ranking? A composition?</w:t>
      </w:r>
    </w:p>
    <w:p w14:paraId="3A36121E">
      <w:pPr>
        <w:numPr>
          <w:ilvl w:val="0"/>
          <w:numId w:val="16"/>
        </w:numPr>
        <w:spacing w:line="360" w:lineRule="auto"/>
        <w:ind w:left="369" w:leftChars="194" w:firstLine="9" w:firstLineChars="5"/>
        <w:jc w:val="left"/>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shd w:val="clear" w:color="auto" w:fill="auto"/>
          <w:lang w:val="en-US"/>
        </w:rPr>
        <w:t>Use the right software</w:t>
      </w:r>
    </w:p>
    <w:p w14:paraId="0CC4ADDF">
      <w:pPr>
        <w:numPr>
          <w:numId w:val="0"/>
        </w:numPr>
        <w:spacing w:line="360" w:lineRule="auto"/>
        <w:ind w:left="749" w:leftChars="0" w:firstLine="9" w:firstLineChars="5"/>
        <w:jc w:val="left"/>
        <w:rPr>
          <w:rFonts w:hint="default" w:ascii="Arial" w:hAnsi="Arial" w:eastAsia="Arial" w:cs="Arial"/>
          <w:i w:val="0"/>
          <w:iCs w:val="0"/>
          <w:caps w:val="0"/>
          <w:color w:val="333333"/>
          <w:spacing w:val="0"/>
          <w:sz w:val="19"/>
          <w:szCs w:val="19"/>
          <w:shd w:val="clear" w:color="auto" w:fill="auto"/>
          <w:lang w:val="en-US"/>
        </w:rPr>
      </w:pPr>
      <w:r>
        <w:rPr>
          <w:rFonts w:ascii="Arial" w:hAnsi="Arial" w:eastAsia="Arial" w:cs="Arial"/>
          <w:i w:val="0"/>
          <w:iCs w:val="0"/>
          <w:caps w:val="0"/>
          <w:color w:val="333333"/>
          <w:spacing w:val="0"/>
          <w:sz w:val="19"/>
          <w:szCs w:val="19"/>
          <w:shd w:val="clear" w:color="auto" w:fill="auto"/>
        </w:rPr>
        <w:t>Effective visuals require decent command of one or more software tools. It is unrealistic to design complex and technical graphs using a simple spreadsheet program or some other basic statistical software. It would help if you chose the software that will best represent your information before creating the visualisation.</w:t>
      </w:r>
    </w:p>
    <w:p w14:paraId="6129FC5E">
      <w:pPr>
        <w:numPr>
          <w:ilvl w:val="0"/>
          <w:numId w:val="16"/>
        </w:numPr>
        <w:spacing w:line="360" w:lineRule="auto"/>
        <w:ind w:left="369" w:leftChars="194" w:firstLine="9" w:firstLineChars="5"/>
        <w:jc w:val="left"/>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olor w:val="333333"/>
          <w:spacing w:val="0"/>
          <w:sz w:val="19"/>
          <w:szCs w:val="19"/>
          <w:shd w:val="clear" w:color="auto" w:fill="auto"/>
          <w:lang w:val="en-US"/>
        </w:rPr>
        <w:t>U</w:t>
      </w:r>
      <w:r>
        <w:rPr>
          <w:rFonts w:hint="default" w:ascii="Arial" w:hAnsi="Arial" w:eastAsia="Arial" w:cs="Arial"/>
          <w:i w:val="0"/>
          <w:iCs w:val="0"/>
          <w:caps w:val="0"/>
          <w:color w:val="333333"/>
          <w:spacing w:val="0"/>
          <w:sz w:val="19"/>
          <w:szCs w:val="19"/>
          <w:shd w:val="clear" w:color="auto" w:fill="auto"/>
          <w:lang w:val="en-US"/>
        </w:rPr>
        <w:t>se a real geometry and show data</w:t>
      </w:r>
    </w:p>
    <w:p w14:paraId="686A2CF0">
      <w:pPr>
        <w:numPr>
          <w:numId w:val="0"/>
        </w:numPr>
        <w:spacing w:line="360" w:lineRule="auto"/>
        <w:ind w:left="749" w:leftChars="0" w:firstLine="9" w:firstLineChars="5"/>
        <w:jc w:val="left"/>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Geometries represent the data in different forms (like bars in bar plots), and there may often be more than one geometry to consider. The data-ink ratio principle should always be the basis of all your decisions. Most figures include amounts (or comparisons), compositions (or proportions), distributions, or relationships. For example, in the image below: </w:t>
      </w:r>
    </w:p>
    <w:p w14:paraId="26894132">
      <w:pPr>
        <w:numPr>
          <w:numId w:val="0"/>
        </w:numPr>
        <w:spacing w:line="360" w:lineRule="auto"/>
        <w:ind w:left="749" w:leftChars="0" w:firstLine="9" w:firstLineChars="5"/>
        <w:jc w:val="left"/>
        <w:rPr>
          <w:rFonts w:ascii="Arial" w:hAnsi="Arial" w:eastAsia="Arial" w:cs="Arial"/>
          <w:i w:val="0"/>
          <w:iCs w:val="0"/>
          <w:caps w:val="0"/>
          <w:color w:val="333333"/>
          <w:spacing w:val="0"/>
          <w:sz w:val="19"/>
          <w:szCs w:val="19"/>
          <w:shd w:val="clear" w:color="auto" w:fill="auto"/>
        </w:rPr>
      </w:pPr>
    </w:p>
    <w:p w14:paraId="693DED73">
      <w:pPr>
        <w:numPr>
          <w:numId w:val="0"/>
        </w:numPr>
        <w:spacing w:line="360" w:lineRule="auto"/>
        <w:ind w:left="749" w:leftChars="0" w:firstLine="9" w:firstLineChars="5"/>
        <w:jc w:val="center"/>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shd w:val="clear" w:color="auto" w:fill="auto"/>
          <w:lang w:val="en-US"/>
        </w:rPr>
        <w:drawing>
          <wp:inline distT="0" distB="0" distL="114300" distR="114300">
            <wp:extent cx="2876550" cy="3740785"/>
            <wp:effectExtent l="0" t="0" r="3810" b="8255"/>
            <wp:docPr id="3" name="Picture 3"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icture2"/>
                    <pic:cNvPicPr>
                      <a:picLocks noChangeAspect="1"/>
                    </pic:cNvPicPr>
                  </pic:nvPicPr>
                  <pic:blipFill>
                    <a:blip r:embed="rId8"/>
                    <a:stretch>
                      <a:fillRect/>
                    </a:stretch>
                  </pic:blipFill>
                  <pic:spPr>
                    <a:xfrm>
                      <a:off x="0" y="0"/>
                      <a:ext cx="2876550" cy="3740785"/>
                    </a:xfrm>
                    <a:prstGeom prst="rect">
                      <a:avLst/>
                    </a:prstGeom>
                  </pic:spPr>
                </pic:pic>
              </a:graphicData>
            </a:graphic>
          </wp:inline>
        </w:drawing>
      </w:r>
    </w:p>
    <w:p w14:paraId="556578BB">
      <w:pPr>
        <w:numPr>
          <w:numId w:val="0"/>
        </w:numPr>
        <w:spacing w:line="360" w:lineRule="auto"/>
        <w:ind w:left="749" w:leftChars="0" w:firstLine="8" w:firstLineChars="5"/>
        <w:jc w:val="center"/>
        <w:rPr>
          <w:rFonts w:hint="default" w:ascii="Arial" w:hAnsi="Arial" w:eastAsia="Arial" w:cs="Arial"/>
          <w:i/>
          <w:iCs/>
          <w:caps w:val="0"/>
          <w:color w:val="333333"/>
          <w:spacing w:val="0"/>
          <w:sz w:val="16"/>
          <w:szCs w:val="16"/>
          <w:shd w:val="clear" w:color="auto" w:fill="auto"/>
        </w:rPr>
      </w:pPr>
      <w:r>
        <w:rPr>
          <w:rFonts w:ascii="Arial" w:hAnsi="Arial" w:eastAsia="Arial" w:cs="Arial"/>
          <w:i/>
          <w:iCs/>
          <w:caps w:val="0"/>
          <w:color w:val="333333"/>
          <w:spacing w:val="0"/>
          <w:sz w:val="16"/>
          <w:szCs w:val="16"/>
          <w:shd w:val="clear" w:color="auto" w:fill="auto"/>
        </w:rPr>
        <w:t>Source:</w:t>
      </w:r>
      <w:r>
        <w:rPr>
          <w:rFonts w:hint="default" w:ascii="Arial" w:hAnsi="Arial" w:eastAsia="Arial" w:cs="Arial"/>
          <w:i/>
          <w:iCs/>
          <w:caps w:val="0"/>
          <w:color w:val="333333"/>
          <w:spacing w:val="0"/>
          <w:sz w:val="16"/>
          <w:szCs w:val="16"/>
          <w:shd w:val="clear" w:color="auto" w:fill="auto"/>
        </w:rPr>
        <w:t> Examples of Visual Designs and Explanation (Midway, 2020)</w:t>
      </w:r>
    </w:p>
    <w:p w14:paraId="3622D72E">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1120" w:leftChars="0" w:right="0" w:hanging="360" w:firstLineChars="0"/>
        <w:rPr>
          <w:rFonts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Clustered bar plots effectively show units within a group (A–C) when the data are amounts.</w:t>
      </w:r>
    </w:p>
    <w:p w14:paraId="471D5249">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1120" w:leftChars="0" w:right="0" w:hanging="360"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Histograms effectively show the distribution of data, which in this case is a random draw of values from a Poisson distribution and use a sequential colour scheme that emphasises the mean as red and values farther from the mean as yellow.</w:t>
      </w:r>
    </w:p>
    <w:p w14:paraId="3303FAA6">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1120" w:leftChars="0" w:right="0" w:hanging="360"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Scatterplot where the black circles represent the data.</w:t>
      </w:r>
    </w:p>
    <w:p w14:paraId="675C0446">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1120" w:leftChars="0" w:right="0" w:hanging="360"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Logistic regression where the blue line represents the fitted model, the grey shaded region represents the confidence interval for the fitted model, and the dark-grey dots represent the jittered data.</w:t>
      </w:r>
    </w:p>
    <w:p w14:paraId="6275C305">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1120" w:leftChars="0" w:right="0" w:hanging="360"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Box plot showing (simulated) respondents' ages grouped by their answer to a question, with grey dots representing the raw data used in the box plot. The divergent colours emphasise the differences in values. Each box plot represents the interquartile range (IQR), the thick black line represents the median value, and the whiskers extend to 1.5 times the IQR. The data represent outliers.</w:t>
      </w:r>
    </w:p>
    <w:p w14:paraId="419D82D0">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1120" w:leftChars="0" w:right="0" w:hanging="360"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Heatmap of simulated visibility readings in four lakes over five months. The white numbers in the cells are the average visibility measures (in metres). The green colours represent lower visibility, and the blue colours represent greater visibility.</w:t>
      </w:r>
    </w:p>
    <w:p w14:paraId="6B967E13">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120" w:leftChars="0" w:right="0" w:hanging="360" w:firstLineChars="0"/>
        <w:rPr>
          <w:rFonts w:hint="default" w:ascii="Arial" w:hAnsi="Arial" w:eastAsia="Arial" w:cs="Arial"/>
          <w:i/>
          <w:iCs/>
          <w:caps w:val="0"/>
          <w:color w:val="333333"/>
          <w:spacing w:val="0"/>
          <w:sz w:val="16"/>
          <w:szCs w:val="16"/>
          <w:shd w:val="clear" w:color="auto" w:fill="auto"/>
          <w:lang w:val="en-US"/>
        </w:rPr>
      </w:pPr>
      <w:r>
        <w:rPr>
          <w:rFonts w:hint="default" w:ascii="Arial" w:hAnsi="Arial" w:eastAsia="Arial" w:cs="Arial"/>
          <w:i w:val="0"/>
          <w:iCs w:val="0"/>
          <w:caps w:val="0"/>
          <w:color w:val="333333"/>
          <w:spacing w:val="0"/>
          <w:sz w:val="19"/>
          <w:szCs w:val="19"/>
          <w:bdr w:val="none" w:color="auto" w:sz="0" w:space="0"/>
          <w:shd w:val="clear" w:color="auto" w:fill="auto"/>
        </w:rPr>
        <w:t>The density plot of simulated temperatures by season is presented as a small multiple within the larger figure.</w:t>
      </w:r>
    </w:p>
    <w:p w14:paraId="5A69DD53">
      <w:pPr>
        <w:numPr>
          <w:ilvl w:val="0"/>
          <w:numId w:val="16"/>
        </w:numPr>
        <w:spacing w:line="360" w:lineRule="auto"/>
        <w:ind w:left="369" w:leftChars="194" w:firstLine="9" w:firstLineChars="5"/>
        <w:jc w:val="left"/>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shd w:val="clear" w:color="auto" w:fill="auto"/>
          <w:lang w:val="en-US"/>
        </w:rPr>
        <w:t>Significance of colours</w:t>
      </w:r>
    </w:p>
    <w:p w14:paraId="1BBD6079">
      <w:pPr>
        <w:numPr>
          <w:numId w:val="0"/>
        </w:numPr>
        <w:spacing w:line="360" w:lineRule="auto"/>
        <w:ind w:left="749" w:leftChars="0" w:firstLine="9" w:firstLineChars="5"/>
        <w:jc w:val="left"/>
        <w:rPr>
          <w:rFonts w:hint="default" w:ascii="Arial" w:hAnsi="Arial" w:eastAsia="Arial" w:cs="Arial"/>
          <w:i w:val="0"/>
          <w:iCs w:val="0"/>
          <w:caps w:val="0"/>
          <w:color w:val="333333"/>
          <w:spacing w:val="0"/>
          <w:sz w:val="19"/>
          <w:szCs w:val="19"/>
          <w:shd w:val="clear" w:color="auto" w:fill="auto"/>
          <w:lang w:val="en-US"/>
        </w:rPr>
      </w:pPr>
      <w:r>
        <w:rPr>
          <w:rFonts w:ascii="Arial" w:hAnsi="Arial" w:eastAsia="Arial" w:cs="Arial"/>
          <w:i w:val="0"/>
          <w:iCs w:val="0"/>
          <w:caps w:val="0"/>
          <w:color w:val="333333"/>
          <w:spacing w:val="0"/>
          <w:sz w:val="19"/>
          <w:szCs w:val="19"/>
          <w:shd w:val="clear" w:color="auto" w:fill="auto"/>
        </w:rPr>
        <w:t>There are two primary challenges when including uncertainty in visuals: failure to include uncertainty and misrepresentation (or misinterpretation) of uncertainty.</w:t>
      </w:r>
    </w:p>
    <w:p w14:paraId="5CA548EE">
      <w:pPr>
        <w:numPr>
          <w:ilvl w:val="0"/>
          <w:numId w:val="16"/>
        </w:numPr>
        <w:spacing w:line="360" w:lineRule="auto"/>
        <w:ind w:left="369" w:leftChars="194" w:firstLine="9" w:firstLineChars="5"/>
        <w:jc w:val="left"/>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shd w:val="clear" w:color="auto" w:fill="auto"/>
          <w:lang w:val="en-US"/>
        </w:rPr>
        <w:t>Include uncertainty</w:t>
      </w:r>
    </w:p>
    <w:p w14:paraId="40DA0F03">
      <w:pPr>
        <w:numPr>
          <w:numId w:val="0"/>
        </w:numPr>
        <w:spacing w:line="360" w:lineRule="auto"/>
        <w:ind w:left="749" w:leftChars="0" w:firstLine="9" w:firstLineChars="5"/>
        <w:jc w:val="left"/>
        <w:rPr>
          <w:rFonts w:hint="default" w:ascii="Arial" w:hAnsi="Arial" w:eastAsia="Arial" w:cs="Arial"/>
          <w:i w:val="0"/>
          <w:iCs w:val="0"/>
          <w:caps w:val="0"/>
          <w:color w:val="333333"/>
          <w:spacing w:val="0"/>
          <w:sz w:val="19"/>
          <w:szCs w:val="19"/>
          <w:shd w:val="clear" w:color="auto" w:fill="auto"/>
          <w:lang w:val="en-US"/>
        </w:rPr>
      </w:pPr>
      <w:r>
        <w:rPr>
          <w:rFonts w:ascii="Arial" w:hAnsi="Arial" w:eastAsia="Arial" w:cs="Arial"/>
          <w:i w:val="0"/>
          <w:iCs w:val="0"/>
          <w:caps w:val="0"/>
          <w:color w:val="333333"/>
          <w:spacing w:val="0"/>
          <w:sz w:val="19"/>
          <w:szCs w:val="19"/>
          <w:shd w:val="clear" w:color="auto" w:fill="auto"/>
        </w:rPr>
        <w:t>There are two primary challenges when including uncertainty in visuals: failure to include uncertainty and misrepresentation (or misinterpretation) of uncertainty.</w:t>
      </w:r>
    </w:p>
    <w:p w14:paraId="74C587A3">
      <w:pPr>
        <w:numPr>
          <w:ilvl w:val="0"/>
          <w:numId w:val="16"/>
        </w:numPr>
        <w:spacing w:line="360" w:lineRule="auto"/>
        <w:ind w:left="369" w:leftChars="194" w:firstLine="9" w:firstLineChars="5"/>
        <w:jc w:val="left"/>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shd w:val="clear" w:color="auto" w:fill="auto"/>
          <w:lang w:val="en-US"/>
        </w:rPr>
        <w:t>Data and models are different things</w:t>
      </w:r>
    </w:p>
    <w:p w14:paraId="2F717889">
      <w:pPr>
        <w:numPr>
          <w:numId w:val="0"/>
        </w:numPr>
        <w:spacing w:line="360" w:lineRule="auto"/>
        <w:ind w:left="760" w:leftChars="0" w:firstLine="0" w:firstLineChars="0"/>
        <w:jc w:val="left"/>
        <w:rPr>
          <w:rFonts w:hint="default" w:ascii="Arial" w:hAnsi="Arial" w:eastAsia="Arial" w:cs="Arial"/>
          <w:i w:val="0"/>
          <w:iCs w:val="0"/>
          <w:caps w:val="0"/>
          <w:color w:val="333333"/>
          <w:spacing w:val="0"/>
          <w:sz w:val="19"/>
          <w:szCs w:val="19"/>
          <w:shd w:val="clear" w:color="auto" w:fill="auto"/>
          <w:lang w:val="en-US"/>
        </w:rPr>
      </w:pPr>
      <w:r>
        <w:rPr>
          <w:rFonts w:ascii="Arial" w:hAnsi="Arial" w:eastAsia="Arial" w:cs="Arial"/>
          <w:i w:val="0"/>
          <w:iCs w:val="0"/>
          <w:caps w:val="0"/>
          <w:color w:val="333333"/>
          <w:spacing w:val="0"/>
          <w:sz w:val="19"/>
          <w:szCs w:val="19"/>
          <w:shd w:val="clear" w:color="auto" w:fill="auto"/>
        </w:rPr>
        <w:t>Raw data and summarised data are often relatively straightforward but sometimes plotted models may require more explanation for the researcher to fully interpret before creating a visualisation.</w:t>
      </w:r>
    </w:p>
    <w:p w14:paraId="0BAABBE2">
      <w:pPr>
        <w:numPr>
          <w:ilvl w:val="0"/>
          <w:numId w:val="16"/>
        </w:numPr>
        <w:spacing w:line="360" w:lineRule="auto"/>
        <w:ind w:left="369" w:leftChars="194" w:firstLine="9" w:firstLineChars="5"/>
        <w:jc w:val="left"/>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shd w:val="clear" w:color="auto" w:fill="auto"/>
          <w:lang w:val="en-US"/>
        </w:rPr>
        <w:t>Simple visuals, detailed captions</w:t>
      </w:r>
    </w:p>
    <w:p w14:paraId="08B3FC26">
      <w:pPr>
        <w:numPr>
          <w:ilvl w:val="0"/>
          <w:numId w:val="0"/>
        </w:numPr>
        <w:spacing w:line="360" w:lineRule="auto"/>
        <w:ind w:left="760" w:leftChars="0" w:firstLine="0" w:firstLineChars="0"/>
        <w:jc w:val="left"/>
        <w:rPr>
          <w:rFonts w:hint="default" w:ascii="Arial" w:hAnsi="Arial" w:eastAsia="Arial" w:cs="Arial"/>
          <w:i w:val="0"/>
          <w:iCs w:val="0"/>
          <w:caps w:val="0"/>
          <w:color w:val="333333"/>
          <w:spacing w:val="0"/>
          <w:sz w:val="19"/>
          <w:szCs w:val="19"/>
          <w:shd w:val="clear" w:color="auto" w:fill="auto"/>
          <w:lang w:val="en-US"/>
        </w:rPr>
      </w:pPr>
      <w:r>
        <w:rPr>
          <w:rFonts w:ascii="Arial" w:hAnsi="Arial" w:eastAsia="Arial" w:cs="Arial"/>
          <w:i w:val="0"/>
          <w:iCs w:val="0"/>
          <w:caps w:val="0"/>
          <w:color w:val="333333"/>
          <w:spacing w:val="0"/>
          <w:sz w:val="19"/>
          <w:szCs w:val="19"/>
          <w:shd w:val="clear" w:color="auto" w:fill="auto"/>
        </w:rPr>
        <w:t>It's incredibly important to have detailed captions that fully explain aspects of the figure as is the data ink ratio. The principle remains that captions should well explain the visualisation and representations used. Captions should explain any geometries used.</w:t>
      </w:r>
    </w:p>
    <w:p w14:paraId="4599DE4D">
      <w:pPr>
        <w:numPr>
          <w:ilvl w:val="0"/>
          <w:numId w:val="16"/>
        </w:numPr>
        <w:spacing w:line="360" w:lineRule="auto"/>
        <w:ind w:left="369" w:leftChars="194" w:firstLine="9" w:firstLineChars="5"/>
        <w:jc w:val="left"/>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shd w:val="clear" w:color="auto" w:fill="auto"/>
          <w:lang w:val="en-US"/>
        </w:rPr>
        <w:t>Consider an infographic</w:t>
      </w:r>
    </w:p>
    <w:p w14:paraId="2B5DBFC5">
      <w:pPr>
        <w:numPr>
          <w:numId w:val="0"/>
        </w:numPr>
        <w:spacing w:line="360" w:lineRule="auto"/>
        <w:ind w:left="749" w:leftChars="0" w:firstLine="9" w:firstLineChars="5"/>
        <w:jc w:val="left"/>
        <w:rPr>
          <w:rFonts w:hint="default" w:ascii="Arial" w:hAnsi="Arial" w:eastAsia="Arial" w:cs="Arial"/>
          <w:i w:val="0"/>
          <w:iCs w:val="0"/>
          <w:caps w:val="0"/>
          <w:color w:val="333333"/>
          <w:spacing w:val="0"/>
          <w:sz w:val="19"/>
          <w:szCs w:val="19"/>
          <w:shd w:val="clear" w:color="auto" w:fill="auto"/>
          <w:lang w:val="en-US"/>
        </w:rPr>
      </w:pPr>
      <w:r>
        <w:rPr>
          <w:rFonts w:ascii="Arial" w:hAnsi="Arial" w:eastAsia="Arial" w:cs="Arial"/>
          <w:i w:val="0"/>
          <w:iCs w:val="0"/>
          <w:caps w:val="0"/>
          <w:color w:val="333333"/>
          <w:spacing w:val="0"/>
          <w:sz w:val="19"/>
          <w:szCs w:val="19"/>
          <w:shd w:val="clear" w:color="auto" w:fill="auto"/>
        </w:rPr>
        <w:t>Infographics were found to have the maximum memorability score and that diagrams outdid points, bars, lines, and tables in terms of effectiveness.</w:t>
      </w:r>
    </w:p>
    <w:p w14:paraId="1122FC5D">
      <w:pPr>
        <w:pStyle w:val="4"/>
        <w:bidi w:val="0"/>
      </w:pPr>
      <w:r>
        <w:t>4.1.2 The pros and cons of different types of visualisations</w:t>
      </w:r>
    </w:p>
    <w:p w14:paraId="0B17F257">
      <w:pPr>
        <w:pStyle w:val="5"/>
        <w:bidi w:val="0"/>
        <w:rPr>
          <w:rFonts w:hint="default"/>
          <w:lang w:val="en-US"/>
        </w:rPr>
      </w:pPr>
      <w:r>
        <w:rPr>
          <w:rFonts w:hint="default"/>
          <w:lang w:val="en-US"/>
        </w:rPr>
        <w:t>Introduction</w:t>
      </w:r>
    </w:p>
    <w:p w14:paraId="453113FB">
      <w:pPr>
        <w:numPr>
          <w:numId w:val="0"/>
        </w:numPr>
        <w:rPr>
          <w:rFonts w:ascii="Arial" w:hAnsi="Arial" w:eastAsia="Arial" w:cs="Arial"/>
          <w:i w:val="0"/>
          <w:iCs w:val="0"/>
          <w:caps w:val="0"/>
          <w:color w:val="333333"/>
          <w:spacing w:val="0"/>
          <w:sz w:val="19"/>
          <w:szCs w:val="19"/>
          <w:shd w:val="clear" w:fill="FFFFFF"/>
        </w:rPr>
      </w:pPr>
      <w:r>
        <w:rPr>
          <w:rFonts w:ascii="Arial" w:hAnsi="Arial" w:eastAsia="Arial" w:cs="Arial"/>
          <w:i w:val="0"/>
          <w:iCs w:val="0"/>
          <w:caps w:val="0"/>
          <w:color w:val="333333"/>
          <w:spacing w:val="0"/>
          <w:sz w:val="19"/>
          <w:szCs w:val="19"/>
          <w:shd w:val="clear" w:fill="FFFFFF"/>
        </w:rPr>
        <w:t>Graphs and charts are visual aids that allow you to deliver data and statistics to your audience during a presentation. Diverse types of graphs can be used to deliver the different information required. Every graph has its advantages and disadvantages, but they also have some common benefits. Let us explore some of the main graphs that are in use.</w:t>
      </w:r>
    </w:p>
    <w:p w14:paraId="061FFAF7">
      <w:pPr>
        <w:numPr>
          <w:numId w:val="0"/>
        </w:numPr>
        <w:rPr>
          <w:rFonts w:ascii="Arial" w:hAnsi="Arial" w:eastAsia="Arial" w:cs="Arial"/>
          <w:i w:val="0"/>
          <w:iCs w:val="0"/>
          <w:caps w:val="0"/>
          <w:color w:val="333333"/>
          <w:spacing w:val="0"/>
          <w:sz w:val="19"/>
          <w:szCs w:val="19"/>
          <w:shd w:val="clear" w:fill="FFFFFF"/>
        </w:rPr>
      </w:pPr>
    </w:p>
    <w:p w14:paraId="0C3B6787">
      <w:pPr>
        <w:numPr>
          <w:ilvl w:val="0"/>
          <w:numId w:val="18"/>
        </w:numPr>
        <w:rPr>
          <w:rFonts w:hint="default" w:ascii="Arial" w:hAnsi="Arial" w:eastAsia="Arial" w:cs="Arial"/>
          <w:i w:val="0"/>
          <w:iCs w:val="0"/>
          <w:caps w:val="0"/>
          <w:color w:val="333333"/>
          <w:spacing w:val="0"/>
          <w:sz w:val="19"/>
          <w:szCs w:val="19"/>
          <w:shd w:val="clear" w:fill="FFFFFF"/>
          <w:lang w:val="en-US"/>
        </w:rPr>
      </w:pPr>
      <w:r>
        <w:rPr>
          <w:rFonts w:hint="default" w:ascii="Arial" w:hAnsi="Arial" w:eastAsia="Arial" w:cs="Arial"/>
          <w:i w:val="0"/>
          <w:iCs w:val="0"/>
          <w:caps w:val="0"/>
          <w:color w:val="333333"/>
          <w:spacing w:val="0"/>
          <w:sz w:val="19"/>
          <w:szCs w:val="19"/>
          <w:shd w:val="clear" w:fill="FFFFFF"/>
          <w:lang w:val="en-US"/>
        </w:rPr>
        <w:t>Pie chart or circle graph</w:t>
      </w:r>
    </w:p>
    <w:p w14:paraId="60F369E1">
      <w:pPr>
        <w:numPr>
          <w:numId w:val="0"/>
        </w:numPr>
        <w:ind w:left="420" w:leftChars="0"/>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A pie chart is a graph that features a circle cut into different segments or ‘pie slices,’ also called circle graphs. Each sector stands for the relative size of value for a whole, with proportionate sizing for the quantity it represents.</w:t>
      </w:r>
    </w:p>
    <w:p w14:paraId="154E384E">
      <w:pPr>
        <w:numPr>
          <w:ilvl w:val="0"/>
          <w:numId w:val="19"/>
        </w:numPr>
        <w:tabs>
          <w:tab w:val="clear" w:pos="425"/>
        </w:tabs>
        <w:ind w:left="-160" w:leftChars="0" w:firstLine="540" w:firstLineChars="0"/>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shd w:val="clear" w:color="auto" w:fill="auto"/>
          <w:lang w:val="en-US"/>
        </w:rPr>
        <w:t>Advantages</w:t>
      </w:r>
    </w:p>
    <w:p w14:paraId="12E1ACB7">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1310" w:leftChars="0" w:right="0" w:hanging="360" w:firstLineChars="0"/>
        <w:rPr>
          <w:rFonts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The graph can be compared to the quantity it needs to show and displays multiple classes of data in one chart.</w:t>
      </w:r>
    </w:p>
    <w:p w14:paraId="321EB8F0">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1310" w:leftChars="0" w:right="0" w:hanging="360"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Puts large sums of data into visual form for easy understanding and offers easy calculations of data accuracy.</w:t>
      </w:r>
    </w:p>
    <w:p w14:paraId="7F6A5304">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1310" w:leftChars="0" w:right="0" w:hanging="360"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More visually appealing than other graphs and requires little explanation.</w:t>
      </w:r>
    </w:p>
    <w:p w14:paraId="3DB1A13D">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10" w:leftChars="0" w:right="0" w:hanging="360" w:firstLineChars="0"/>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bdr w:val="none" w:color="auto" w:sz="0" w:space="0"/>
          <w:shd w:val="clear" w:color="auto" w:fill="auto"/>
        </w:rPr>
        <w:t>Understood easily by different departments within a business and for media purposes.</w:t>
      </w:r>
    </w:p>
    <w:p w14:paraId="42E38664">
      <w:pPr>
        <w:numPr>
          <w:ilvl w:val="0"/>
          <w:numId w:val="19"/>
        </w:numPr>
        <w:tabs>
          <w:tab w:val="clear" w:pos="425"/>
        </w:tabs>
        <w:ind w:left="-160" w:leftChars="0" w:firstLine="540" w:firstLineChars="0"/>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shd w:val="clear" w:color="auto" w:fill="auto"/>
          <w:lang w:val="en-US"/>
        </w:rPr>
        <w:t>Disadvantages</w:t>
      </w:r>
    </w:p>
    <w:p w14:paraId="5C074CEB">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1310" w:leftChars="0" w:right="0" w:hanging="360" w:firstLineChars="0"/>
        <w:rPr>
          <w:rFonts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Does not reveal exact values, and multiple graphs are needed for time-series data.</w:t>
      </w:r>
    </w:p>
    <w:p w14:paraId="603302C2">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1310" w:leftChars="0" w:right="0" w:hanging="360"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Key assumptions, causes, effects, and patterns stay hidden.</w:t>
      </w:r>
    </w:p>
    <w:p w14:paraId="085E1482">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10" w:leftChars="0" w:right="0" w:hanging="360"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Manipulated easily can cause false interpretations.</w:t>
      </w:r>
    </w:p>
    <w:p w14:paraId="527CF6A9">
      <w:pPr>
        <w:numPr>
          <w:numId w:val="0"/>
        </w:numPr>
        <w:ind w:left="1380" w:leftChars="0"/>
        <w:rPr>
          <w:rFonts w:hint="default" w:ascii="Arial" w:hAnsi="Arial" w:eastAsia="Arial" w:cs="Arial"/>
          <w:i w:val="0"/>
          <w:iCs w:val="0"/>
          <w:caps w:val="0"/>
          <w:color w:val="333333"/>
          <w:spacing w:val="0"/>
          <w:sz w:val="19"/>
          <w:szCs w:val="19"/>
          <w:shd w:val="clear" w:color="auto" w:fill="auto"/>
          <w:lang w:val="en-US"/>
        </w:rPr>
      </w:pPr>
    </w:p>
    <w:p w14:paraId="0A789CA9">
      <w:pPr>
        <w:numPr>
          <w:ilvl w:val="0"/>
          <w:numId w:val="18"/>
        </w:numPr>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shd w:val="clear" w:color="auto" w:fill="auto"/>
          <w:lang w:val="en-US"/>
        </w:rPr>
        <w:t xml:space="preserve">Bar </w:t>
      </w:r>
      <w:r>
        <w:rPr>
          <w:rFonts w:hint="default" w:ascii="Arial" w:hAnsi="Arial" w:eastAsia="Arial" w:cs="Arial"/>
          <w:i w:val="0"/>
          <w:iCs w:val="0"/>
          <w:caps w:val="0"/>
          <w:color w:val="333333"/>
          <w:spacing w:val="0"/>
          <w:sz w:val="19"/>
          <w:szCs w:val="19"/>
          <w:shd w:val="clear" w:color="auto" w:fill="auto"/>
          <w:lang w:val="en-US"/>
        </w:rPr>
        <w:t xml:space="preserve">graph </w:t>
      </w:r>
      <w:r>
        <w:rPr>
          <w:rFonts w:hint="default" w:ascii="Arial" w:hAnsi="Arial" w:eastAsia="Arial" w:cs="Arial"/>
          <w:i w:val="0"/>
          <w:iCs w:val="0"/>
          <w:caps w:val="0"/>
          <w:color w:val="333333"/>
          <w:spacing w:val="0"/>
          <w:sz w:val="19"/>
          <w:szCs w:val="19"/>
          <w:shd w:val="clear" w:color="auto" w:fill="auto"/>
          <w:lang w:val="en-US"/>
        </w:rPr>
        <w:t xml:space="preserve">or Pareto </w:t>
      </w:r>
      <w:r>
        <w:rPr>
          <w:rFonts w:hint="default" w:ascii="Arial" w:hAnsi="Arial" w:eastAsia="Arial" w:cs="Arial"/>
          <w:i w:val="0"/>
          <w:iCs w:val="0"/>
          <w:caps w:val="0"/>
          <w:color w:val="333333"/>
          <w:spacing w:val="0"/>
          <w:sz w:val="19"/>
          <w:szCs w:val="19"/>
          <w:shd w:val="clear" w:color="auto" w:fill="auto"/>
          <w:lang w:val="en-US"/>
        </w:rPr>
        <w:t>graph</w:t>
      </w:r>
    </w:p>
    <w:p w14:paraId="3DAF7EC8">
      <w:pPr>
        <w:numPr>
          <w:numId w:val="0"/>
        </w:numPr>
        <w:ind w:left="420" w:leftChars="0"/>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A bar graph uses rectangles or narrow columns to show data comparisons like a pie chart. The height of the bar graph shaded in represents various measures. A Pareto graph or chart is a bar graph that also features a line graph.</w:t>
      </w:r>
    </w:p>
    <w:p w14:paraId="345F2EC1">
      <w:pPr>
        <w:numPr>
          <w:ilvl w:val="0"/>
          <w:numId w:val="22"/>
        </w:numPr>
        <w:ind w:left="805" w:leftChars="0" w:hanging="425" w:firstLineChars="0"/>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shd w:val="clear" w:color="auto" w:fill="auto"/>
          <w:lang w:val="en-US"/>
        </w:rPr>
        <w:t>Advantages</w:t>
      </w:r>
    </w:p>
    <w:p w14:paraId="29F24992">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1310" w:leftChars="0" w:right="0" w:hanging="360" w:firstLineChars="0"/>
        <w:rPr>
          <w:rFonts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Each data category is displayed in a frequency distribution pattern and relative numbers or proportions of multiple categories.</w:t>
      </w:r>
    </w:p>
    <w:p w14:paraId="0E1B2D9A">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1310" w:leftChars="0" w:right="0" w:hanging="360"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Easy summarisation of large data sets and briefly offers estimated values of key factors.</w:t>
      </w:r>
    </w:p>
    <w:p w14:paraId="2DF1CA32">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1310" w:leftChars="0" w:right="0" w:hanging="360"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A clearer understanding of trends over table charts gives the ability to visually check the accuracy of calculations.</w:t>
      </w:r>
    </w:p>
    <w:p w14:paraId="65C41980">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10" w:leftChars="0" w:right="0" w:hanging="360" w:firstLineChars="0"/>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bdr w:val="none" w:color="auto" w:sz="0" w:space="0"/>
          <w:shd w:val="clear" w:color="auto" w:fill="auto"/>
        </w:rPr>
        <w:t>Easy for the audience to understand and decipher the information presented.</w:t>
      </w:r>
    </w:p>
    <w:p w14:paraId="76F69286">
      <w:pPr>
        <w:numPr>
          <w:ilvl w:val="0"/>
          <w:numId w:val="22"/>
        </w:numPr>
        <w:ind w:left="805" w:leftChars="0" w:hanging="425" w:firstLineChars="0"/>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shd w:val="clear" w:color="auto" w:fill="auto"/>
          <w:lang w:val="en-US"/>
        </w:rPr>
        <w:t>Disadvantages</w:t>
      </w:r>
    </w:p>
    <w:p w14:paraId="0F3B0C53">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1310" w:leftChars="0" w:right="0" w:hanging="360" w:firstLineChars="0"/>
        <w:rPr>
          <w:rFonts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An additional explanation is required and can be manipulated to show false results.</w:t>
      </w:r>
    </w:p>
    <w:p w14:paraId="0DB2AD4D">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10" w:leftChars="0" w:right="0" w:hanging="360" w:firstLineChars="0"/>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bdr w:val="none" w:color="auto" w:sz="0" w:space="0"/>
          <w:shd w:val="clear" w:color="auto" w:fill="auto"/>
        </w:rPr>
        <w:t>Unable to display key assumptions or patterns in the data.</w:t>
      </w:r>
    </w:p>
    <w:p w14:paraId="7DA72C23">
      <w:pPr>
        <w:numPr>
          <w:ilvl w:val="0"/>
          <w:numId w:val="18"/>
        </w:numPr>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shd w:val="clear" w:color="auto" w:fill="auto"/>
          <w:lang w:val="en-US"/>
        </w:rPr>
        <w:t>Histogram</w:t>
      </w:r>
    </w:p>
    <w:p w14:paraId="57591EA3">
      <w:pPr>
        <w:numPr>
          <w:numId w:val="0"/>
        </w:numPr>
        <w:ind w:left="420" w:leftChars="0"/>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A histogram is a plot or chart that allows you to show the underlying frequency distribution of a continuous set of variables. Unlike a bar graph, a histogram only displays a single variable.</w:t>
      </w:r>
    </w:p>
    <w:p w14:paraId="1FFC55BD">
      <w:pPr>
        <w:numPr>
          <w:ilvl w:val="0"/>
          <w:numId w:val="25"/>
        </w:numPr>
        <w:ind w:left="805" w:leftChars="0" w:hanging="425" w:firstLineChars="0"/>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shd w:val="clear" w:color="auto" w:fill="auto"/>
          <w:lang w:val="en-US"/>
        </w:rPr>
        <w:t>Advantages</w:t>
      </w:r>
    </w:p>
    <w:p w14:paraId="31CCC94C">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1310" w:leftChars="0" w:right="0" w:hanging="360" w:firstLineChars="0"/>
        <w:rPr>
          <w:rFonts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Work well for displaying large ranges of data or information</w:t>
      </w:r>
    </w:p>
    <w:p w14:paraId="3B8BF40F">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10" w:leftChars="0" w:right="0" w:hanging="360" w:firstLineChars="0"/>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bdr w:val="none" w:color="auto" w:sz="0" w:space="0"/>
          <w:shd w:val="clear" w:color="auto" w:fill="auto"/>
        </w:rPr>
        <w:t>Intervals are always equal, allowing for consistency with data and Easy to transform data from frequency forms to graph forms</w:t>
      </w:r>
    </w:p>
    <w:p w14:paraId="04008505">
      <w:pPr>
        <w:numPr>
          <w:ilvl w:val="0"/>
          <w:numId w:val="25"/>
        </w:numPr>
        <w:ind w:left="805" w:leftChars="0" w:hanging="425" w:firstLineChars="0"/>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shd w:val="clear" w:color="auto" w:fill="auto"/>
          <w:lang w:val="en-US"/>
        </w:rPr>
        <w:t>Disadvantages</w:t>
      </w:r>
    </w:p>
    <w:p w14:paraId="79475B23">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10" w:leftChars="0" w:right="0" w:hanging="360" w:firstLineChars="0"/>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bdr w:val="none" w:color="auto" w:sz="0" w:space="0"/>
          <w:shd w:val="clear" w:color="auto" w:fill="auto"/>
        </w:rPr>
        <w:t>Impossible to obtain an exact amount for input and difficult to compare multiple points of data in one chart.</w:t>
      </w:r>
    </w:p>
    <w:p w14:paraId="17B8F0D8">
      <w:pPr>
        <w:numPr>
          <w:ilvl w:val="0"/>
          <w:numId w:val="18"/>
        </w:numPr>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shd w:val="clear" w:color="auto" w:fill="auto"/>
          <w:lang w:val="en-US"/>
        </w:rPr>
        <w:t>Stem and leaf Plots</w:t>
      </w:r>
    </w:p>
    <w:p w14:paraId="7F2261C9">
      <w:pPr>
        <w:numPr>
          <w:numId w:val="0"/>
        </w:numPr>
        <w:ind w:left="420" w:leftChars="0"/>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Stem and leaf plots are charts that allow you to split data values into a ‘stem’ and ‘leaf’ pattern and show the frequency of the values that occur. This usually consists of putting the first value into the stem column and the last digits into the leaf column. </w:t>
      </w:r>
    </w:p>
    <w:p w14:paraId="13839E41">
      <w:pPr>
        <w:numPr>
          <w:ilvl w:val="0"/>
          <w:numId w:val="28"/>
        </w:numPr>
        <w:ind w:left="805" w:leftChars="0" w:hanging="425" w:firstLineChars="0"/>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shd w:val="clear" w:color="auto" w:fill="auto"/>
          <w:lang w:val="en-US"/>
        </w:rPr>
        <w:t>Advantages</w:t>
      </w:r>
    </w:p>
    <w:p w14:paraId="28F3D47E">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1310" w:leftChars="0" w:right="0" w:hanging="360" w:firstLineChars="0"/>
        <w:rPr>
          <w:rFonts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Provide simplified methods for keeping scores and can manage substantial amounts of data in an organised manner.</w:t>
      </w:r>
    </w:p>
    <w:p w14:paraId="3E3F7CB1">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10" w:leftChars="0" w:right="0" w:hanging="360" w:firstLineChars="0"/>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bdr w:val="none" w:color="auto" w:sz="0" w:space="0"/>
          <w:shd w:val="clear" w:color="auto" w:fill="auto"/>
        </w:rPr>
        <w:t>Offers the ability to show ranges, minimums, and maximums for numbers instantaneously.</w:t>
      </w:r>
    </w:p>
    <w:p w14:paraId="76049688">
      <w:pPr>
        <w:numPr>
          <w:ilvl w:val="0"/>
          <w:numId w:val="28"/>
        </w:numPr>
        <w:ind w:left="805" w:leftChars="0" w:hanging="425" w:firstLineChars="0"/>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shd w:val="clear" w:color="auto" w:fill="auto"/>
          <w:lang w:val="en-US"/>
        </w:rPr>
        <w:t>Disadvantages</w:t>
      </w:r>
    </w:p>
    <w:p w14:paraId="29E1F8D1">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1310" w:leftChars="0" w:right="0" w:hanging="360" w:firstLineChars="0"/>
        <w:rPr>
          <w:rFonts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Not a visually appealing method for captivating an audience and appears messy with extensive data.</w:t>
      </w:r>
    </w:p>
    <w:p w14:paraId="38636EC5">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10" w:leftChars="0" w:right="0" w:hanging="360"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Longer ranges and variances can be difficult to break down into useful data groupings.</w:t>
      </w:r>
    </w:p>
    <w:p w14:paraId="051EDE5B">
      <w:pPr>
        <w:numPr>
          <w:ilvl w:val="0"/>
          <w:numId w:val="18"/>
        </w:numPr>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shd w:val="clear" w:color="auto" w:fill="auto"/>
          <w:lang w:val="en-US"/>
        </w:rPr>
        <w:t>Dot Plots</w:t>
      </w:r>
    </w:p>
    <w:p w14:paraId="534BAEB0">
      <w:pPr>
        <w:numPr>
          <w:numId w:val="0"/>
        </w:numPr>
        <w:ind w:left="420" w:leftChars="0"/>
        <w:rPr>
          <w:rFonts w:hint="default" w:ascii="Arial" w:hAnsi="Arial" w:eastAsia="Arial" w:cs="Arial"/>
          <w:i w:val="0"/>
          <w:iCs w:val="0"/>
          <w:caps w:val="0"/>
          <w:color w:val="333333"/>
          <w:spacing w:val="0"/>
          <w:sz w:val="19"/>
          <w:szCs w:val="19"/>
          <w:shd w:val="clear" w:color="auto" w:fill="auto"/>
          <w:lang w:val="en-US"/>
        </w:rPr>
      </w:pPr>
      <w:r>
        <w:rPr>
          <w:rFonts w:ascii="Arial" w:hAnsi="Arial" w:eastAsia="Arial" w:cs="Arial"/>
          <w:i w:val="0"/>
          <w:iCs w:val="0"/>
          <w:caps w:val="0"/>
          <w:color w:val="333333"/>
          <w:spacing w:val="0"/>
          <w:sz w:val="19"/>
          <w:szCs w:val="19"/>
          <w:shd w:val="clear" w:color="auto" w:fill="auto"/>
        </w:rPr>
        <w:t>Dot plots are graphs used for displaying small sets of data and groups. These charts use dots to represent the frequency of data and are displayed in columns that correspond with certain categories. </w:t>
      </w:r>
    </w:p>
    <w:p w14:paraId="083FDFF6">
      <w:pPr>
        <w:numPr>
          <w:ilvl w:val="0"/>
          <w:numId w:val="31"/>
        </w:numPr>
        <w:tabs>
          <w:tab w:val="clear" w:pos="425"/>
        </w:tabs>
        <w:ind w:left="800" w:leftChars="0" w:hanging="420" w:firstLineChars="0"/>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shd w:val="clear" w:color="auto" w:fill="auto"/>
          <w:lang w:val="en-US"/>
        </w:rPr>
        <w:t>Advantages</w:t>
      </w:r>
    </w:p>
    <w:p w14:paraId="0472C427">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1310" w:leftChars="0" w:right="0" w:hanging="360" w:firstLineChars="0"/>
        <w:rPr>
          <w:rFonts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Easy to create and does not need complicated software.</w:t>
      </w:r>
    </w:p>
    <w:p w14:paraId="256E42B9">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10" w:leftChars="0" w:right="0" w:hanging="360" w:firstLineChars="0"/>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bdr w:val="none" w:color="auto" w:sz="0" w:space="0"/>
          <w:shd w:val="clear" w:color="auto" w:fill="auto"/>
        </w:rPr>
        <w:t>Ability to show various categories in one graph.</w:t>
      </w:r>
    </w:p>
    <w:p w14:paraId="36225A1E">
      <w:pPr>
        <w:numPr>
          <w:ilvl w:val="0"/>
          <w:numId w:val="31"/>
        </w:numPr>
        <w:tabs>
          <w:tab w:val="clear" w:pos="425"/>
        </w:tabs>
        <w:ind w:left="800" w:leftChars="0" w:hanging="420" w:firstLineChars="0"/>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shd w:val="clear" w:color="auto" w:fill="auto"/>
          <w:lang w:val="en-US"/>
        </w:rPr>
        <w:t>Disadvantages</w:t>
      </w:r>
    </w:p>
    <w:p w14:paraId="381085AC">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1310" w:leftChars="0" w:right="0" w:hanging="360" w:firstLineChars="0"/>
        <w:rPr>
          <w:rFonts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Not visually appealing and works well with small sets of data.</w:t>
      </w:r>
    </w:p>
    <w:p w14:paraId="1EA42535">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10" w:leftChars="0" w:right="0" w:hanging="360" w:firstLineChars="0"/>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bdr w:val="none" w:color="auto" w:sz="0" w:space="0"/>
          <w:shd w:val="clear" w:color="auto" w:fill="auto"/>
        </w:rPr>
        <w:t>It can be difficult to read with enormous amounts of data.</w:t>
      </w:r>
    </w:p>
    <w:p w14:paraId="23FBFDEE">
      <w:pPr>
        <w:numPr>
          <w:ilvl w:val="0"/>
          <w:numId w:val="18"/>
        </w:numPr>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shd w:val="clear" w:color="auto" w:fill="auto"/>
          <w:lang w:val="en-US"/>
        </w:rPr>
        <w:t>Scatter plots</w:t>
      </w:r>
    </w:p>
    <w:p w14:paraId="79F3653C">
      <w:pPr>
        <w:numPr>
          <w:numId w:val="0"/>
        </w:numPr>
        <w:ind w:left="420" w:leftChars="0"/>
        <w:rPr>
          <w:rFonts w:hint="default" w:ascii="Arial" w:hAnsi="Arial" w:eastAsia="Arial" w:cs="Arial"/>
          <w:i w:val="0"/>
          <w:iCs w:val="0"/>
          <w:caps w:val="0"/>
          <w:color w:val="333333"/>
          <w:spacing w:val="0"/>
          <w:sz w:val="19"/>
          <w:szCs w:val="19"/>
          <w:shd w:val="clear" w:color="auto" w:fill="auto"/>
          <w:lang w:val="en-US"/>
        </w:rPr>
      </w:pPr>
      <w:r>
        <w:rPr>
          <w:rFonts w:ascii="Arial" w:hAnsi="Arial" w:eastAsia="Arial" w:cs="Arial"/>
          <w:i w:val="0"/>
          <w:iCs w:val="0"/>
          <w:caps w:val="0"/>
          <w:color w:val="333333"/>
          <w:spacing w:val="0"/>
          <w:sz w:val="19"/>
          <w:szCs w:val="19"/>
          <w:shd w:val="clear" w:color="auto" w:fill="auto"/>
        </w:rPr>
        <w:t>A scatterplot is a graph that uses a series of dots to represent two distinct values of information being compared. The position in which dots are placed along the horizontal and vertical lines represents that data point's value.</w:t>
      </w:r>
    </w:p>
    <w:p w14:paraId="67407AA3">
      <w:pPr>
        <w:numPr>
          <w:ilvl w:val="0"/>
          <w:numId w:val="34"/>
        </w:numPr>
        <w:tabs>
          <w:tab w:val="clear" w:pos="425"/>
        </w:tabs>
        <w:ind w:left="380" w:leftChars="0" w:firstLine="0" w:firstLineChars="0"/>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shd w:val="clear" w:color="auto" w:fill="auto"/>
          <w:lang w:val="en-US"/>
        </w:rPr>
        <w:t>Advantages</w:t>
      </w:r>
    </w:p>
    <w:p w14:paraId="2A3B32A3">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1310" w:leftChars="0" w:right="0" w:hanging="360" w:firstLineChars="0"/>
        <w:rPr>
          <w:rFonts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Can be used for demonstrating the connection of substantial amounts of data.</w:t>
      </w:r>
    </w:p>
    <w:p w14:paraId="5C2C4069">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10" w:leftChars="0" w:right="0" w:hanging="360" w:firstLineChars="0"/>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bdr w:val="none" w:color="auto" w:sz="0" w:space="0"/>
          <w:shd w:val="clear" w:color="auto" w:fill="auto"/>
        </w:rPr>
        <w:t>Works for most types of data and provides an accurate flow of information being conveyed.</w:t>
      </w:r>
    </w:p>
    <w:p w14:paraId="147A5423">
      <w:pPr>
        <w:numPr>
          <w:ilvl w:val="0"/>
          <w:numId w:val="34"/>
        </w:numPr>
        <w:tabs>
          <w:tab w:val="clear" w:pos="425"/>
        </w:tabs>
        <w:ind w:left="380" w:leftChars="0" w:firstLine="0" w:firstLineChars="0"/>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shd w:val="clear" w:color="auto" w:fill="auto"/>
          <w:lang w:val="en-US"/>
        </w:rPr>
        <w:t>Disadvantages</w:t>
      </w:r>
    </w:p>
    <w:p w14:paraId="34F174F8">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1310" w:leftChars="0" w:right="0" w:hanging="360" w:firstLineChars="0"/>
        <w:rPr>
          <w:rFonts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It can be difficult for everyone to follow.</w:t>
      </w:r>
    </w:p>
    <w:p w14:paraId="0D5D6CDC">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10" w:leftChars="0" w:right="0" w:hanging="360" w:firstLineChars="0"/>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bdr w:val="none" w:color="auto" w:sz="0" w:space="0"/>
          <w:shd w:val="clear" w:color="auto" w:fill="auto"/>
        </w:rPr>
        <w:t>It can easily be manipulated to misrepresent data.</w:t>
      </w:r>
    </w:p>
    <w:p w14:paraId="54C8E8D9">
      <w:pPr>
        <w:numPr>
          <w:ilvl w:val="0"/>
          <w:numId w:val="18"/>
        </w:numPr>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shd w:val="clear" w:color="auto" w:fill="auto"/>
          <w:lang w:val="en-US"/>
        </w:rPr>
        <w:t>Time-series graph</w:t>
      </w:r>
    </w:p>
    <w:p w14:paraId="6D55E659">
      <w:pPr>
        <w:numPr>
          <w:numId w:val="0"/>
        </w:numPr>
        <w:ind w:left="420" w:leftChars="0"/>
        <w:rPr>
          <w:rFonts w:hint="default" w:ascii="Arial" w:hAnsi="Arial" w:eastAsia="Arial" w:cs="Arial"/>
          <w:i w:val="0"/>
          <w:iCs w:val="0"/>
          <w:caps w:val="0"/>
          <w:color w:val="333333"/>
          <w:spacing w:val="0"/>
          <w:sz w:val="19"/>
          <w:szCs w:val="19"/>
          <w:shd w:val="clear" w:color="auto" w:fill="auto"/>
          <w:lang w:val="en-US"/>
        </w:rPr>
      </w:pPr>
      <w:r>
        <w:rPr>
          <w:rFonts w:ascii="Arial" w:hAnsi="Arial" w:eastAsia="Arial" w:cs="Arial"/>
          <w:i w:val="0"/>
          <w:iCs w:val="0"/>
          <w:caps w:val="0"/>
          <w:color w:val="333333"/>
          <w:spacing w:val="0"/>
          <w:sz w:val="19"/>
          <w:szCs w:val="19"/>
          <w:shd w:val="clear" w:color="auto" w:fill="auto"/>
        </w:rPr>
        <w:t>A time-series graph is a chart that shows data recordings taken at regular time intervals. The time is shown on the horizontal access with waves that show the documented information. These graphs are often used to show trends and patterns for various categories.</w:t>
      </w:r>
    </w:p>
    <w:p w14:paraId="5EA8CAEC">
      <w:pPr>
        <w:numPr>
          <w:ilvl w:val="0"/>
          <w:numId w:val="37"/>
        </w:numPr>
        <w:tabs>
          <w:tab w:val="clear" w:pos="425"/>
        </w:tabs>
        <w:ind w:left="380" w:leftChars="0" w:firstLine="0" w:firstLineChars="0"/>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shd w:val="clear" w:color="auto" w:fill="auto"/>
          <w:lang w:val="en-US"/>
        </w:rPr>
        <w:t>Advantages</w:t>
      </w:r>
    </w:p>
    <w:p w14:paraId="7D5293D7">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1310" w:leftChars="0" w:right="0" w:hanging="360" w:firstLineChars="0"/>
        <w:rPr>
          <w:rFonts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Allows for the understanding of past performances and future predictions</w:t>
      </w:r>
    </w:p>
    <w:p w14:paraId="533CE102">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10" w:leftChars="0" w:right="0" w:hanging="360" w:firstLineChars="0"/>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bdr w:val="none" w:color="auto" w:sz="0" w:space="0"/>
          <w:shd w:val="clear" w:color="auto" w:fill="auto"/>
        </w:rPr>
        <w:t>Offers comparisons of two subjects simultaneously and helps gauge the present performance more closely.</w:t>
      </w:r>
    </w:p>
    <w:p w14:paraId="7718F5C8">
      <w:pPr>
        <w:numPr>
          <w:ilvl w:val="0"/>
          <w:numId w:val="37"/>
        </w:numPr>
        <w:tabs>
          <w:tab w:val="clear" w:pos="425"/>
        </w:tabs>
        <w:ind w:left="380" w:leftChars="0" w:firstLine="0" w:firstLineChars="0"/>
        <w:rPr>
          <w:rFonts w:hint="default" w:ascii="Arial" w:hAnsi="Arial" w:eastAsia="Arial" w:cs="Arial"/>
          <w:i w:val="0"/>
          <w:iCs w:val="0"/>
          <w:caps w:val="0"/>
          <w:color w:val="333333"/>
          <w:spacing w:val="0"/>
          <w:sz w:val="19"/>
          <w:szCs w:val="19"/>
          <w:shd w:val="clear" w:color="auto" w:fill="auto"/>
          <w:lang w:val="en-US"/>
        </w:rPr>
      </w:pPr>
      <w:r>
        <w:rPr>
          <w:rFonts w:hint="default" w:ascii="Arial" w:hAnsi="Arial" w:eastAsia="Arial" w:cs="Arial"/>
          <w:i w:val="0"/>
          <w:iCs w:val="0"/>
          <w:caps w:val="0"/>
          <w:color w:val="333333"/>
          <w:spacing w:val="0"/>
          <w:sz w:val="19"/>
          <w:szCs w:val="19"/>
          <w:shd w:val="clear" w:color="auto" w:fill="auto"/>
          <w:lang w:val="en-US"/>
        </w:rPr>
        <w:t>Disadvantages</w:t>
      </w:r>
    </w:p>
    <w:p w14:paraId="001E2020">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1310" w:leftChars="0" w:right="0" w:hanging="360" w:firstLineChars="0"/>
        <w:rPr>
          <w:rFonts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Not always accurate with findings and depiction.</w:t>
      </w:r>
    </w:p>
    <w:p w14:paraId="2059A72E">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310" w:leftChars="0" w:right="0" w:hanging="360"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Factors being examined may not be the same for extended periods, causing the data/information to be unreliable. Factors causing fluctuation cannot be adjusted all the time.</w:t>
      </w:r>
    </w:p>
    <w:p w14:paraId="41A3FC78">
      <w:pPr>
        <w:numPr>
          <w:numId w:val="0"/>
        </w:numPr>
        <w:ind w:left="800" w:leftChars="0"/>
        <w:rPr>
          <w:rFonts w:hint="default" w:ascii="Arial" w:hAnsi="Arial" w:eastAsia="Arial" w:cs="Arial"/>
          <w:i w:val="0"/>
          <w:iCs w:val="0"/>
          <w:caps w:val="0"/>
          <w:color w:val="333333"/>
          <w:spacing w:val="0"/>
          <w:sz w:val="19"/>
          <w:szCs w:val="19"/>
          <w:shd w:val="clear" w:fill="FFFFFF"/>
          <w:lang w:val="en-US"/>
        </w:rPr>
      </w:pPr>
    </w:p>
    <w:p w14:paraId="7B750738">
      <w:pPr>
        <w:numPr>
          <w:numId w:val="0"/>
        </w:numPr>
        <w:rPr>
          <w:rFonts w:ascii="Arial" w:hAnsi="Arial" w:eastAsia="Arial" w:cs="Arial"/>
          <w:i w:val="0"/>
          <w:iCs w:val="0"/>
          <w:caps w:val="0"/>
          <w:color w:val="333333"/>
          <w:spacing w:val="0"/>
          <w:sz w:val="19"/>
          <w:szCs w:val="19"/>
          <w:shd w:val="clear" w:fill="FFFFFF"/>
        </w:rPr>
      </w:pPr>
      <w:r>
        <w:rPr>
          <w:rFonts w:ascii="Arial" w:hAnsi="Arial" w:eastAsia="Arial" w:cs="Arial"/>
          <w:i w:val="0"/>
          <w:iCs w:val="0"/>
          <w:caps w:val="0"/>
          <w:color w:val="333333"/>
          <w:spacing w:val="0"/>
          <w:sz w:val="19"/>
          <w:szCs w:val="19"/>
          <w:shd w:val="clear" w:fill="FFFFFF"/>
        </w:rPr>
        <w:t>The following videos are recommended to support your understanding.</w:t>
      </w:r>
    </w:p>
    <w:p w14:paraId="6844335D">
      <w:pPr>
        <w:numPr>
          <w:ilvl w:val="0"/>
          <w:numId w:val="40"/>
        </w:numPr>
        <w:ind w:left="577" w:leftChars="200" w:hanging="197" w:hangingChars="104"/>
        <w:rPr>
          <w:rFonts w:hint="default" w:ascii="Arial" w:hAnsi="Arial" w:eastAsia="Arial" w:cs="Arial"/>
          <w:i w:val="0"/>
          <w:iCs w:val="0"/>
          <w:caps w:val="0"/>
          <w:color w:val="333333"/>
          <w:spacing w:val="0"/>
          <w:sz w:val="19"/>
          <w:szCs w:val="19"/>
          <w:shd w:val="clear" w:color="auto" w:fill="auto"/>
          <w:lang w:val="en-US"/>
        </w:rPr>
      </w:pPr>
      <w:r>
        <w:rPr>
          <w:rFonts w:ascii="Arial" w:hAnsi="Arial" w:eastAsia="Arial" w:cs="Arial"/>
          <w:i w:val="0"/>
          <w:iCs w:val="0"/>
          <w:caps w:val="0"/>
          <w:color w:val="333333"/>
          <w:spacing w:val="0"/>
          <w:sz w:val="19"/>
          <w:szCs w:val="19"/>
          <w:shd w:val="clear" w:color="auto" w:fill="auto"/>
        </w:rPr>
        <w:t>Watch this 4-minute 9-second video to learn how to spot a misleading graph.</w:t>
      </w:r>
      <w:r>
        <w:rPr>
          <w:rFonts w:hint="default" w:ascii="Arial" w:hAnsi="Arial" w:eastAsia="Arial" w:cs="Arial"/>
          <w:i w:val="0"/>
          <w:iCs w:val="0"/>
          <w:caps w:val="0"/>
          <w:color w:val="333333"/>
          <w:spacing w:val="0"/>
          <w:sz w:val="19"/>
          <w:szCs w:val="19"/>
          <w:shd w:val="clear" w:color="auto" w:fill="auto"/>
          <w:lang w:val="en-US"/>
        </w:rPr>
        <w:t xml:space="preserve"> </w:t>
      </w:r>
      <w:r>
        <w:rPr>
          <w:rFonts w:ascii="Arial" w:hAnsi="Arial" w:eastAsia="Arial" w:cs="Arial"/>
          <w:i w:val="0"/>
          <w:iCs w:val="0"/>
          <w:caps w:val="0"/>
          <w:spacing w:val="12"/>
          <w:sz w:val="19"/>
          <w:szCs w:val="19"/>
          <w:u w:val="none"/>
        </w:rPr>
        <w:fldChar w:fldCharType="begin"/>
      </w:r>
      <w:r>
        <w:rPr>
          <w:rFonts w:ascii="Arial" w:hAnsi="Arial" w:eastAsia="Arial" w:cs="Arial"/>
          <w:i w:val="0"/>
          <w:iCs w:val="0"/>
          <w:caps w:val="0"/>
          <w:spacing w:val="12"/>
          <w:sz w:val="19"/>
          <w:szCs w:val="19"/>
          <w:u w:val="none"/>
        </w:rPr>
        <w:instrText xml:space="preserve"> HYPERLINK "https://youtu.be/E91bGT9BjYk" \o "Share link" \t "https://www.youtube.com/embed/_blank" </w:instrText>
      </w:r>
      <w:r>
        <w:rPr>
          <w:rFonts w:ascii="Arial" w:hAnsi="Arial" w:eastAsia="Arial" w:cs="Arial"/>
          <w:i w:val="0"/>
          <w:iCs w:val="0"/>
          <w:caps w:val="0"/>
          <w:spacing w:val="12"/>
          <w:sz w:val="19"/>
          <w:szCs w:val="19"/>
          <w:u w:val="none"/>
        </w:rPr>
        <w:fldChar w:fldCharType="separate"/>
      </w:r>
      <w:r>
        <w:rPr>
          <w:rStyle w:val="51"/>
          <w:rFonts w:hint="default" w:ascii="Arial" w:hAnsi="Arial" w:eastAsia="Arial" w:cs="Arial"/>
          <w:i w:val="0"/>
          <w:iCs w:val="0"/>
          <w:caps w:val="0"/>
          <w:spacing w:val="12"/>
          <w:sz w:val="19"/>
          <w:szCs w:val="19"/>
          <w:u w:val="none"/>
        </w:rPr>
        <w:t>https://youtu.be/E91bGT9BjYk</w:t>
      </w:r>
      <w:r>
        <w:rPr>
          <w:rFonts w:hint="default" w:ascii="Arial" w:hAnsi="Arial" w:eastAsia="Arial" w:cs="Arial"/>
          <w:i w:val="0"/>
          <w:iCs w:val="0"/>
          <w:caps w:val="0"/>
          <w:spacing w:val="12"/>
          <w:sz w:val="19"/>
          <w:szCs w:val="19"/>
          <w:u w:val="none"/>
        </w:rPr>
        <w:fldChar w:fldCharType="end"/>
      </w:r>
      <w:r>
        <w:rPr>
          <w:rFonts w:hint="default" w:ascii="Arial" w:hAnsi="Arial" w:eastAsia="Arial" w:cs="Arial"/>
          <w:i w:val="0"/>
          <w:iCs w:val="0"/>
          <w:caps w:val="0"/>
          <w:color w:val="333333"/>
          <w:spacing w:val="0"/>
          <w:sz w:val="19"/>
          <w:szCs w:val="19"/>
          <w:shd w:val="clear" w:color="auto" w:fill="auto"/>
          <w:lang w:val="en-US"/>
        </w:rPr>
        <w:t xml:space="preserve"> </w:t>
      </w:r>
      <w:r>
        <w:rPr>
          <w:rFonts w:ascii="Arial" w:hAnsi="Arial" w:eastAsia="Arial" w:cs="Arial"/>
          <w:i/>
          <w:iCs/>
          <w:caps w:val="0"/>
          <w:color w:val="333333"/>
          <w:spacing w:val="0"/>
          <w:sz w:val="19"/>
          <w:szCs w:val="19"/>
          <w:shd w:val="clear" w:fill="F5F5F5"/>
        </w:rPr>
        <w:t>Source:</w:t>
      </w:r>
      <w:r>
        <w:rPr>
          <w:rFonts w:hint="default" w:ascii="Arial" w:hAnsi="Arial" w:eastAsia="Arial" w:cs="Arial"/>
          <w:i/>
          <w:iCs/>
          <w:caps w:val="0"/>
          <w:color w:val="333333"/>
          <w:spacing w:val="0"/>
          <w:sz w:val="19"/>
          <w:szCs w:val="19"/>
          <w:shd w:val="clear" w:fill="F5F5F5"/>
        </w:rPr>
        <w:t> (</w:t>
      </w:r>
      <w:r>
        <w:rPr>
          <w:rFonts w:hint="default" w:ascii="Arial" w:hAnsi="Arial" w:eastAsia="Arial" w:cs="Arial"/>
          <w:i/>
          <w:iCs/>
          <w:caps w:val="0"/>
          <w:color w:val="233369"/>
          <w:spacing w:val="0"/>
          <w:sz w:val="19"/>
          <w:szCs w:val="19"/>
          <w:u w:val="single"/>
          <w:bdr w:val="none" w:color="auto" w:sz="0" w:space="0"/>
          <w:shd w:val="clear" w:fill="F5F5F5"/>
        </w:rPr>
        <w:fldChar w:fldCharType="begin"/>
      </w:r>
      <w:r>
        <w:rPr>
          <w:rFonts w:hint="default" w:ascii="Arial" w:hAnsi="Arial" w:eastAsia="Arial" w:cs="Arial"/>
          <w:i/>
          <w:iCs/>
          <w:caps w:val="0"/>
          <w:color w:val="233369"/>
          <w:spacing w:val="0"/>
          <w:sz w:val="19"/>
          <w:szCs w:val="19"/>
          <w:u w:val="single"/>
          <w:bdr w:val="none" w:color="auto" w:sz="0" w:space="0"/>
          <w:shd w:val="clear" w:fill="F5F5F5"/>
        </w:rPr>
        <w:instrText xml:space="preserve"> HYPERLINK "https://www.youtube.com/@TEDEd" \t "https://elearn.sunway.edu.my/webapps/blackboard/execute/_blank" </w:instrText>
      </w:r>
      <w:r>
        <w:rPr>
          <w:rFonts w:hint="default" w:ascii="Arial" w:hAnsi="Arial" w:eastAsia="Arial" w:cs="Arial"/>
          <w:i/>
          <w:iCs/>
          <w:caps w:val="0"/>
          <w:color w:val="233369"/>
          <w:spacing w:val="0"/>
          <w:sz w:val="19"/>
          <w:szCs w:val="19"/>
          <w:u w:val="single"/>
          <w:bdr w:val="none" w:color="auto" w:sz="0" w:space="0"/>
          <w:shd w:val="clear" w:fill="F5F5F5"/>
        </w:rPr>
        <w:fldChar w:fldCharType="separate"/>
      </w:r>
      <w:r>
        <w:rPr>
          <w:rStyle w:val="51"/>
          <w:rFonts w:hint="default" w:ascii="Arial" w:hAnsi="Arial" w:eastAsia="Arial" w:cs="Arial"/>
          <w:i/>
          <w:iCs/>
          <w:caps w:val="0"/>
          <w:color w:val="233369"/>
          <w:spacing w:val="0"/>
          <w:sz w:val="19"/>
          <w:szCs w:val="19"/>
          <w:u w:val="single"/>
          <w:bdr w:val="none" w:color="auto" w:sz="0" w:space="0"/>
          <w:shd w:val="clear" w:fill="F5F5F5"/>
        </w:rPr>
        <w:t>TED-Ed</w:t>
      </w:r>
      <w:r>
        <w:rPr>
          <w:rFonts w:hint="default" w:ascii="Arial" w:hAnsi="Arial" w:eastAsia="Arial" w:cs="Arial"/>
          <w:i/>
          <w:iCs/>
          <w:caps w:val="0"/>
          <w:color w:val="233369"/>
          <w:spacing w:val="0"/>
          <w:sz w:val="19"/>
          <w:szCs w:val="19"/>
          <w:u w:val="single"/>
          <w:bdr w:val="none" w:color="auto" w:sz="0" w:space="0"/>
          <w:shd w:val="clear" w:fill="F5F5F5"/>
        </w:rPr>
        <w:fldChar w:fldCharType="end"/>
      </w:r>
      <w:r>
        <w:rPr>
          <w:rFonts w:hint="default" w:ascii="Arial" w:hAnsi="Arial" w:eastAsia="Arial" w:cs="Arial"/>
          <w:i/>
          <w:iCs/>
          <w:caps w:val="0"/>
          <w:color w:val="333333"/>
          <w:spacing w:val="0"/>
          <w:sz w:val="19"/>
          <w:szCs w:val="19"/>
          <w:shd w:val="clear" w:fill="F5F5F5"/>
        </w:rPr>
        <w:t>, 2017)</w:t>
      </w:r>
    </w:p>
    <w:p w14:paraId="467B7BA0">
      <w:pPr>
        <w:numPr>
          <w:ilvl w:val="0"/>
          <w:numId w:val="40"/>
        </w:numPr>
        <w:ind w:left="577" w:leftChars="200" w:hanging="197" w:hangingChars="104"/>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Watch this video of 7-minute and 39-second to learn how to analyse and effectively communicate your data.</w:t>
      </w:r>
      <w:r>
        <w:rPr>
          <w:rFonts w:hint="default" w:ascii="Arial" w:hAnsi="Arial" w:eastAsia="Arial" w:cs="Arial"/>
          <w:i w:val="0"/>
          <w:iCs w:val="0"/>
          <w:caps w:val="0"/>
          <w:color w:val="333333"/>
          <w:spacing w:val="0"/>
          <w:sz w:val="19"/>
          <w:szCs w:val="19"/>
          <w:shd w:val="clear" w:color="auto" w:fill="auto"/>
          <w:lang w:val="en-US"/>
        </w:rPr>
        <w:t xml:space="preserve"> </w:t>
      </w:r>
      <w:r>
        <w:rPr>
          <w:rFonts w:ascii="Arial" w:hAnsi="Arial" w:eastAsia="Arial" w:cs="Arial"/>
          <w:i w:val="0"/>
          <w:iCs w:val="0"/>
          <w:caps w:val="0"/>
          <w:spacing w:val="12"/>
          <w:sz w:val="19"/>
          <w:szCs w:val="19"/>
          <w:u w:val="none"/>
        </w:rPr>
        <w:fldChar w:fldCharType="begin"/>
      </w:r>
      <w:r>
        <w:rPr>
          <w:rFonts w:ascii="Arial" w:hAnsi="Arial" w:eastAsia="Arial" w:cs="Arial"/>
          <w:i w:val="0"/>
          <w:iCs w:val="0"/>
          <w:caps w:val="0"/>
          <w:spacing w:val="12"/>
          <w:sz w:val="19"/>
          <w:szCs w:val="19"/>
          <w:u w:val="none"/>
        </w:rPr>
        <w:instrText xml:space="preserve"> HYPERLINK "https://youtu.be/dQba301yk2A" \t "https://www.youtube.com/embed/_blank" </w:instrText>
      </w:r>
      <w:r>
        <w:rPr>
          <w:rFonts w:ascii="Arial" w:hAnsi="Arial" w:eastAsia="Arial" w:cs="Arial"/>
          <w:i w:val="0"/>
          <w:iCs w:val="0"/>
          <w:caps w:val="0"/>
          <w:spacing w:val="12"/>
          <w:sz w:val="19"/>
          <w:szCs w:val="19"/>
          <w:u w:val="none"/>
        </w:rPr>
        <w:fldChar w:fldCharType="separate"/>
      </w:r>
      <w:r>
        <w:rPr>
          <w:rStyle w:val="51"/>
          <w:rFonts w:hint="default" w:ascii="Arial" w:hAnsi="Arial" w:eastAsia="Arial" w:cs="Arial"/>
          <w:i w:val="0"/>
          <w:iCs w:val="0"/>
          <w:caps w:val="0"/>
          <w:spacing w:val="12"/>
          <w:sz w:val="19"/>
          <w:szCs w:val="19"/>
          <w:u w:val="none"/>
        </w:rPr>
        <w:t>https://youtu.be/dQba301yk2A</w:t>
      </w:r>
      <w:r>
        <w:rPr>
          <w:rFonts w:hint="default" w:ascii="Arial" w:hAnsi="Arial" w:eastAsia="Arial" w:cs="Arial"/>
          <w:i w:val="0"/>
          <w:iCs w:val="0"/>
          <w:caps w:val="0"/>
          <w:spacing w:val="12"/>
          <w:sz w:val="19"/>
          <w:szCs w:val="19"/>
          <w:u w:val="none"/>
        </w:rPr>
        <w:fldChar w:fldCharType="end"/>
      </w:r>
      <w:r>
        <w:rPr>
          <w:rFonts w:hint="default" w:ascii="Arial" w:hAnsi="Arial" w:eastAsia="Arial" w:cs="Arial"/>
          <w:i w:val="0"/>
          <w:iCs w:val="0"/>
          <w:caps w:val="0"/>
          <w:spacing w:val="12"/>
          <w:sz w:val="19"/>
          <w:szCs w:val="19"/>
          <w:u w:val="none"/>
          <w:lang w:val="en-US"/>
        </w:rPr>
        <w:t xml:space="preserve"> </w:t>
      </w:r>
      <w:r>
        <w:rPr>
          <w:rFonts w:ascii="Arial" w:hAnsi="Arial" w:eastAsia="Arial" w:cs="Arial"/>
          <w:i/>
          <w:iCs/>
          <w:caps w:val="0"/>
          <w:color w:val="333333"/>
          <w:spacing w:val="0"/>
          <w:sz w:val="19"/>
          <w:szCs w:val="19"/>
          <w:shd w:val="clear" w:fill="F5F5F5"/>
        </w:rPr>
        <w:t>Source:</w:t>
      </w:r>
      <w:r>
        <w:rPr>
          <w:rFonts w:hint="default" w:ascii="Arial" w:hAnsi="Arial" w:eastAsia="Arial" w:cs="Arial"/>
          <w:i/>
          <w:iCs/>
          <w:caps w:val="0"/>
          <w:color w:val="333333"/>
          <w:spacing w:val="0"/>
          <w:sz w:val="19"/>
          <w:szCs w:val="19"/>
          <w:shd w:val="clear" w:fill="F5F5F5"/>
        </w:rPr>
        <w:t> (</w:t>
      </w:r>
      <w:r>
        <w:rPr>
          <w:rFonts w:hint="default" w:ascii="Arial" w:hAnsi="Arial" w:eastAsia="Arial" w:cs="Arial"/>
          <w:i/>
          <w:iCs/>
          <w:caps w:val="0"/>
          <w:color w:val="233369"/>
          <w:spacing w:val="0"/>
          <w:sz w:val="19"/>
          <w:szCs w:val="19"/>
          <w:u w:val="single"/>
          <w:bdr w:val="none" w:color="auto" w:sz="0" w:space="0"/>
          <w:shd w:val="clear" w:fill="F5F5F5"/>
        </w:rPr>
        <w:fldChar w:fldCharType="begin"/>
      </w:r>
      <w:r>
        <w:rPr>
          <w:rFonts w:hint="default" w:ascii="Arial" w:hAnsi="Arial" w:eastAsia="Arial" w:cs="Arial"/>
          <w:i/>
          <w:iCs/>
          <w:caps w:val="0"/>
          <w:color w:val="233369"/>
          <w:spacing w:val="0"/>
          <w:sz w:val="19"/>
          <w:szCs w:val="19"/>
          <w:u w:val="single"/>
          <w:bdr w:val="none" w:color="auto" w:sz="0" w:space="0"/>
          <w:shd w:val="clear" w:fill="F5F5F5"/>
        </w:rPr>
        <w:instrText xml:space="preserve"> HYPERLINK "https://www.youtube.com/@GrowthTribe" \t "https://elearn.sunway.edu.my/webapps/blackboard/execute/_blank" </w:instrText>
      </w:r>
      <w:r>
        <w:rPr>
          <w:rFonts w:hint="default" w:ascii="Arial" w:hAnsi="Arial" w:eastAsia="Arial" w:cs="Arial"/>
          <w:i/>
          <w:iCs/>
          <w:caps w:val="0"/>
          <w:color w:val="233369"/>
          <w:spacing w:val="0"/>
          <w:sz w:val="19"/>
          <w:szCs w:val="19"/>
          <w:u w:val="single"/>
          <w:bdr w:val="none" w:color="auto" w:sz="0" w:space="0"/>
          <w:shd w:val="clear" w:fill="F5F5F5"/>
        </w:rPr>
        <w:fldChar w:fldCharType="separate"/>
      </w:r>
      <w:r>
        <w:rPr>
          <w:rStyle w:val="51"/>
          <w:rFonts w:hint="default" w:ascii="Arial" w:hAnsi="Arial" w:eastAsia="Arial" w:cs="Arial"/>
          <w:i/>
          <w:iCs/>
          <w:caps w:val="0"/>
          <w:color w:val="233369"/>
          <w:spacing w:val="0"/>
          <w:sz w:val="19"/>
          <w:szCs w:val="19"/>
          <w:u w:val="single"/>
          <w:bdr w:val="none" w:color="auto" w:sz="0" w:space="0"/>
          <w:shd w:val="clear" w:fill="F5F5F5"/>
        </w:rPr>
        <w:t>Growth Tribe</w:t>
      </w:r>
      <w:r>
        <w:rPr>
          <w:rFonts w:hint="default" w:ascii="Arial" w:hAnsi="Arial" w:eastAsia="Arial" w:cs="Arial"/>
          <w:i/>
          <w:iCs/>
          <w:caps w:val="0"/>
          <w:color w:val="233369"/>
          <w:spacing w:val="0"/>
          <w:sz w:val="19"/>
          <w:szCs w:val="19"/>
          <w:u w:val="single"/>
          <w:bdr w:val="none" w:color="auto" w:sz="0" w:space="0"/>
          <w:shd w:val="clear" w:fill="F5F5F5"/>
        </w:rPr>
        <w:fldChar w:fldCharType="end"/>
      </w:r>
      <w:r>
        <w:rPr>
          <w:rFonts w:hint="default" w:ascii="Arial" w:hAnsi="Arial" w:eastAsia="Arial" w:cs="Arial"/>
          <w:i/>
          <w:iCs/>
          <w:caps w:val="0"/>
          <w:color w:val="333333"/>
          <w:spacing w:val="0"/>
          <w:sz w:val="19"/>
          <w:szCs w:val="19"/>
          <w:shd w:val="clear" w:fill="F5F5F5"/>
        </w:rPr>
        <w:t>, 2019)</w:t>
      </w:r>
    </w:p>
    <w:p w14:paraId="5E6CED4F">
      <w:pPr>
        <w:numPr>
          <w:ilvl w:val="0"/>
          <w:numId w:val="40"/>
        </w:numPr>
        <w:ind w:left="577" w:leftChars="200" w:hanging="197" w:hangingChars="104"/>
        <w:rPr>
          <w:rFonts w:ascii="Arial" w:hAnsi="Arial" w:eastAsia="Arial" w:cs="Arial"/>
          <w:i w:val="0"/>
          <w:iCs w:val="0"/>
          <w:caps w:val="0"/>
          <w:color w:val="333333"/>
          <w:spacing w:val="0"/>
          <w:sz w:val="19"/>
          <w:szCs w:val="19"/>
          <w:shd w:val="clear" w:color="auto" w:fill="auto"/>
        </w:rPr>
      </w:pPr>
      <w:r>
        <w:rPr>
          <w:rFonts w:hint="default" w:ascii="Arial" w:hAnsi="Arial" w:eastAsia="Arial" w:cs="Arial"/>
          <w:i w:val="0"/>
          <w:iCs w:val="0"/>
          <w:caps w:val="0"/>
          <w:color w:val="333333"/>
          <w:spacing w:val="0"/>
          <w:kern w:val="0"/>
          <w:sz w:val="19"/>
          <w:szCs w:val="19"/>
          <w:shd w:val="clear" w:color="auto" w:fill="auto"/>
          <w:lang w:val="en-US" w:eastAsia="zh-CN" w:bidi="ar"/>
        </w:rPr>
        <w:t xml:space="preserve">Watch this 9-minute 12-second video to explore how to extract insights from data. </w:t>
      </w:r>
      <w:r>
        <w:rPr>
          <w:rFonts w:hint="default" w:ascii="Arial" w:hAnsi="Arial" w:eastAsia="Arial"/>
          <w:i w:val="0"/>
          <w:iCs w:val="0"/>
          <w:caps w:val="0"/>
          <w:color w:val="333333"/>
          <w:spacing w:val="0"/>
          <w:kern w:val="0"/>
          <w:sz w:val="19"/>
          <w:szCs w:val="19"/>
          <w:shd w:val="clear" w:color="auto" w:fill="auto"/>
          <w:lang w:val="en-US" w:eastAsia="zh-CN"/>
        </w:rPr>
        <w:fldChar w:fldCharType="begin"/>
      </w:r>
      <w:r>
        <w:rPr>
          <w:rFonts w:hint="default" w:ascii="Arial" w:hAnsi="Arial" w:eastAsia="Arial"/>
          <w:i w:val="0"/>
          <w:iCs w:val="0"/>
          <w:caps w:val="0"/>
          <w:color w:val="333333"/>
          <w:spacing w:val="0"/>
          <w:kern w:val="0"/>
          <w:sz w:val="19"/>
          <w:szCs w:val="19"/>
          <w:shd w:val="clear" w:color="auto" w:fill="auto"/>
          <w:lang w:val="en-US" w:eastAsia="zh-CN"/>
        </w:rPr>
        <w:instrText xml:space="preserve"> HYPERLINK "https://youtu.be/wFLbWR7jLFw?si=Uu6HymgdLDeQ2dZu" </w:instrText>
      </w:r>
      <w:r>
        <w:rPr>
          <w:rFonts w:hint="default" w:ascii="Arial" w:hAnsi="Arial" w:eastAsia="Arial"/>
          <w:i w:val="0"/>
          <w:iCs w:val="0"/>
          <w:caps w:val="0"/>
          <w:color w:val="333333"/>
          <w:spacing w:val="0"/>
          <w:kern w:val="0"/>
          <w:sz w:val="19"/>
          <w:szCs w:val="19"/>
          <w:shd w:val="clear" w:color="auto" w:fill="auto"/>
          <w:lang w:val="en-US" w:eastAsia="zh-CN"/>
        </w:rPr>
        <w:fldChar w:fldCharType="separate"/>
      </w:r>
      <w:r>
        <w:rPr>
          <w:rStyle w:val="51"/>
          <w:rFonts w:hint="default" w:ascii="Arial" w:hAnsi="Arial" w:eastAsia="Arial"/>
          <w:i w:val="0"/>
          <w:iCs w:val="0"/>
          <w:caps w:val="0"/>
          <w:spacing w:val="0"/>
          <w:kern w:val="0"/>
          <w:sz w:val="19"/>
          <w:szCs w:val="19"/>
          <w:shd w:val="clear" w:color="auto" w:fill="auto"/>
          <w:lang w:val="en-US" w:eastAsia="zh-CN"/>
        </w:rPr>
        <w:t>https://youtu.be/wFLbWR7jLFw?si=Uu6HymgdLDeQ2dZu</w:t>
      </w:r>
      <w:r>
        <w:rPr>
          <w:rFonts w:hint="default" w:ascii="Arial" w:hAnsi="Arial" w:eastAsia="Arial"/>
          <w:i w:val="0"/>
          <w:iCs w:val="0"/>
          <w:caps w:val="0"/>
          <w:color w:val="333333"/>
          <w:spacing w:val="0"/>
          <w:kern w:val="0"/>
          <w:sz w:val="19"/>
          <w:szCs w:val="19"/>
          <w:shd w:val="clear" w:color="auto" w:fill="auto"/>
          <w:lang w:val="en-US" w:eastAsia="zh-CN"/>
        </w:rPr>
        <w:fldChar w:fldCharType="end"/>
      </w:r>
      <w:r>
        <w:rPr>
          <w:rFonts w:hint="default" w:ascii="Arial" w:hAnsi="Arial" w:eastAsia="Arial"/>
          <w:i w:val="0"/>
          <w:iCs w:val="0"/>
          <w:caps w:val="0"/>
          <w:color w:val="333333"/>
          <w:spacing w:val="0"/>
          <w:kern w:val="0"/>
          <w:sz w:val="19"/>
          <w:szCs w:val="19"/>
          <w:shd w:val="clear" w:color="auto" w:fill="auto"/>
          <w:lang w:val="en-US" w:eastAsia="zh-CN"/>
        </w:rPr>
        <w:t xml:space="preserve"> </w:t>
      </w:r>
      <w:r>
        <w:rPr>
          <w:rFonts w:ascii="Arial" w:hAnsi="Arial" w:eastAsia="Arial" w:cs="Arial"/>
          <w:i/>
          <w:iCs/>
          <w:caps w:val="0"/>
          <w:color w:val="333333"/>
          <w:spacing w:val="0"/>
          <w:sz w:val="19"/>
          <w:szCs w:val="19"/>
          <w:shd w:val="clear" w:fill="F5F5F5"/>
        </w:rPr>
        <w:t>Source:</w:t>
      </w:r>
      <w:r>
        <w:rPr>
          <w:rFonts w:hint="default" w:ascii="Arial" w:hAnsi="Arial" w:eastAsia="Arial" w:cs="Arial"/>
          <w:i/>
          <w:iCs/>
          <w:caps w:val="0"/>
          <w:color w:val="333333"/>
          <w:spacing w:val="0"/>
          <w:sz w:val="19"/>
          <w:szCs w:val="19"/>
          <w:shd w:val="clear" w:fill="F5F5F5"/>
        </w:rPr>
        <w:t> (</w:t>
      </w:r>
      <w:r>
        <w:rPr>
          <w:rFonts w:hint="default" w:ascii="Arial" w:hAnsi="Arial" w:eastAsia="Arial" w:cs="Arial"/>
          <w:i/>
          <w:iCs/>
          <w:caps w:val="0"/>
          <w:color w:val="233369"/>
          <w:spacing w:val="0"/>
          <w:sz w:val="19"/>
          <w:szCs w:val="19"/>
          <w:u w:val="single"/>
          <w:bdr w:val="none" w:color="auto" w:sz="0" w:space="0"/>
          <w:shd w:val="clear" w:fill="F5F5F5"/>
        </w:rPr>
        <w:fldChar w:fldCharType="begin"/>
      </w:r>
      <w:r>
        <w:rPr>
          <w:rFonts w:hint="default" w:ascii="Arial" w:hAnsi="Arial" w:eastAsia="Arial" w:cs="Arial"/>
          <w:i/>
          <w:iCs/>
          <w:caps w:val="0"/>
          <w:color w:val="233369"/>
          <w:spacing w:val="0"/>
          <w:sz w:val="19"/>
          <w:szCs w:val="19"/>
          <w:u w:val="single"/>
          <w:bdr w:val="none" w:color="auto" w:sz="0" w:space="0"/>
          <w:shd w:val="clear" w:fill="F5F5F5"/>
        </w:rPr>
        <w:instrText xml:space="preserve"> HYPERLINK "https://www.youtube.com/@RajRamesh" \t "https://elearn.sunway.edu.my/webapps/blackboard/execute/_blank" </w:instrText>
      </w:r>
      <w:r>
        <w:rPr>
          <w:rFonts w:hint="default" w:ascii="Arial" w:hAnsi="Arial" w:eastAsia="Arial" w:cs="Arial"/>
          <w:i/>
          <w:iCs/>
          <w:caps w:val="0"/>
          <w:color w:val="233369"/>
          <w:spacing w:val="0"/>
          <w:sz w:val="19"/>
          <w:szCs w:val="19"/>
          <w:u w:val="single"/>
          <w:bdr w:val="none" w:color="auto" w:sz="0" w:space="0"/>
          <w:shd w:val="clear" w:fill="F5F5F5"/>
        </w:rPr>
        <w:fldChar w:fldCharType="separate"/>
      </w:r>
      <w:r>
        <w:rPr>
          <w:rStyle w:val="51"/>
          <w:rFonts w:hint="default" w:ascii="Arial" w:hAnsi="Arial" w:eastAsia="Arial" w:cs="Arial"/>
          <w:i/>
          <w:iCs/>
          <w:caps w:val="0"/>
          <w:color w:val="233369"/>
          <w:spacing w:val="0"/>
          <w:sz w:val="19"/>
          <w:szCs w:val="19"/>
          <w:u w:val="single"/>
          <w:bdr w:val="none" w:color="auto" w:sz="0" w:space="0"/>
          <w:shd w:val="clear" w:fill="F5F5F5"/>
        </w:rPr>
        <w:t>Raj Ramesh</w:t>
      </w:r>
      <w:r>
        <w:rPr>
          <w:rFonts w:hint="default" w:ascii="Arial" w:hAnsi="Arial" w:eastAsia="Arial" w:cs="Arial"/>
          <w:i/>
          <w:iCs/>
          <w:caps w:val="0"/>
          <w:color w:val="233369"/>
          <w:spacing w:val="0"/>
          <w:sz w:val="19"/>
          <w:szCs w:val="19"/>
          <w:u w:val="single"/>
          <w:bdr w:val="none" w:color="auto" w:sz="0" w:space="0"/>
          <w:shd w:val="clear" w:fill="F5F5F5"/>
        </w:rPr>
        <w:fldChar w:fldCharType="end"/>
      </w:r>
      <w:r>
        <w:rPr>
          <w:rFonts w:hint="default" w:ascii="Arial" w:hAnsi="Arial" w:eastAsia="Arial" w:cs="Arial"/>
          <w:i/>
          <w:iCs/>
          <w:caps w:val="0"/>
          <w:color w:val="333333"/>
          <w:spacing w:val="0"/>
          <w:sz w:val="19"/>
          <w:szCs w:val="19"/>
          <w:shd w:val="clear" w:fill="F5F5F5"/>
        </w:rPr>
        <w:t>, 2018)</w:t>
      </w:r>
    </w:p>
    <w:p w14:paraId="238C74AD">
      <w:pPr>
        <w:pStyle w:val="4"/>
        <w:bidi w:val="0"/>
        <w:spacing w:line="240" w:lineRule="auto"/>
        <w:rPr>
          <w:rFonts w:hint="default"/>
        </w:rPr>
      </w:pPr>
      <w:r>
        <w:rPr>
          <w:rFonts w:hint="default"/>
        </w:rPr>
        <w:t>4.1.3 Can you choose the appropriate graph?</w:t>
      </w:r>
    </w:p>
    <w:p w14:paraId="282E6F7F">
      <w:pPr>
        <w:pStyle w:val="5"/>
        <w:bidi w:val="0"/>
        <w:spacing w:line="240" w:lineRule="auto"/>
        <w:rPr>
          <w:rFonts w:hint="default"/>
        </w:rPr>
      </w:pPr>
      <w:r>
        <w:rPr>
          <w:rFonts w:hint="default"/>
        </w:rPr>
        <w:t>Activity: Draw the most suitable graph for the given data</w:t>
      </w:r>
    </w:p>
    <w:p w14:paraId="38A30B4B">
      <w:pPr>
        <w:keepNext w:val="0"/>
        <w:keepLines w:val="0"/>
        <w:widowControl/>
        <w:suppressLineNumbers w:val="0"/>
        <w:shd w:val="clear" w:fill="FFFFFF"/>
        <w:spacing w:after="315" w:afterAutospacing="0"/>
        <w:ind w:left="0" w:firstLine="0"/>
        <w:jc w:val="left"/>
        <w:rPr>
          <w:rFonts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Time</w:t>
      </w:r>
      <w:r>
        <w:rPr>
          <w:rFonts w:hint="default" w:ascii="Arial" w:hAnsi="Arial" w:eastAsia="Arial" w:cs="Arial"/>
          <w:i w:val="0"/>
          <w:iCs w:val="0"/>
          <w:caps w:val="0"/>
          <w:color w:val="333333"/>
          <w:spacing w:val="0"/>
          <w:kern w:val="0"/>
          <w:sz w:val="19"/>
          <w:szCs w:val="19"/>
          <w:shd w:val="clear" w:fill="FFFFFF"/>
          <w:lang w:val="en-US" w:eastAsia="zh-CN" w:bidi="ar"/>
        </w:rPr>
        <w:t>: 20 minutes</w:t>
      </w:r>
    </w:p>
    <w:p w14:paraId="1E57B84E">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Purpose</w:t>
      </w:r>
      <w:r>
        <w:rPr>
          <w:rFonts w:hint="default" w:ascii="Arial" w:hAnsi="Arial" w:eastAsia="Arial" w:cs="Arial"/>
          <w:i w:val="0"/>
          <w:iCs w:val="0"/>
          <w:caps w:val="0"/>
          <w:color w:val="333333"/>
          <w:spacing w:val="0"/>
          <w:kern w:val="0"/>
          <w:sz w:val="19"/>
          <w:szCs w:val="19"/>
          <w:shd w:val="clear" w:fill="FFFFFF"/>
          <w:lang w:val="en-US" w:eastAsia="zh-CN" w:bidi="ar"/>
        </w:rPr>
        <w:t>: To choose an appropriate graph</w:t>
      </w:r>
    </w:p>
    <w:p w14:paraId="7B5475AA">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Task</w:t>
      </w:r>
      <w:r>
        <w:rPr>
          <w:rFonts w:hint="default" w:ascii="Arial" w:hAnsi="Arial" w:eastAsia="Arial" w:cs="Arial"/>
          <w:i w:val="0"/>
          <w:iCs w:val="0"/>
          <w:caps w:val="0"/>
          <w:color w:val="333333"/>
          <w:spacing w:val="0"/>
          <w:kern w:val="0"/>
          <w:sz w:val="19"/>
          <w:szCs w:val="19"/>
          <w:shd w:val="clear" w:fill="FFFFFF"/>
          <w:lang w:val="en-US" w:eastAsia="zh-CN" w:bidi="ar"/>
        </w:rPr>
        <w:t>: The table below shows the humidity level, recorded in Small Town, NY for seven days. Construct a graph which best demonstrates the humidity level for each day and present your analysis. Submit your work in the form of a pdf document and add it to the discussion forum.</w:t>
      </w:r>
    </w:p>
    <w:p w14:paraId="12C9D13F">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sz w:val="19"/>
          <w:szCs w:val="19"/>
          <w:lang w:val="en-US"/>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Feedback</w:t>
      </w:r>
      <w:r>
        <w:rPr>
          <w:rFonts w:hint="default" w:ascii="Arial" w:hAnsi="Arial" w:eastAsia="Arial" w:cs="Arial"/>
          <w:i w:val="0"/>
          <w:iCs w:val="0"/>
          <w:caps w:val="0"/>
          <w:color w:val="333333"/>
          <w:spacing w:val="0"/>
          <w:kern w:val="0"/>
          <w:sz w:val="19"/>
          <w:szCs w:val="19"/>
          <w:shd w:val="clear" w:fill="FFFFFF"/>
          <w:lang w:val="en-US" w:eastAsia="zh-CN" w:bidi="ar"/>
        </w:rPr>
        <w:t>: You may use the forum to upload a pdf document complete with the graph and analysis. Subject Leader and Facilitator to review documents and provide feedback.</w:t>
      </w:r>
    </w:p>
    <w:tbl>
      <w:tblPr>
        <w:tblW w:w="11638" w:type="dxa"/>
        <w:tblInd w:w="0" w:type="dxa"/>
        <w:tblBorders>
          <w:top w:val="none" w:color="8F9699" w:sz="0" w:space="0"/>
          <w:left w:val="none" w:color="8F9699" w:sz="0" w:space="0"/>
          <w:bottom w:val="none" w:color="8F9699" w:sz="0" w:space="0"/>
          <w:right w:val="none" w:color="8F9699"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783"/>
        <w:gridCol w:w="4200"/>
        <w:gridCol w:w="3655"/>
      </w:tblGrid>
      <w:tr w14:paraId="4E1E27E8">
        <w:tblPrEx>
          <w:tblBorders>
            <w:top w:val="none" w:color="8F9699" w:sz="0" w:space="0"/>
            <w:left w:val="none" w:color="8F9699" w:sz="0" w:space="0"/>
            <w:bottom w:val="none" w:color="8F9699" w:sz="0" w:space="0"/>
            <w:right w:val="none" w:color="8F9699"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gridSpan w:val="3"/>
            <w:tcBorders>
              <w:top w:val="nil"/>
              <w:left w:val="nil"/>
              <w:bottom w:val="nil"/>
              <w:right w:val="nil"/>
            </w:tcBorders>
            <w:shd w:val="clear" w:color="auto" w:fill="FFFFFF"/>
            <w:tcMar>
              <w:top w:w="0" w:type="dxa"/>
              <w:left w:w="0" w:type="dxa"/>
              <w:bottom w:w="0" w:type="dxa"/>
              <w:right w:w="0" w:type="dxa"/>
            </w:tcMar>
            <w:vAlign w:val="center"/>
          </w:tcPr>
          <w:p w14:paraId="773DB4FC">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53" w:afterAutospacing="0"/>
              <w:ind w:left="0" w:right="0"/>
              <w:jc w:val="left"/>
              <w:rPr>
                <w:rFonts w:ascii="Arial" w:hAnsi="Arial" w:eastAsia="Arial" w:cs="Arial"/>
                <w:i/>
                <w:iCs/>
                <w:color w:val="233369"/>
                <w:spacing w:val="0"/>
                <w:sz w:val="26"/>
                <w:szCs w:val="26"/>
              </w:rPr>
            </w:pPr>
            <w:r>
              <w:rPr>
                <w:rFonts w:hint="default" w:ascii="Arial" w:hAnsi="Arial" w:eastAsia="Arial" w:cs="Arial"/>
                <w:i/>
                <w:iCs/>
                <w:color w:val="233369"/>
                <w:spacing w:val="0"/>
                <w:sz w:val="26"/>
                <w:szCs w:val="26"/>
                <w:bdr w:val="none" w:color="auto" w:sz="0" w:space="0"/>
              </w:rPr>
              <w:t>Humidity Levels in Small Town, NY</w:t>
            </w:r>
          </w:p>
        </w:tc>
      </w:tr>
      <w:tr w14:paraId="333A6C21">
        <w:tblPrEx>
          <w:tblBorders>
            <w:top w:val="none" w:color="8F9699" w:sz="0" w:space="0"/>
            <w:left w:val="none" w:color="8F9699" w:sz="0" w:space="0"/>
            <w:bottom w:val="none" w:color="8F9699" w:sz="0" w:space="0"/>
            <w:right w:val="none" w:color="8F9699" w:sz="0" w:space="0"/>
            <w:insideH w:val="none" w:color="auto" w:sz="0" w:space="0"/>
            <w:insideV w:val="none" w:color="auto" w:sz="0" w:space="0"/>
          </w:tblBorders>
          <w:shd w:val="clear" w:color="auto" w:fill="FFFFFF"/>
          <w:tblCellMar>
            <w:top w:w="15" w:type="dxa"/>
            <w:left w:w="15" w:type="dxa"/>
            <w:bottom w:w="15" w:type="dxa"/>
            <w:right w:w="15" w:type="dxa"/>
          </w:tblCellMar>
        </w:tblPrEx>
        <w:trPr>
          <w:gridAfter w:val="1"/>
          <w:wAfter w:w="3655" w:type="dxa"/>
        </w:trPr>
        <w:tc>
          <w:tcPr>
            <w:tcW w:w="3783" w:type="dxa"/>
            <w:tcBorders>
              <w:top w:val="single" w:color="auto" w:sz="4" w:space="0"/>
              <w:left w:val="single" w:color="auto" w:sz="4" w:space="0"/>
              <w:bottom w:val="single" w:color="auto" w:sz="4" w:space="0"/>
              <w:right w:val="single" w:color="auto" w:sz="4" w:space="0"/>
            </w:tcBorders>
            <w:shd w:val="clear" w:color="auto" w:fill="233369"/>
            <w:tcMar>
              <w:top w:w="105" w:type="dxa"/>
              <w:left w:w="105" w:type="dxa"/>
              <w:bottom w:w="105" w:type="dxa"/>
              <w:right w:w="105" w:type="dxa"/>
            </w:tcMar>
            <w:vAlign w:val="center"/>
          </w:tcPr>
          <w:p w14:paraId="3D58B037">
            <w:pPr>
              <w:keepNext w:val="0"/>
              <w:keepLines w:val="0"/>
              <w:widowControl/>
              <w:suppressLineNumbers w:val="0"/>
              <w:spacing w:before="0" w:beforeAutospacing="0" w:after="0" w:afterAutospacing="0"/>
              <w:ind w:left="0" w:right="0"/>
              <w:jc w:val="center"/>
              <w:rPr>
                <w:rFonts w:hint="default" w:ascii="Arial" w:hAnsi="Arial" w:eastAsia="Arial" w:cs="Arial"/>
                <w:b/>
                <w:bCs/>
                <w:color w:val="FFFFFF"/>
                <w:spacing w:val="0"/>
                <w:sz w:val="19"/>
                <w:szCs w:val="19"/>
              </w:rPr>
            </w:pPr>
            <w:r>
              <w:rPr>
                <w:rFonts w:hint="default" w:ascii="Arial" w:hAnsi="Arial" w:eastAsia="Arial" w:cs="Arial"/>
                <w:b/>
                <w:bCs/>
                <w:color w:val="FFFFFF"/>
                <w:spacing w:val="0"/>
                <w:kern w:val="0"/>
                <w:sz w:val="19"/>
                <w:szCs w:val="19"/>
                <w:bdr w:val="none" w:color="auto" w:sz="0" w:space="0"/>
                <w:lang w:val="en-US" w:eastAsia="zh-CN" w:bidi="ar"/>
              </w:rPr>
              <w:t>Day</w:t>
            </w:r>
          </w:p>
        </w:tc>
        <w:tc>
          <w:tcPr>
            <w:tcW w:w="4200" w:type="dxa"/>
            <w:tcBorders>
              <w:top w:val="single" w:color="auto" w:sz="4" w:space="0"/>
              <w:left w:val="single" w:color="auto" w:sz="4" w:space="0"/>
              <w:bottom w:val="single" w:color="auto" w:sz="4" w:space="0"/>
              <w:right w:val="single" w:color="auto" w:sz="4" w:space="0"/>
            </w:tcBorders>
            <w:shd w:val="clear" w:color="auto" w:fill="233369"/>
            <w:tcMar>
              <w:top w:w="105" w:type="dxa"/>
              <w:left w:w="105" w:type="dxa"/>
              <w:bottom w:w="105" w:type="dxa"/>
              <w:right w:w="105" w:type="dxa"/>
            </w:tcMar>
            <w:vAlign w:val="center"/>
          </w:tcPr>
          <w:p w14:paraId="7FA1EC07">
            <w:pPr>
              <w:keepNext w:val="0"/>
              <w:keepLines w:val="0"/>
              <w:widowControl/>
              <w:suppressLineNumbers w:val="0"/>
              <w:spacing w:before="0" w:beforeAutospacing="0" w:after="0" w:afterAutospacing="0"/>
              <w:ind w:left="0" w:right="0"/>
              <w:jc w:val="center"/>
              <w:rPr>
                <w:rFonts w:hint="default" w:ascii="Arial" w:hAnsi="Arial" w:eastAsia="Arial" w:cs="Arial"/>
                <w:b/>
                <w:bCs/>
                <w:color w:val="FFFFFF"/>
                <w:spacing w:val="0"/>
                <w:sz w:val="19"/>
                <w:szCs w:val="19"/>
              </w:rPr>
            </w:pPr>
            <w:r>
              <w:rPr>
                <w:rFonts w:hint="default" w:ascii="Arial" w:hAnsi="Arial" w:eastAsia="Arial" w:cs="Arial"/>
                <w:b/>
                <w:bCs/>
                <w:color w:val="FFFFFF"/>
                <w:spacing w:val="0"/>
                <w:kern w:val="0"/>
                <w:sz w:val="19"/>
                <w:szCs w:val="19"/>
                <w:bdr w:val="none" w:color="auto" w:sz="0" w:space="0"/>
                <w:lang w:val="en-US" w:eastAsia="zh-CN" w:bidi="ar"/>
              </w:rPr>
              <w:t>Humidity Level (%)</w:t>
            </w:r>
          </w:p>
        </w:tc>
      </w:tr>
      <w:tr w14:paraId="04844E02">
        <w:tblPrEx>
          <w:tblBorders>
            <w:top w:val="none" w:color="8F9699" w:sz="0" w:space="0"/>
            <w:left w:val="none" w:color="8F9699" w:sz="0" w:space="0"/>
            <w:bottom w:val="none" w:color="8F9699" w:sz="0" w:space="0"/>
            <w:right w:val="none" w:color="8F9699" w:sz="0" w:space="0"/>
            <w:insideH w:val="none" w:color="auto" w:sz="0" w:space="0"/>
            <w:insideV w:val="none" w:color="auto" w:sz="0" w:space="0"/>
          </w:tblBorders>
          <w:shd w:val="clear" w:color="auto" w:fill="FFFFFF"/>
          <w:tblCellMar>
            <w:top w:w="15" w:type="dxa"/>
            <w:left w:w="15" w:type="dxa"/>
            <w:bottom w:w="15" w:type="dxa"/>
            <w:right w:w="15" w:type="dxa"/>
          </w:tblCellMar>
        </w:tblPrEx>
        <w:trPr>
          <w:gridAfter w:val="1"/>
          <w:wAfter w:w="3655" w:type="dxa"/>
        </w:trPr>
        <w:tc>
          <w:tcPr>
            <w:tcW w:w="3783" w:type="dxa"/>
            <w:tcBorders>
              <w:top w:val="single" w:color="auto" w:sz="4" w:space="0"/>
              <w:left w:val="single" w:color="auto" w:sz="4" w:space="0"/>
              <w:bottom w:val="single" w:color="auto" w:sz="4" w:space="0"/>
              <w:right w:val="single" w:color="auto" w:sz="4" w:space="0"/>
            </w:tcBorders>
            <w:shd w:val="clear" w:color="auto" w:fill="F1F2F2"/>
            <w:tcMar>
              <w:top w:w="105" w:type="dxa"/>
              <w:left w:w="105" w:type="dxa"/>
              <w:bottom w:w="105" w:type="dxa"/>
              <w:right w:w="105" w:type="dxa"/>
            </w:tcMar>
            <w:vAlign w:val="center"/>
          </w:tcPr>
          <w:p w14:paraId="6BF8F464">
            <w:pPr>
              <w:keepNext w:val="0"/>
              <w:keepLines w:val="0"/>
              <w:widowControl/>
              <w:suppressLineNumbers w:val="0"/>
              <w:spacing w:before="0" w:beforeAutospacing="0" w:after="0" w:afterAutospacing="0"/>
              <w:ind w:left="0" w:right="0"/>
              <w:jc w:val="center"/>
              <w:rPr>
                <w:rFonts w:hint="default" w:ascii="Arial" w:hAnsi="Arial" w:eastAsia="Arial" w:cs="Arial"/>
                <w:spacing w:val="0"/>
                <w:sz w:val="19"/>
                <w:szCs w:val="19"/>
              </w:rPr>
            </w:pPr>
            <w:r>
              <w:rPr>
                <w:rFonts w:hint="default" w:ascii="Arial" w:hAnsi="Arial" w:eastAsia="Arial" w:cs="Arial"/>
                <w:spacing w:val="0"/>
                <w:kern w:val="0"/>
                <w:sz w:val="19"/>
                <w:szCs w:val="19"/>
                <w:bdr w:val="none" w:color="auto" w:sz="0" w:space="0"/>
                <w:lang w:val="en-US" w:eastAsia="zh-CN" w:bidi="ar"/>
              </w:rPr>
              <w:t>1</w:t>
            </w:r>
          </w:p>
        </w:tc>
        <w:tc>
          <w:tcPr>
            <w:tcW w:w="4200" w:type="dxa"/>
            <w:tcBorders>
              <w:top w:val="single" w:color="auto" w:sz="4" w:space="0"/>
              <w:left w:val="single" w:color="auto" w:sz="4" w:space="0"/>
              <w:bottom w:val="single" w:color="auto" w:sz="4" w:space="0"/>
              <w:right w:val="single" w:color="auto" w:sz="4" w:space="0"/>
            </w:tcBorders>
            <w:shd w:val="clear" w:color="auto" w:fill="F1F2F2"/>
            <w:tcMar>
              <w:top w:w="105" w:type="dxa"/>
              <w:left w:w="105" w:type="dxa"/>
              <w:bottom w:w="105" w:type="dxa"/>
              <w:right w:w="105" w:type="dxa"/>
            </w:tcMar>
            <w:vAlign w:val="center"/>
          </w:tcPr>
          <w:p w14:paraId="6B60557E">
            <w:pPr>
              <w:keepNext w:val="0"/>
              <w:keepLines w:val="0"/>
              <w:widowControl/>
              <w:suppressLineNumbers w:val="0"/>
              <w:spacing w:before="0" w:beforeAutospacing="0" w:after="0" w:afterAutospacing="0"/>
              <w:ind w:left="0" w:right="0"/>
              <w:jc w:val="center"/>
              <w:rPr>
                <w:rFonts w:hint="default" w:ascii="Arial" w:hAnsi="Arial" w:eastAsia="Arial" w:cs="Arial"/>
                <w:spacing w:val="0"/>
                <w:sz w:val="19"/>
                <w:szCs w:val="19"/>
              </w:rPr>
            </w:pPr>
            <w:r>
              <w:rPr>
                <w:rFonts w:hint="default" w:ascii="Arial" w:hAnsi="Arial" w:eastAsia="Arial" w:cs="Arial"/>
                <w:spacing w:val="0"/>
                <w:kern w:val="0"/>
                <w:sz w:val="19"/>
                <w:szCs w:val="19"/>
                <w:bdr w:val="none" w:color="auto" w:sz="0" w:space="0"/>
                <w:lang w:val="en-US" w:eastAsia="zh-CN" w:bidi="ar"/>
              </w:rPr>
              <w:t>51</w:t>
            </w:r>
          </w:p>
        </w:tc>
      </w:tr>
      <w:tr w14:paraId="0E4E52AC">
        <w:tblPrEx>
          <w:tblBorders>
            <w:top w:val="none" w:color="8F9699" w:sz="0" w:space="0"/>
            <w:left w:val="none" w:color="8F9699" w:sz="0" w:space="0"/>
            <w:bottom w:val="none" w:color="8F9699" w:sz="0" w:space="0"/>
            <w:right w:val="none" w:color="8F9699" w:sz="0" w:space="0"/>
            <w:insideH w:val="none" w:color="auto" w:sz="0" w:space="0"/>
            <w:insideV w:val="none" w:color="auto" w:sz="0" w:space="0"/>
          </w:tblBorders>
          <w:shd w:val="clear" w:color="auto" w:fill="FFFFFF"/>
          <w:tblCellMar>
            <w:top w:w="15" w:type="dxa"/>
            <w:left w:w="15" w:type="dxa"/>
            <w:bottom w:w="15" w:type="dxa"/>
            <w:right w:w="15" w:type="dxa"/>
          </w:tblCellMar>
        </w:tblPrEx>
        <w:trPr>
          <w:gridAfter w:val="1"/>
          <w:wAfter w:w="3655" w:type="dxa"/>
        </w:trPr>
        <w:tc>
          <w:tcPr>
            <w:tcW w:w="3783" w:type="dxa"/>
            <w:tcBorders>
              <w:top w:val="single" w:color="auto" w:sz="4" w:space="0"/>
              <w:left w:val="single" w:color="auto" w:sz="4" w:space="0"/>
              <w:bottom w:val="single" w:color="auto" w:sz="4" w:space="0"/>
              <w:right w:val="single" w:color="auto" w:sz="4" w:space="0"/>
            </w:tcBorders>
            <w:shd w:val="clear" w:color="auto" w:fill="FFFFFF"/>
            <w:tcMar>
              <w:top w:w="105" w:type="dxa"/>
              <w:left w:w="105" w:type="dxa"/>
              <w:bottom w:w="105" w:type="dxa"/>
              <w:right w:w="105" w:type="dxa"/>
            </w:tcMar>
            <w:vAlign w:val="center"/>
          </w:tcPr>
          <w:p w14:paraId="7262A762">
            <w:pPr>
              <w:keepNext w:val="0"/>
              <w:keepLines w:val="0"/>
              <w:widowControl/>
              <w:suppressLineNumbers w:val="0"/>
              <w:spacing w:before="0" w:beforeAutospacing="0" w:after="0" w:afterAutospacing="0"/>
              <w:ind w:left="0" w:right="0"/>
              <w:jc w:val="center"/>
              <w:rPr>
                <w:rFonts w:hint="default" w:ascii="Arial" w:hAnsi="Arial" w:eastAsia="Arial" w:cs="Arial"/>
                <w:spacing w:val="0"/>
                <w:sz w:val="19"/>
                <w:szCs w:val="19"/>
              </w:rPr>
            </w:pPr>
            <w:r>
              <w:rPr>
                <w:rFonts w:hint="default" w:ascii="Arial" w:hAnsi="Arial" w:eastAsia="Arial" w:cs="Arial"/>
                <w:spacing w:val="0"/>
                <w:kern w:val="0"/>
                <w:sz w:val="19"/>
                <w:szCs w:val="19"/>
                <w:bdr w:val="none" w:color="auto" w:sz="0" w:space="0"/>
                <w:lang w:val="en-US" w:eastAsia="zh-CN" w:bidi="ar"/>
              </w:rPr>
              <w:t>2</w:t>
            </w:r>
          </w:p>
        </w:tc>
        <w:tc>
          <w:tcPr>
            <w:tcW w:w="4200" w:type="dxa"/>
            <w:tcBorders>
              <w:top w:val="single" w:color="auto" w:sz="4" w:space="0"/>
              <w:left w:val="single" w:color="auto" w:sz="4" w:space="0"/>
              <w:bottom w:val="single" w:color="auto" w:sz="4" w:space="0"/>
              <w:right w:val="single" w:color="auto" w:sz="4" w:space="0"/>
            </w:tcBorders>
            <w:shd w:val="clear" w:color="auto" w:fill="FFFFFF"/>
            <w:tcMar>
              <w:top w:w="105" w:type="dxa"/>
              <w:left w:w="105" w:type="dxa"/>
              <w:bottom w:w="105" w:type="dxa"/>
              <w:right w:w="105" w:type="dxa"/>
            </w:tcMar>
            <w:vAlign w:val="center"/>
          </w:tcPr>
          <w:p w14:paraId="1EC6E060">
            <w:pPr>
              <w:keepNext w:val="0"/>
              <w:keepLines w:val="0"/>
              <w:widowControl/>
              <w:suppressLineNumbers w:val="0"/>
              <w:spacing w:before="0" w:beforeAutospacing="0" w:after="0" w:afterAutospacing="0"/>
              <w:ind w:left="0" w:right="0"/>
              <w:jc w:val="center"/>
              <w:rPr>
                <w:rFonts w:hint="default" w:ascii="Arial" w:hAnsi="Arial" w:eastAsia="Arial" w:cs="Arial"/>
                <w:spacing w:val="0"/>
                <w:sz w:val="19"/>
                <w:szCs w:val="19"/>
              </w:rPr>
            </w:pPr>
            <w:r>
              <w:rPr>
                <w:rFonts w:hint="default" w:ascii="Arial" w:hAnsi="Arial" w:eastAsia="Arial" w:cs="Arial"/>
                <w:spacing w:val="0"/>
                <w:kern w:val="0"/>
                <w:sz w:val="19"/>
                <w:szCs w:val="19"/>
                <w:bdr w:val="none" w:color="auto" w:sz="0" w:space="0"/>
                <w:lang w:val="en-US" w:eastAsia="zh-CN" w:bidi="ar"/>
              </w:rPr>
              <w:t>59</w:t>
            </w:r>
          </w:p>
        </w:tc>
      </w:tr>
      <w:tr w14:paraId="79F07557">
        <w:tblPrEx>
          <w:tblBorders>
            <w:top w:val="none" w:color="8F9699" w:sz="0" w:space="0"/>
            <w:left w:val="none" w:color="8F9699" w:sz="0" w:space="0"/>
            <w:bottom w:val="none" w:color="8F9699" w:sz="0" w:space="0"/>
            <w:right w:val="none" w:color="8F9699" w:sz="0" w:space="0"/>
            <w:insideH w:val="none" w:color="auto" w:sz="0" w:space="0"/>
            <w:insideV w:val="none" w:color="auto" w:sz="0" w:space="0"/>
          </w:tblBorders>
          <w:shd w:val="clear" w:color="auto" w:fill="FFFFFF"/>
          <w:tblCellMar>
            <w:top w:w="15" w:type="dxa"/>
            <w:left w:w="15" w:type="dxa"/>
            <w:bottom w:w="15" w:type="dxa"/>
            <w:right w:w="15" w:type="dxa"/>
          </w:tblCellMar>
        </w:tblPrEx>
        <w:trPr>
          <w:gridAfter w:val="1"/>
          <w:wAfter w:w="3655" w:type="dxa"/>
        </w:trPr>
        <w:tc>
          <w:tcPr>
            <w:tcW w:w="3783" w:type="dxa"/>
            <w:tcBorders>
              <w:top w:val="single" w:color="auto" w:sz="4" w:space="0"/>
              <w:left w:val="single" w:color="auto" w:sz="4" w:space="0"/>
              <w:bottom w:val="single" w:color="auto" w:sz="4" w:space="0"/>
              <w:right w:val="single" w:color="auto" w:sz="4" w:space="0"/>
            </w:tcBorders>
            <w:shd w:val="clear" w:color="auto" w:fill="F1F2F2"/>
            <w:tcMar>
              <w:top w:w="105" w:type="dxa"/>
              <w:left w:w="105" w:type="dxa"/>
              <w:bottom w:w="105" w:type="dxa"/>
              <w:right w:w="105" w:type="dxa"/>
            </w:tcMar>
            <w:vAlign w:val="center"/>
          </w:tcPr>
          <w:p w14:paraId="5A5AA8B4">
            <w:pPr>
              <w:keepNext w:val="0"/>
              <w:keepLines w:val="0"/>
              <w:widowControl/>
              <w:suppressLineNumbers w:val="0"/>
              <w:spacing w:before="0" w:beforeAutospacing="0" w:after="0" w:afterAutospacing="0"/>
              <w:ind w:left="0" w:right="0"/>
              <w:jc w:val="center"/>
              <w:rPr>
                <w:rFonts w:hint="default" w:ascii="Arial" w:hAnsi="Arial" w:eastAsia="Arial" w:cs="Arial"/>
                <w:spacing w:val="0"/>
                <w:sz w:val="19"/>
                <w:szCs w:val="19"/>
              </w:rPr>
            </w:pPr>
            <w:r>
              <w:rPr>
                <w:rFonts w:hint="default" w:ascii="Arial" w:hAnsi="Arial" w:eastAsia="Arial" w:cs="Arial"/>
                <w:spacing w:val="0"/>
                <w:kern w:val="0"/>
                <w:sz w:val="19"/>
                <w:szCs w:val="19"/>
                <w:bdr w:val="none" w:color="auto" w:sz="0" w:space="0"/>
                <w:lang w:val="en-US" w:eastAsia="zh-CN" w:bidi="ar"/>
              </w:rPr>
              <w:t>3</w:t>
            </w:r>
          </w:p>
        </w:tc>
        <w:tc>
          <w:tcPr>
            <w:tcW w:w="4200" w:type="dxa"/>
            <w:tcBorders>
              <w:top w:val="single" w:color="auto" w:sz="4" w:space="0"/>
              <w:left w:val="single" w:color="auto" w:sz="4" w:space="0"/>
              <w:bottom w:val="single" w:color="auto" w:sz="4" w:space="0"/>
              <w:right w:val="single" w:color="auto" w:sz="4" w:space="0"/>
            </w:tcBorders>
            <w:shd w:val="clear" w:color="auto" w:fill="F1F2F2"/>
            <w:tcMar>
              <w:top w:w="105" w:type="dxa"/>
              <w:left w:w="105" w:type="dxa"/>
              <w:bottom w:w="105" w:type="dxa"/>
              <w:right w:w="105" w:type="dxa"/>
            </w:tcMar>
            <w:vAlign w:val="center"/>
          </w:tcPr>
          <w:p w14:paraId="6567B012">
            <w:pPr>
              <w:keepNext w:val="0"/>
              <w:keepLines w:val="0"/>
              <w:widowControl/>
              <w:suppressLineNumbers w:val="0"/>
              <w:spacing w:before="0" w:beforeAutospacing="0" w:after="0" w:afterAutospacing="0"/>
              <w:ind w:left="0" w:right="0"/>
              <w:jc w:val="center"/>
              <w:rPr>
                <w:rFonts w:hint="default" w:ascii="Arial" w:hAnsi="Arial" w:eastAsia="Arial" w:cs="Arial"/>
                <w:spacing w:val="0"/>
                <w:sz w:val="19"/>
                <w:szCs w:val="19"/>
              </w:rPr>
            </w:pPr>
            <w:r>
              <w:rPr>
                <w:rFonts w:hint="default" w:ascii="Arial" w:hAnsi="Arial" w:eastAsia="Arial" w:cs="Arial"/>
                <w:spacing w:val="0"/>
                <w:kern w:val="0"/>
                <w:sz w:val="19"/>
                <w:szCs w:val="19"/>
                <w:bdr w:val="none" w:color="auto" w:sz="0" w:space="0"/>
                <w:lang w:val="en-US" w:eastAsia="zh-CN" w:bidi="ar"/>
              </w:rPr>
              <w:t>65</w:t>
            </w:r>
          </w:p>
        </w:tc>
      </w:tr>
      <w:tr w14:paraId="48F6661F">
        <w:tblPrEx>
          <w:tblBorders>
            <w:top w:val="none" w:color="8F9699" w:sz="0" w:space="0"/>
            <w:left w:val="none" w:color="8F9699" w:sz="0" w:space="0"/>
            <w:bottom w:val="none" w:color="8F9699" w:sz="0" w:space="0"/>
            <w:right w:val="none" w:color="8F9699" w:sz="0" w:space="0"/>
            <w:insideH w:val="none" w:color="auto" w:sz="0" w:space="0"/>
            <w:insideV w:val="none" w:color="auto" w:sz="0" w:space="0"/>
          </w:tblBorders>
          <w:shd w:val="clear" w:color="auto" w:fill="FFFFFF"/>
          <w:tblCellMar>
            <w:top w:w="15" w:type="dxa"/>
            <w:left w:w="15" w:type="dxa"/>
            <w:bottom w:w="15" w:type="dxa"/>
            <w:right w:w="15" w:type="dxa"/>
          </w:tblCellMar>
        </w:tblPrEx>
        <w:trPr>
          <w:gridAfter w:val="1"/>
          <w:wAfter w:w="3655" w:type="dxa"/>
        </w:trPr>
        <w:tc>
          <w:tcPr>
            <w:tcW w:w="3783" w:type="dxa"/>
            <w:tcBorders>
              <w:top w:val="single" w:color="auto" w:sz="4" w:space="0"/>
              <w:left w:val="single" w:color="auto" w:sz="4" w:space="0"/>
              <w:bottom w:val="single" w:color="auto" w:sz="4" w:space="0"/>
              <w:right w:val="single" w:color="auto" w:sz="4" w:space="0"/>
            </w:tcBorders>
            <w:shd w:val="clear" w:color="auto" w:fill="FFFFFF"/>
            <w:tcMar>
              <w:top w:w="105" w:type="dxa"/>
              <w:left w:w="105" w:type="dxa"/>
              <w:bottom w:w="105" w:type="dxa"/>
              <w:right w:w="105" w:type="dxa"/>
            </w:tcMar>
            <w:vAlign w:val="center"/>
          </w:tcPr>
          <w:p w14:paraId="3EC7F7B9">
            <w:pPr>
              <w:keepNext w:val="0"/>
              <w:keepLines w:val="0"/>
              <w:widowControl/>
              <w:suppressLineNumbers w:val="0"/>
              <w:spacing w:before="0" w:beforeAutospacing="0" w:after="0" w:afterAutospacing="0"/>
              <w:ind w:left="0" w:right="0"/>
              <w:jc w:val="center"/>
              <w:rPr>
                <w:rFonts w:hint="default" w:ascii="Arial" w:hAnsi="Arial" w:eastAsia="Arial" w:cs="Arial"/>
                <w:spacing w:val="0"/>
                <w:sz w:val="19"/>
                <w:szCs w:val="19"/>
              </w:rPr>
            </w:pPr>
            <w:r>
              <w:rPr>
                <w:rFonts w:hint="default" w:ascii="Arial" w:hAnsi="Arial" w:eastAsia="Arial" w:cs="Arial"/>
                <w:spacing w:val="0"/>
                <w:kern w:val="0"/>
                <w:sz w:val="19"/>
                <w:szCs w:val="19"/>
                <w:bdr w:val="none" w:color="auto" w:sz="0" w:space="0"/>
                <w:lang w:val="en-US" w:eastAsia="zh-CN" w:bidi="ar"/>
              </w:rPr>
              <w:t>4</w:t>
            </w:r>
          </w:p>
        </w:tc>
        <w:tc>
          <w:tcPr>
            <w:tcW w:w="4200" w:type="dxa"/>
            <w:tcBorders>
              <w:top w:val="single" w:color="auto" w:sz="4" w:space="0"/>
              <w:left w:val="single" w:color="auto" w:sz="4" w:space="0"/>
              <w:bottom w:val="single" w:color="auto" w:sz="4" w:space="0"/>
              <w:right w:val="single" w:color="auto" w:sz="4" w:space="0"/>
            </w:tcBorders>
            <w:shd w:val="clear" w:color="auto" w:fill="FFFFFF"/>
            <w:tcMar>
              <w:top w:w="105" w:type="dxa"/>
              <w:left w:w="105" w:type="dxa"/>
              <w:bottom w:w="105" w:type="dxa"/>
              <w:right w:w="105" w:type="dxa"/>
            </w:tcMar>
            <w:vAlign w:val="center"/>
          </w:tcPr>
          <w:p w14:paraId="4BFF1F6F">
            <w:pPr>
              <w:keepNext w:val="0"/>
              <w:keepLines w:val="0"/>
              <w:widowControl/>
              <w:suppressLineNumbers w:val="0"/>
              <w:spacing w:before="0" w:beforeAutospacing="0" w:after="0" w:afterAutospacing="0"/>
              <w:ind w:left="0" w:right="0"/>
              <w:jc w:val="center"/>
              <w:rPr>
                <w:rFonts w:hint="default" w:ascii="Arial" w:hAnsi="Arial" w:eastAsia="Arial" w:cs="Arial"/>
                <w:spacing w:val="0"/>
                <w:sz w:val="19"/>
                <w:szCs w:val="19"/>
              </w:rPr>
            </w:pPr>
            <w:r>
              <w:rPr>
                <w:rFonts w:hint="default" w:ascii="Arial" w:hAnsi="Arial" w:eastAsia="Arial" w:cs="Arial"/>
                <w:spacing w:val="0"/>
                <w:kern w:val="0"/>
                <w:sz w:val="19"/>
                <w:szCs w:val="19"/>
                <w:bdr w:val="none" w:color="auto" w:sz="0" w:space="0"/>
                <w:lang w:val="en-US" w:eastAsia="zh-CN" w:bidi="ar"/>
              </w:rPr>
              <w:t>68</w:t>
            </w:r>
          </w:p>
        </w:tc>
      </w:tr>
      <w:tr w14:paraId="5F1794B5">
        <w:tblPrEx>
          <w:tblBorders>
            <w:top w:val="none" w:color="8F9699" w:sz="0" w:space="0"/>
            <w:left w:val="none" w:color="8F9699" w:sz="0" w:space="0"/>
            <w:bottom w:val="none" w:color="8F9699" w:sz="0" w:space="0"/>
            <w:right w:val="none" w:color="8F9699" w:sz="0" w:space="0"/>
            <w:insideH w:val="none" w:color="auto" w:sz="0" w:space="0"/>
            <w:insideV w:val="none" w:color="auto" w:sz="0" w:space="0"/>
          </w:tblBorders>
          <w:shd w:val="clear" w:color="auto" w:fill="FFFFFF"/>
          <w:tblCellMar>
            <w:top w:w="15" w:type="dxa"/>
            <w:left w:w="15" w:type="dxa"/>
            <w:bottom w:w="15" w:type="dxa"/>
            <w:right w:w="15" w:type="dxa"/>
          </w:tblCellMar>
        </w:tblPrEx>
        <w:trPr>
          <w:gridAfter w:val="1"/>
          <w:wAfter w:w="3655" w:type="dxa"/>
        </w:trPr>
        <w:tc>
          <w:tcPr>
            <w:tcW w:w="3783" w:type="dxa"/>
            <w:tcBorders>
              <w:top w:val="single" w:color="auto" w:sz="4" w:space="0"/>
              <w:left w:val="single" w:color="auto" w:sz="4" w:space="0"/>
              <w:bottom w:val="single" w:color="auto" w:sz="4" w:space="0"/>
              <w:right w:val="single" w:color="auto" w:sz="4" w:space="0"/>
            </w:tcBorders>
            <w:shd w:val="clear" w:color="auto" w:fill="F1F2F2"/>
            <w:tcMar>
              <w:top w:w="105" w:type="dxa"/>
              <w:left w:w="105" w:type="dxa"/>
              <w:bottom w:w="105" w:type="dxa"/>
              <w:right w:w="105" w:type="dxa"/>
            </w:tcMar>
            <w:vAlign w:val="center"/>
          </w:tcPr>
          <w:p w14:paraId="78F98E96">
            <w:pPr>
              <w:keepNext w:val="0"/>
              <w:keepLines w:val="0"/>
              <w:widowControl/>
              <w:suppressLineNumbers w:val="0"/>
              <w:spacing w:before="0" w:beforeAutospacing="0" w:after="0" w:afterAutospacing="0"/>
              <w:ind w:left="0" w:right="0"/>
              <w:jc w:val="center"/>
              <w:rPr>
                <w:rFonts w:hint="default" w:ascii="Arial" w:hAnsi="Arial" w:eastAsia="Arial" w:cs="Arial"/>
                <w:spacing w:val="0"/>
                <w:sz w:val="19"/>
                <w:szCs w:val="19"/>
              </w:rPr>
            </w:pPr>
            <w:r>
              <w:rPr>
                <w:rFonts w:hint="default" w:ascii="Arial" w:hAnsi="Arial" w:eastAsia="Arial" w:cs="Arial"/>
                <w:spacing w:val="0"/>
                <w:kern w:val="0"/>
                <w:sz w:val="19"/>
                <w:szCs w:val="19"/>
                <w:bdr w:val="none" w:color="auto" w:sz="0" w:space="0"/>
                <w:lang w:val="en-US" w:eastAsia="zh-CN" w:bidi="ar"/>
              </w:rPr>
              <w:t>5</w:t>
            </w:r>
          </w:p>
        </w:tc>
        <w:tc>
          <w:tcPr>
            <w:tcW w:w="4200" w:type="dxa"/>
            <w:tcBorders>
              <w:top w:val="single" w:color="auto" w:sz="4" w:space="0"/>
              <w:left w:val="single" w:color="auto" w:sz="4" w:space="0"/>
              <w:bottom w:val="single" w:color="auto" w:sz="4" w:space="0"/>
              <w:right w:val="single" w:color="auto" w:sz="4" w:space="0"/>
            </w:tcBorders>
            <w:shd w:val="clear" w:color="auto" w:fill="F1F2F2"/>
            <w:tcMar>
              <w:top w:w="105" w:type="dxa"/>
              <w:left w:w="105" w:type="dxa"/>
              <w:bottom w:w="105" w:type="dxa"/>
              <w:right w:w="105" w:type="dxa"/>
            </w:tcMar>
            <w:vAlign w:val="center"/>
          </w:tcPr>
          <w:p w14:paraId="27646967">
            <w:pPr>
              <w:keepNext w:val="0"/>
              <w:keepLines w:val="0"/>
              <w:widowControl/>
              <w:suppressLineNumbers w:val="0"/>
              <w:spacing w:before="0" w:beforeAutospacing="0" w:after="0" w:afterAutospacing="0"/>
              <w:ind w:left="0" w:right="0"/>
              <w:jc w:val="center"/>
              <w:rPr>
                <w:rFonts w:hint="default" w:ascii="Arial" w:hAnsi="Arial" w:eastAsia="Arial" w:cs="Arial"/>
                <w:spacing w:val="0"/>
                <w:sz w:val="19"/>
                <w:szCs w:val="19"/>
              </w:rPr>
            </w:pPr>
            <w:r>
              <w:rPr>
                <w:rFonts w:hint="default" w:ascii="Arial" w:hAnsi="Arial" w:eastAsia="Arial" w:cs="Arial"/>
                <w:spacing w:val="0"/>
                <w:kern w:val="0"/>
                <w:sz w:val="19"/>
                <w:szCs w:val="19"/>
                <w:bdr w:val="none" w:color="auto" w:sz="0" w:space="0"/>
                <w:lang w:val="en-US" w:eastAsia="zh-CN" w:bidi="ar"/>
              </w:rPr>
              <w:t>70</w:t>
            </w:r>
          </w:p>
        </w:tc>
      </w:tr>
      <w:tr w14:paraId="1C6F6D72">
        <w:tblPrEx>
          <w:tblBorders>
            <w:top w:val="none" w:color="8F9699" w:sz="0" w:space="0"/>
            <w:left w:val="none" w:color="8F9699" w:sz="0" w:space="0"/>
            <w:bottom w:val="none" w:color="8F9699" w:sz="0" w:space="0"/>
            <w:right w:val="none" w:color="8F9699" w:sz="0" w:space="0"/>
            <w:insideH w:val="none" w:color="auto" w:sz="0" w:space="0"/>
            <w:insideV w:val="none" w:color="auto" w:sz="0" w:space="0"/>
          </w:tblBorders>
          <w:shd w:val="clear" w:color="auto" w:fill="FFFFFF"/>
          <w:tblCellMar>
            <w:top w:w="15" w:type="dxa"/>
            <w:left w:w="15" w:type="dxa"/>
            <w:bottom w:w="15" w:type="dxa"/>
            <w:right w:w="15" w:type="dxa"/>
          </w:tblCellMar>
        </w:tblPrEx>
        <w:trPr>
          <w:gridAfter w:val="1"/>
          <w:wAfter w:w="3655" w:type="dxa"/>
        </w:trPr>
        <w:tc>
          <w:tcPr>
            <w:tcW w:w="3783" w:type="dxa"/>
            <w:tcBorders>
              <w:top w:val="single" w:color="auto" w:sz="4" w:space="0"/>
              <w:left w:val="single" w:color="auto" w:sz="4" w:space="0"/>
              <w:bottom w:val="single" w:color="auto" w:sz="4" w:space="0"/>
              <w:right w:val="single" w:color="auto" w:sz="4" w:space="0"/>
            </w:tcBorders>
            <w:shd w:val="clear" w:color="auto" w:fill="FFFFFF"/>
            <w:tcMar>
              <w:top w:w="105" w:type="dxa"/>
              <w:left w:w="105" w:type="dxa"/>
              <w:bottom w:w="105" w:type="dxa"/>
              <w:right w:w="105" w:type="dxa"/>
            </w:tcMar>
            <w:vAlign w:val="center"/>
          </w:tcPr>
          <w:p w14:paraId="013AF8FB">
            <w:pPr>
              <w:keepNext w:val="0"/>
              <w:keepLines w:val="0"/>
              <w:widowControl/>
              <w:suppressLineNumbers w:val="0"/>
              <w:spacing w:before="0" w:beforeAutospacing="0" w:after="0" w:afterAutospacing="0"/>
              <w:ind w:left="0" w:right="0"/>
              <w:jc w:val="center"/>
              <w:rPr>
                <w:rFonts w:hint="default" w:ascii="Arial" w:hAnsi="Arial" w:eastAsia="Arial" w:cs="Arial"/>
                <w:spacing w:val="0"/>
                <w:sz w:val="19"/>
                <w:szCs w:val="19"/>
              </w:rPr>
            </w:pPr>
            <w:r>
              <w:rPr>
                <w:rFonts w:hint="default" w:ascii="Arial" w:hAnsi="Arial" w:eastAsia="Arial" w:cs="Arial"/>
                <w:spacing w:val="0"/>
                <w:kern w:val="0"/>
                <w:sz w:val="19"/>
                <w:szCs w:val="19"/>
                <w:bdr w:val="none" w:color="auto" w:sz="0" w:space="0"/>
                <w:lang w:val="en-US" w:eastAsia="zh-CN" w:bidi="ar"/>
              </w:rPr>
              <w:t>6</w:t>
            </w:r>
          </w:p>
        </w:tc>
        <w:tc>
          <w:tcPr>
            <w:tcW w:w="4200" w:type="dxa"/>
            <w:tcBorders>
              <w:top w:val="single" w:color="auto" w:sz="4" w:space="0"/>
              <w:left w:val="single" w:color="auto" w:sz="4" w:space="0"/>
              <w:bottom w:val="single" w:color="auto" w:sz="4" w:space="0"/>
              <w:right w:val="single" w:color="auto" w:sz="4" w:space="0"/>
            </w:tcBorders>
            <w:shd w:val="clear" w:color="auto" w:fill="FFFFFF"/>
            <w:tcMar>
              <w:top w:w="105" w:type="dxa"/>
              <w:left w:w="105" w:type="dxa"/>
              <w:bottom w:w="105" w:type="dxa"/>
              <w:right w:w="105" w:type="dxa"/>
            </w:tcMar>
            <w:vAlign w:val="center"/>
          </w:tcPr>
          <w:p w14:paraId="2B26E27C">
            <w:pPr>
              <w:keepNext w:val="0"/>
              <w:keepLines w:val="0"/>
              <w:widowControl/>
              <w:suppressLineNumbers w:val="0"/>
              <w:spacing w:before="0" w:beforeAutospacing="0" w:after="0" w:afterAutospacing="0"/>
              <w:ind w:left="0" w:right="0"/>
              <w:jc w:val="center"/>
              <w:rPr>
                <w:rFonts w:hint="default" w:ascii="Arial" w:hAnsi="Arial" w:eastAsia="Arial" w:cs="Arial"/>
                <w:spacing w:val="0"/>
                <w:sz w:val="19"/>
                <w:szCs w:val="19"/>
              </w:rPr>
            </w:pPr>
            <w:r>
              <w:rPr>
                <w:rFonts w:hint="default" w:ascii="Arial" w:hAnsi="Arial" w:eastAsia="Arial" w:cs="Arial"/>
                <w:spacing w:val="0"/>
                <w:kern w:val="0"/>
                <w:sz w:val="19"/>
                <w:szCs w:val="19"/>
                <w:bdr w:val="none" w:color="auto" w:sz="0" w:space="0"/>
                <w:lang w:val="en-US" w:eastAsia="zh-CN" w:bidi="ar"/>
              </w:rPr>
              <w:t>67</w:t>
            </w:r>
          </w:p>
        </w:tc>
      </w:tr>
      <w:tr w14:paraId="03E2D7E1">
        <w:tblPrEx>
          <w:tblBorders>
            <w:top w:val="none" w:color="8F9699" w:sz="0" w:space="0"/>
            <w:left w:val="none" w:color="8F9699" w:sz="0" w:space="0"/>
            <w:bottom w:val="none" w:color="8F9699" w:sz="0" w:space="0"/>
            <w:right w:val="none" w:color="8F9699" w:sz="0" w:space="0"/>
            <w:insideH w:val="none" w:color="auto" w:sz="0" w:space="0"/>
            <w:insideV w:val="none" w:color="auto" w:sz="0" w:space="0"/>
          </w:tblBorders>
          <w:shd w:val="clear" w:color="auto" w:fill="FFFFFF"/>
          <w:tblCellMar>
            <w:top w:w="15" w:type="dxa"/>
            <w:left w:w="15" w:type="dxa"/>
            <w:bottom w:w="15" w:type="dxa"/>
            <w:right w:w="15" w:type="dxa"/>
          </w:tblCellMar>
        </w:tblPrEx>
        <w:trPr>
          <w:gridAfter w:val="1"/>
          <w:wAfter w:w="3655" w:type="dxa"/>
        </w:trPr>
        <w:tc>
          <w:tcPr>
            <w:tcW w:w="3783" w:type="dxa"/>
            <w:tcBorders>
              <w:top w:val="single" w:color="auto" w:sz="4" w:space="0"/>
              <w:left w:val="single" w:color="auto" w:sz="4" w:space="0"/>
              <w:bottom w:val="single" w:color="auto" w:sz="4" w:space="0"/>
              <w:right w:val="single" w:color="auto" w:sz="4" w:space="0"/>
            </w:tcBorders>
            <w:shd w:val="clear" w:color="auto" w:fill="F1F2F2"/>
            <w:tcMar>
              <w:top w:w="105" w:type="dxa"/>
              <w:left w:w="105" w:type="dxa"/>
              <w:bottom w:w="105" w:type="dxa"/>
              <w:right w:w="105" w:type="dxa"/>
            </w:tcMar>
            <w:vAlign w:val="center"/>
          </w:tcPr>
          <w:p w14:paraId="0D9F5974">
            <w:pPr>
              <w:keepNext w:val="0"/>
              <w:keepLines w:val="0"/>
              <w:widowControl/>
              <w:suppressLineNumbers w:val="0"/>
              <w:spacing w:before="0" w:beforeAutospacing="0" w:after="0" w:afterAutospacing="0"/>
              <w:ind w:left="0" w:right="0"/>
              <w:jc w:val="center"/>
              <w:rPr>
                <w:rFonts w:hint="default" w:ascii="Arial" w:hAnsi="Arial" w:eastAsia="Arial" w:cs="Arial"/>
                <w:spacing w:val="0"/>
                <w:sz w:val="19"/>
                <w:szCs w:val="19"/>
              </w:rPr>
            </w:pPr>
            <w:r>
              <w:rPr>
                <w:rFonts w:hint="default" w:ascii="Arial" w:hAnsi="Arial" w:eastAsia="Arial" w:cs="Arial"/>
                <w:spacing w:val="0"/>
                <w:kern w:val="0"/>
                <w:sz w:val="19"/>
                <w:szCs w:val="19"/>
                <w:bdr w:val="none" w:color="auto" w:sz="0" w:space="0"/>
                <w:lang w:val="en-US" w:eastAsia="zh-CN" w:bidi="ar"/>
              </w:rPr>
              <w:t>7</w:t>
            </w:r>
          </w:p>
        </w:tc>
        <w:tc>
          <w:tcPr>
            <w:tcW w:w="4200" w:type="dxa"/>
            <w:tcBorders>
              <w:top w:val="single" w:color="auto" w:sz="4" w:space="0"/>
              <w:left w:val="single" w:color="auto" w:sz="4" w:space="0"/>
              <w:bottom w:val="single" w:color="auto" w:sz="4" w:space="0"/>
              <w:right w:val="single" w:color="auto" w:sz="4" w:space="0"/>
            </w:tcBorders>
            <w:shd w:val="clear" w:color="auto" w:fill="F1F2F2"/>
            <w:tcMar>
              <w:top w:w="105" w:type="dxa"/>
              <w:left w:w="105" w:type="dxa"/>
              <w:bottom w:w="105" w:type="dxa"/>
              <w:right w:w="105" w:type="dxa"/>
            </w:tcMar>
            <w:vAlign w:val="center"/>
          </w:tcPr>
          <w:p w14:paraId="2FA3EE19">
            <w:pPr>
              <w:keepNext w:val="0"/>
              <w:keepLines w:val="0"/>
              <w:widowControl/>
              <w:suppressLineNumbers w:val="0"/>
              <w:spacing w:before="0" w:beforeAutospacing="0" w:after="0" w:afterAutospacing="0"/>
              <w:ind w:left="0" w:right="0"/>
              <w:jc w:val="center"/>
              <w:rPr>
                <w:rFonts w:hint="default" w:ascii="Arial" w:hAnsi="Arial" w:eastAsia="Arial" w:cs="Arial"/>
                <w:spacing w:val="0"/>
                <w:sz w:val="19"/>
                <w:szCs w:val="19"/>
              </w:rPr>
            </w:pPr>
            <w:r>
              <w:rPr>
                <w:rFonts w:hint="default" w:ascii="Arial" w:hAnsi="Arial" w:eastAsia="Arial" w:cs="Arial"/>
                <w:spacing w:val="0"/>
                <w:kern w:val="0"/>
                <w:sz w:val="19"/>
                <w:szCs w:val="19"/>
                <w:bdr w:val="none" w:color="auto" w:sz="0" w:space="0"/>
                <w:lang w:val="en-US" w:eastAsia="zh-CN" w:bidi="ar"/>
              </w:rPr>
              <w:t>72</w:t>
            </w:r>
          </w:p>
        </w:tc>
      </w:tr>
    </w:tbl>
    <w:p w14:paraId="717AD12F">
      <w:pPr>
        <w:keepNext w:val="0"/>
        <w:keepLines w:val="0"/>
        <w:widowControl/>
        <w:suppressLineNumbers w:val="0"/>
        <w:shd w:val="clear" w:fill="FFFFFF"/>
        <w:spacing w:before="0" w:beforeAutospacing="0" w:after="315" w:afterAutospacing="0"/>
        <w:ind w:left="0" w:right="0" w:firstLine="0"/>
        <w:jc w:val="center"/>
      </w:pPr>
      <w:r>
        <w:rPr>
          <w:rFonts w:hint="default" w:ascii="Arial" w:hAnsi="Arial" w:eastAsia="Arial" w:cs="Arial"/>
          <w:i w:val="0"/>
          <w:iCs w:val="0"/>
          <w:caps w:val="0"/>
          <w:color w:val="333333"/>
          <w:spacing w:val="0"/>
          <w:kern w:val="0"/>
          <w:sz w:val="19"/>
          <w:szCs w:val="19"/>
          <w:bdr w:val="none" w:color="auto" w:sz="0" w:space="0"/>
          <w:shd w:val="clear" w:fill="FFFFFF"/>
          <w:lang w:val="en-US" w:eastAsia="zh-CN" w:bidi="ar"/>
        </w:rPr>
        <w:drawing>
          <wp:anchor distT="0" distB="0" distL="114300" distR="114300" simplePos="0" relativeHeight="251659264" behindDoc="0" locked="0" layoutInCell="1" allowOverlap="1">
            <wp:simplePos x="0" y="0"/>
            <wp:positionH relativeFrom="column">
              <wp:posOffset>526415</wp:posOffset>
            </wp:positionH>
            <wp:positionV relativeFrom="paragraph">
              <wp:posOffset>169545</wp:posOffset>
            </wp:positionV>
            <wp:extent cx="4290060" cy="2296795"/>
            <wp:effectExtent l="0" t="0" r="7620" b="4445"/>
            <wp:wrapTopAndBottom/>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9"/>
                    <a:stretch>
                      <a:fillRect/>
                    </a:stretch>
                  </pic:blipFill>
                  <pic:spPr>
                    <a:xfrm>
                      <a:off x="0" y="0"/>
                      <a:ext cx="4290060" cy="2296795"/>
                    </a:xfrm>
                    <a:prstGeom prst="rect">
                      <a:avLst/>
                    </a:prstGeom>
                    <a:noFill/>
                    <a:ln w="9525">
                      <a:noFill/>
                    </a:ln>
                  </pic:spPr>
                </pic:pic>
              </a:graphicData>
            </a:graphic>
          </wp:anchor>
        </w:drawing>
      </w:r>
      <w:r>
        <w:rPr>
          <w:rFonts w:hint="default" w:ascii="Arial" w:hAnsi="Arial" w:eastAsia="Arial" w:cs="Arial"/>
          <w:i w:val="0"/>
          <w:iCs w:val="0"/>
          <w:caps w:val="0"/>
          <w:color w:val="333333"/>
          <w:spacing w:val="0"/>
          <w:kern w:val="0"/>
          <w:sz w:val="19"/>
          <w:szCs w:val="19"/>
          <w:shd w:val="clear" w:fill="FFFFFF"/>
          <w:lang w:val="en-US" w:eastAsia="zh-CN" w:bidi="ar"/>
        </w:rPr>
        <w:t>Source: (Sunway University, 2022)</w:t>
      </w:r>
    </w:p>
    <w:p w14:paraId="40A570F4">
      <w:pPr>
        <w:pStyle w:val="3"/>
        <w:bidi w:val="0"/>
        <w:rPr>
          <w:rStyle w:val="252"/>
          <w:bCs/>
        </w:rPr>
      </w:pPr>
      <w:r>
        <w:rPr>
          <w:rFonts w:hint="default" w:ascii="sans-serif" w:hAnsi="sans-serif" w:eastAsia="sans-serif" w:cs="sans-serif"/>
          <w:i w:val="0"/>
          <w:iCs w:val="0"/>
          <w:caps w:val="0"/>
          <w:color w:val="333333"/>
          <w:spacing w:val="0"/>
          <w:sz w:val="19"/>
          <w:szCs w:val="19"/>
          <w:shd w:val="clear" w:fill="FFFFFF"/>
        </w:rPr>
        <w:t> </w:t>
      </w:r>
      <w:r>
        <w:rPr>
          <w:rStyle w:val="252"/>
          <w:bCs/>
        </w:rPr>
        <w:t>4.2 Ordering, emphasising, alignment and positioning</w:t>
      </w:r>
    </w:p>
    <w:p w14:paraId="52450721">
      <w:pPr>
        <w:pStyle w:val="5"/>
        <w:bidi w:val="0"/>
        <w:rPr>
          <w:rFonts w:hint="default"/>
          <w:lang w:val="en-US"/>
        </w:rPr>
      </w:pPr>
      <w:r>
        <w:rPr>
          <w:rFonts w:hint="default"/>
          <w:lang w:val="en-US"/>
        </w:rPr>
        <w:t>Introduction</w:t>
      </w:r>
    </w:p>
    <w:p w14:paraId="3097DE79">
      <w:pPr>
        <w:rPr>
          <w:rFonts w:hint="default"/>
          <w:lang w:val="en-US"/>
        </w:rPr>
      </w:pPr>
      <w:r>
        <w:rPr>
          <w:rFonts w:ascii="Arial" w:hAnsi="Arial" w:eastAsia="Arial" w:cs="Arial"/>
          <w:i w:val="0"/>
          <w:iCs w:val="0"/>
          <w:caps w:val="0"/>
          <w:color w:val="333333"/>
          <w:spacing w:val="0"/>
          <w:sz w:val="19"/>
          <w:szCs w:val="19"/>
          <w:shd w:val="clear" w:fill="FFFFFF"/>
        </w:rPr>
        <w:t>Creating effective views requires effort, perception, diligence—and trial and error. Even after creating the best chart type for your analysis, effective views do not always occur spontaneously. Many chart types let you put numerous measures and dimensions in one view. Selecting where to put each measure depends on what kind of assessment you are doing and what you are trying to highlight.</w:t>
      </w:r>
    </w:p>
    <w:p w14:paraId="60D27D01">
      <w:pPr>
        <w:pStyle w:val="5"/>
        <w:bidi w:val="0"/>
        <w:rPr>
          <w:rFonts w:hint="default"/>
          <w:lang w:val="en-US"/>
        </w:rPr>
      </w:pPr>
      <w:r>
        <w:rPr>
          <w:rFonts w:hint="default"/>
          <w:lang w:val="en-US"/>
        </w:rPr>
        <w:t>Activity: Understanding ordering and positioning</w:t>
      </w:r>
    </w:p>
    <w:p w14:paraId="76DDECF5">
      <w:pPr>
        <w:keepNext w:val="0"/>
        <w:keepLines w:val="0"/>
        <w:widowControl/>
        <w:suppressLineNumbers w:val="0"/>
        <w:shd w:val="clear" w:fill="FFFFFF"/>
        <w:spacing w:after="315" w:afterAutospacing="0"/>
        <w:ind w:left="0" w:firstLine="0"/>
        <w:jc w:val="left"/>
        <w:rPr>
          <w:rFonts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Time</w:t>
      </w:r>
      <w:r>
        <w:rPr>
          <w:rFonts w:hint="default" w:ascii="Arial" w:hAnsi="Arial" w:eastAsia="Arial" w:cs="Arial"/>
          <w:i w:val="0"/>
          <w:iCs w:val="0"/>
          <w:caps w:val="0"/>
          <w:color w:val="333333"/>
          <w:spacing w:val="0"/>
          <w:kern w:val="0"/>
          <w:sz w:val="19"/>
          <w:szCs w:val="19"/>
          <w:shd w:val="clear" w:fill="FFFFFF"/>
          <w:lang w:val="en-US" w:eastAsia="zh-CN" w:bidi="ar"/>
        </w:rPr>
        <w:t>: 10 minutes</w:t>
      </w:r>
    </w:p>
    <w:p w14:paraId="6266CF4F">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Purpose</w:t>
      </w:r>
      <w:r>
        <w:rPr>
          <w:rFonts w:hint="default" w:ascii="Arial" w:hAnsi="Arial" w:eastAsia="Arial" w:cs="Arial"/>
          <w:i w:val="0"/>
          <w:iCs w:val="0"/>
          <w:caps w:val="0"/>
          <w:color w:val="333333"/>
          <w:spacing w:val="0"/>
          <w:kern w:val="0"/>
          <w:sz w:val="19"/>
          <w:szCs w:val="19"/>
          <w:shd w:val="clear" w:fill="FFFFFF"/>
          <w:lang w:val="en-US" w:eastAsia="zh-CN" w:bidi="ar"/>
        </w:rPr>
        <w:t>: To understand ordering and position in data visualisation</w:t>
      </w:r>
    </w:p>
    <w:p w14:paraId="47BE4018">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Task</w:t>
      </w:r>
      <w:r>
        <w:rPr>
          <w:rFonts w:hint="default" w:ascii="Arial" w:hAnsi="Arial" w:eastAsia="Arial" w:cs="Arial"/>
          <w:i w:val="0"/>
          <w:iCs w:val="0"/>
          <w:caps w:val="0"/>
          <w:color w:val="333333"/>
          <w:spacing w:val="0"/>
          <w:kern w:val="0"/>
          <w:sz w:val="19"/>
          <w:szCs w:val="19"/>
          <w:shd w:val="clear" w:fill="FFFFFF"/>
          <w:lang w:val="en-US" w:eastAsia="zh-CN" w:bidi="ar"/>
        </w:rPr>
        <w:t>: Reflect on the visualisations below and answer the given questions</w:t>
      </w:r>
    </w:p>
    <w:p w14:paraId="43954B6D">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Feedback</w:t>
      </w:r>
      <w:r>
        <w:rPr>
          <w:rFonts w:hint="default" w:ascii="Arial" w:hAnsi="Arial" w:eastAsia="Arial" w:cs="Arial"/>
          <w:i w:val="0"/>
          <w:iCs w:val="0"/>
          <w:caps w:val="0"/>
          <w:color w:val="333333"/>
          <w:spacing w:val="0"/>
          <w:kern w:val="0"/>
          <w:sz w:val="19"/>
          <w:szCs w:val="19"/>
          <w:shd w:val="clear" w:fill="FFFFFF"/>
          <w:lang w:val="en-US" w:eastAsia="zh-CN" w:bidi="ar"/>
        </w:rPr>
        <w:t>: To help further the conversation, respond to the posts of at least 2 of your peers. You can ask them questions for clarification on their approach or provide them with feedback. Your facilitator will moderate this discussion.</w:t>
      </w:r>
    </w:p>
    <w:p w14:paraId="3414494C">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1F2F2"/>
        <w:spacing w:before="0" w:beforeAutospacing="0" w:after="105" w:afterAutospacing="0"/>
        <w:ind w:left="0" w:right="0" w:firstLine="0"/>
        <w:rPr>
          <w:rFonts w:ascii="Arial" w:hAnsi="Arial" w:eastAsia="Arial" w:cs="Arial"/>
          <w:b/>
          <w:bCs/>
          <w:i w:val="0"/>
          <w:iCs w:val="0"/>
          <w:caps w:val="0"/>
          <w:color w:val="333333"/>
          <w:spacing w:val="0"/>
          <w:sz w:val="26"/>
          <w:szCs w:val="26"/>
        </w:rPr>
      </w:pPr>
      <w:r>
        <w:rPr>
          <w:rFonts w:hint="default" w:ascii="Arial" w:hAnsi="Arial" w:eastAsia="Arial" w:cs="Arial"/>
          <w:b/>
          <w:bCs/>
          <w:i w:val="0"/>
          <w:iCs w:val="0"/>
          <w:caps w:val="0"/>
          <w:color w:val="333333"/>
          <w:spacing w:val="0"/>
          <w:sz w:val="19"/>
          <w:szCs w:val="19"/>
          <w:bdr w:val="none" w:color="auto" w:sz="0" w:space="0"/>
          <w:shd w:val="clear" w:fill="F1F2F2"/>
        </w:rPr>
        <w:t>Questions</w:t>
      </w:r>
    </w:p>
    <w:p w14:paraId="7F0D74A4">
      <w:pPr>
        <w:keepNext w:val="0"/>
        <w:keepLines w:val="0"/>
        <w:widowControl/>
        <w:suppressLineNumbers w:val="0"/>
        <w:shd w:val="clear" w:fill="F1F2F2"/>
        <w:spacing w:after="315" w:afterAutospacing="0"/>
        <w:ind w:left="197" w:leftChars="0" w:hanging="197" w:hangingChars="103"/>
        <w:jc w:val="left"/>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1F2F2"/>
          <w:lang w:val="en-US" w:eastAsia="zh-CN" w:bidi="ar"/>
        </w:rPr>
        <w:t>1. The graph on the left shows the temperature preference of 20 test subjects. Ten prefer cold; six prefer hot; four prefer neither. We have a person's shape divided up to represent the three categories of responses. What does and does not work for this graph? Justify your answer.</w:t>
      </w:r>
    </w:p>
    <w:p w14:paraId="17C6E910">
      <w:pPr>
        <w:keepNext w:val="0"/>
        <w:keepLines w:val="0"/>
        <w:widowControl/>
        <w:suppressLineNumbers w:val="0"/>
        <w:shd w:val="clear" w:fill="F1F2F2"/>
        <w:spacing w:before="0" w:beforeAutospacing="0" w:after="315" w:afterAutospacing="0"/>
        <w:ind w:left="0" w:right="0" w:firstLine="0"/>
        <w:jc w:val="center"/>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bdr w:val="none" w:color="auto" w:sz="0" w:space="0"/>
          <w:shd w:val="clear" w:fill="F1F2F2"/>
          <w:lang w:val="en-US" w:eastAsia="zh-CN" w:bidi="ar"/>
        </w:rPr>
        <w:drawing>
          <wp:inline distT="0" distB="0" distL="114300" distR="114300">
            <wp:extent cx="3324225" cy="2600325"/>
            <wp:effectExtent l="0" t="0" r="13335" b="571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0"/>
                    <a:stretch>
                      <a:fillRect/>
                    </a:stretch>
                  </pic:blipFill>
                  <pic:spPr>
                    <a:xfrm>
                      <a:off x="0" y="0"/>
                      <a:ext cx="3324225" cy="2600325"/>
                    </a:xfrm>
                    <a:prstGeom prst="rect">
                      <a:avLst/>
                    </a:prstGeom>
                    <a:noFill/>
                    <a:ln w="9525">
                      <a:noFill/>
                    </a:ln>
                  </pic:spPr>
                </pic:pic>
              </a:graphicData>
            </a:graphic>
          </wp:inline>
        </w:drawing>
      </w:r>
    </w:p>
    <w:p w14:paraId="285671C7">
      <w:pPr>
        <w:keepNext w:val="0"/>
        <w:keepLines w:val="0"/>
        <w:widowControl/>
        <w:suppressLineNumbers w:val="0"/>
        <w:shd w:val="clear" w:fill="F1F2F2"/>
        <w:spacing w:before="0" w:beforeAutospacing="0" w:after="0" w:afterAutospacing="0"/>
        <w:ind w:left="0" w:right="0" w:firstLine="0"/>
        <w:jc w:val="center"/>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1F2F2"/>
          <w:lang w:val="en-US" w:eastAsia="zh-CN" w:bidi="ar"/>
        </w:rPr>
        <w:t>Source: </w:t>
      </w:r>
      <w:r>
        <w:rPr>
          <w:rFonts w:hint="default" w:ascii="Arial" w:hAnsi="Arial" w:eastAsia="Arial" w:cs="Arial"/>
          <w:i w:val="0"/>
          <w:iCs w:val="0"/>
          <w:caps w:val="0"/>
          <w:color w:val="202020"/>
          <w:spacing w:val="0"/>
          <w:kern w:val="0"/>
          <w:sz w:val="16"/>
          <w:szCs w:val="16"/>
          <w:bdr w:val="none" w:color="auto" w:sz="0" w:space="0"/>
          <w:shd w:val="clear" w:fill="F1F2F2"/>
          <w:lang w:val="en-US" w:eastAsia="zh-CN" w:bidi="ar"/>
        </w:rPr>
        <w:t>Visualizing Data (PRB, 2018)</w:t>
      </w:r>
    </w:p>
    <w:p w14:paraId="2DB0747E">
      <w:pPr>
        <w:keepNext w:val="0"/>
        <w:keepLines w:val="0"/>
        <w:widowControl/>
        <w:suppressLineNumbers w:val="0"/>
        <w:shd w:val="clear" w:fill="F1F2F2"/>
        <w:spacing w:after="315" w:afterAutospacing="0"/>
        <w:ind w:left="199" w:leftChars="0" w:hanging="199" w:hangingChars="104"/>
        <w:jc w:val="left"/>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1F2F2"/>
          <w:lang w:val="en-US" w:eastAsia="zh-CN" w:bidi="ar"/>
        </w:rPr>
        <w:t>2. The chart shows ‘the cost of magical things’ in blue and red in the United States and the United Kingdom. The axis on the left is in dollars, and the right is in euros. What do you think is wrong here with the bar chart? Justify your answer.</w:t>
      </w:r>
    </w:p>
    <w:p w14:paraId="0999E560">
      <w:pPr>
        <w:keepNext w:val="0"/>
        <w:keepLines w:val="0"/>
        <w:widowControl/>
        <w:suppressLineNumbers w:val="0"/>
        <w:shd w:val="clear" w:fill="F1F2F2"/>
        <w:spacing w:before="0" w:beforeAutospacing="0" w:after="0" w:afterAutospacing="0"/>
        <w:ind w:left="0" w:right="0" w:firstLine="0"/>
        <w:jc w:val="center"/>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1F2F2"/>
          <w:lang w:val="en-US" w:eastAsia="zh-CN" w:bidi="ar"/>
        </w:rPr>
        <w:drawing>
          <wp:inline distT="0" distB="0" distL="114300" distR="114300">
            <wp:extent cx="3977640" cy="2794000"/>
            <wp:effectExtent l="0" t="0" r="0" b="10160"/>
            <wp:docPr id="6" name="Picture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7"/>
                    <pic:cNvPicPr>
                      <a:picLocks noChangeAspect="1"/>
                    </pic:cNvPicPr>
                  </pic:nvPicPr>
                  <pic:blipFill>
                    <a:blip r:embed="rId11"/>
                    <a:stretch>
                      <a:fillRect/>
                    </a:stretch>
                  </pic:blipFill>
                  <pic:spPr>
                    <a:xfrm>
                      <a:off x="0" y="0"/>
                      <a:ext cx="3977640" cy="2794000"/>
                    </a:xfrm>
                    <a:prstGeom prst="rect">
                      <a:avLst/>
                    </a:prstGeom>
                    <a:noFill/>
                    <a:ln w="9525">
                      <a:noFill/>
                    </a:ln>
                  </pic:spPr>
                </pic:pic>
              </a:graphicData>
            </a:graphic>
          </wp:inline>
        </w:drawing>
      </w:r>
    </w:p>
    <w:p w14:paraId="6A96048E">
      <w:pPr>
        <w:keepNext w:val="0"/>
        <w:keepLines w:val="0"/>
        <w:widowControl/>
        <w:suppressLineNumbers w:val="0"/>
        <w:shd w:val="clear" w:fill="F1F2F2"/>
        <w:spacing w:before="0" w:beforeAutospacing="0" w:after="0" w:afterAutospacing="0"/>
        <w:ind w:left="0" w:right="0" w:firstLine="0"/>
        <w:jc w:val="center"/>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1F2F2"/>
          <w:lang w:val="en-US" w:eastAsia="zh-CN" w:bidi="ar"/>
        </w:rPr>
        <w:t>Source: </w:t>
      </w:r>
      <w:r>
        <w:rPr>
          <w:rFonts w:hint="default" w:ascii="Arial" w:hAnsi="Arial" w:eastAsia="Arial" w:cs="Arial"/>
          <w:i w:val="0"/>
          <w:iCs w:val="0"/>
          <w:caps w:val="0"/>
          <w:color w:val="202020"/>
          <w:spacing w:val="0"/>
          <w:kern w:val="0"/>
          <w:sz w:val="16"/>
          <w:szCs w:val="16"/>
          <w:bdr w:val="none" w:color="auto" w:sz="0" w:space="0"/>
          <w:shd w:val="clear" w:fill="F1F2F2"/>
          <w:lang w:val="en-US" w:eastAsia="zh-CN" w:bidi="ar"/>
        </w:rPr>
        <w:t>Visualizing Data (PRB, 2018)</w:t>
      </w:r>
    </w:p>
    <w:p w14:paraId="1CBEF8D3">
      <w:pPr>
        <w:rPr>
          <w:rFonts w:hint="default"/>
          <w:lang w:val="en-US"/>
        </w:rPr>
      </w:pPr>
    </w:p>
    <w:p w14:paraId="50057492">
      <w:pPr>
        <w:pStyle w:val="4"/>
        <w:bidi w:val="0"/>
        <w:rPr>
          <w:rFonts w:hint="default"/>
        </w:rPr>
      </w:pPr>
      <w:r>
        <w:rPr>
          <w:rFonts w:hint="default"/>
        </w:rPr>
        <w:t>4.2.1 Ordering, emphasising and positioning</w:t>
      </w:r>
    </w:p>
    <w:p w14:paraId="2F06285E">
      <w:pPr>
        <w:pStyle w:val="5"/>
        <w:bidi w:val="0"/>
        <w:rPr>
          <w:rFonts w:hint="default"/>
        </w:rPr>
      </w:pPr>
      <w:r>
        <w:rPr>
          <w:rFonts w:hint="default"/>
        </w:rPr>
        <w:t>Type of graph and ordering of data within the visual</w:t>
      </w:r>
    </w:p>
    <w:p w14:paraId="4E317257">
      <w:pPr>
        <w:keepNext w:val="0"/>
        <w:keepLines w:val="0"/>
        <w:widowControl/>
        <w:suppressLineNumbers w:val="0"/>
        <w:shd w:val="clear" w:fill="FFFFFF"/>
        <w:spacing w:after="315" w:afterAutospacing="0"/>
        <w:ind w:left="0" w:firstLine="0"/>
        <w:jc w:val="left"/>
        <w:rPr>
          <w:rFonts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Data visualisation is part art and science, and the challenge is balancing both. A data visualisation must accurately convey the data without misleading or distorting it.</w:t>
      </w:r>
    </w:p>
    <w:p w14:paraId="2D8577C9">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kern w:val="0"/>
          <w:sz w:val="19"/>
          <w:szCs w:val="19"/>
          <w:shd w:val="clear" w:fill="FFFFFF"/>
          <w:lang w:val="en-US" w:eastAsia="zh-CN" w:bidi="ar"/>
        </w:rPr>
      </w:pPr>
      <w:r>
        <w:rPr>
          <w:rFonts w:hint="default" w:ascii="Arial" w:hAnsi="Arial" w:eastAsia="Arial" w:cs="Arial"/>
          <w:i w:val="0"/>
          <w:iCs w:val="0"/>
          <w:caps w:val="0"/>
          <w:color w:val="333333"/>
          <w:spacing w:val="0"/>
          <w:kern w:val="0"/>
          <w:sz w:val="19"/>
          <w:szCs w:val="19"/>
          <w:shd w:val="clear" w:fill="FFFFFF"/>
          <w:lang w:val="en-US" w:eastAsia="zh-CN" w:bidi="ar"/>
        </w:rPr>
        <w:t>The following are two ways of organising data within a visual:</w:t>
      </w:r>
    </w:p>
    <w:p w14:paraId="58C8732D">
      <w:pPr>
        <w:keepNext w:val="0"/>
        <w:keepLines w:val="0"/>
        <w:widowControl/>
        <w:numPr>
          <w:ilvl w:val="0"/>
          <w:numId w:val="41"/>
        </w:numPr>
        <w:suppressLineNumbers w:val="0"/>
        <w:shd w:val="clear" w:fill="FFFFFF"/>
        <w:spacing w:after="315" w:afterAutospacing="0"/>
        <w:ind w:left="0" w:firstLine="0"/>
        <w:jc w:val="left"/>
        <w:rPr>
          <w:rFonts w:hint="default" w:ascii="Arial" w:hAnsi="Arial" w:eastAsia="Arial" w:cs="Arial"/>
          <w:i w:val="0"/>
          <w:iCs w:val="0"/>
          <w:caps w:val="0"/>
          <w:color w:val="333333"/>
          <w:spacing w:val="0"/>
          <w:kern w:val="0"/>
          <w:sz w:val="19"/>
          <w:szCs w:val="19"/>
          <w:shd w:val="clear" w:fill="FFFFFF"/>
          <w:lang w:val="en-US" w:eastAsia="zh-CN" w:bidi="ar"/>
        </w:rPr>
      </w:pPr>
      <w:r>
        <w:rPr>
          <w:rFonts w:hint="default" w:ascii="Arial" w:hAnsi="Arial" w:eastAsia="Arial" w:cs="Arial"/>
          <w:i w:val="0"/>
          <w:iCs w:val="0"/>
          <w:caps w:val="0"/>
          <w:color w:val="333333"/>
          <w:spacing w:val="0"/>
          <w:kern w:val="0"/>
          <w:sz w:val="19"/>
          <w:szCs w:val="19"/>
          <w:shd w:val="clear" w:fill="FFFFFF"/>
          <w:lang w:val="en-US" w:eastAsia="zh-CN" w:bidi="ar"/>
        </w:rPr>
        <w:t>Organise your views</w:t>
      </w:r>
    </w:p>
    <w:p w14:paraId="3A962FB4">
      <w:pPr>
        <w:keepNext w:val="0"/>
        <w:keepLines w:val="0"/>
        <w:widowControl/>
        <w:numPr>
          <w:numId w:val="0"/>
        </w:numPr>
        <w:suppressLineNumbers w:val="0"/>
        <w:shd w:val="clear" w:fill="FFFFFF"/>
        <w:spacing w:after="315" w:afterAutospacing="0"/>
        <w:ind w:left="420" w:leftChars="0"/>
        <w:jc w:val="left"/>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For instance, you want to evaluate a sales team by comparing their sales with their quotas. As concluded in the chart below, your perception might tell you to put the two measures close together or side-by-side. However, does the chart easily demonstrate how well Greg Powell has performed? The chart shows that he is above quota, but not by how much. With two side-by-side horizontal bars, it can be not easy to make comparisons like this. (Tableau.com, n.d.)</w:t>
      </w:r>
    </w:p>
    <w:p w14:paraId="7B2F0CD4">
      <w:pPr>
        <w:keepNext w:val="0"/>
        <w:keepLines w:val="0"/>
        <w:widowControl/>
        <w:numPr>
          <w:numId w:val="0"/>
        </w:numPr>
        <w:suppressLineNumbers w:val="0"/>
        <w:shd w:val="clear" w:fill="FFFFFF"/>
        <w:spacing w:after="315" w:afterAutospacing="0"/>
        <w:ind w:left="420" w:leftChars="0"/>
        <w:jc w:val="center"/>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drawing>
          <wp:inline distT="0" distB="0" distL="114300" distR="114300">
            <wp:extent cx="3822700" cy="2061845"/>
            <wp:effectExtent l="0" t="0" r="2540" b="10795"/>
            <wp:docPr id="15"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IMG_256"/>
                    <pic:cNvPicPr>
                      <a:picLocks noChangeAspect="1"/>
                    </pic:cNvPicPr>
                  </pic:nvPicPr>
                  <pic:blipFill>
                    <a:blip r:embed="rId12"/>
                    <a:stretch>
                      <a:fillRect/>
                    </a:stretch>
                  </pic:blipFill>
                  <pic:spPr>
                    <a:xfrm>
                      <a:off x="0" y="0"/>
                      <a:ext cx="3822700" cy="2061845"/>
                    </a:xfrm>
                    <a:prstGeom prst="rect">
                      <a:avLst/>
                    </a:prstGeom>
                    <a:noFill/>
                    <a:ln w="9525">
                      <a:noFill/>
                    </a:ln>
                  </pic:spPr>
                </pic:pic>
              </a:graphicData>
            </a:graphic>
          </wp:inline>
        </w:drawing>
      </w:r>
    </w:p>
    <w:p w14:paraId="197FCC7B">
      <w:pPr>
        <w:keepNext w:val="0"/>
        <w:keepLines w:val="0"/>
        <w:widowControl/>
        <w:numPr>
          <w:numId w:val="0"/>
        </w:numPr>
        <w:suppressLineNumbers w:val="0"/>
        <w:shd w:val="clear" w:fill="FFFFFF"/>
        <w:spacing w:after="315" w:afterAutospacing="0"/>
        <w:ind w:left="420" w:leftChars="0"/>
        <w:jc w:val="center"/>
        <w:rPr>
          <w:rFonts w:hint="default" w:ascii="Arial" w:hAnsi="Arial" w:eastAsia="Arial" w:cs="Arial"/>
          <w:i/>
          <w:iCs/>
          <w:caps w:val="0"/>
          <w:color w:val="333333"/>
          <w:spacing w:val="0"/>
          <w:sz w:val="16"/>
          <w:szCs w:val="16"/>
          <w:shd w:val="clear" w:color="auto" w:fill="auto"/>
        </w:rPr>
      </w:pPr>
      <w:r>
        <w:rPr>
          <w:rFonts w:ascii="Arial" w:hAnsi="Arial" w:eastAsia="Arial" w:cs="Arial"/>
          <w:i/>
          <w:iCs/>
          <w:caps w:val="0"/>
          <w:color w:val="333333"/>
          <w:spacing w:val="0"/>
          <w:sz w:val="16"/>
          <w:szCs w:val="16"/>
          <w:shd w:val="clear" w:color="auto" w:fill="auto"/>
        </w:rPr>
        <w:t>Source:</w:t>
      </w:r>
      <w:r>
        <w:rPr>
          <w:rFonts w:hint="default" w:ascii="Arial" w:hAnsi="Arial" w:eastAsia="Arial" w:cs="Arial"/>
          <w:i/>
          <w:iCs/>
          <w:caps w:val="0"/>
          <w:color w:val="333333"/>
          <w:spacing w:val="0"/>
          <w:sz w:val="16"/>
          <w:szCs w:val="16"/>
          <w:shd w:val="clear" w:color="auto" w:fill="auto"/>
        </w:rPr>
        <w:t> Visual Analysis Best Practices, Simple Techniques for Making Every Data Visualization Useful and Beautiful (Tableau.com, n.d.)</w:t>
      </w:r>
    </w:p>
    <w:p w14:paraId="557783C1">
      <w:pPr>
        <w:keepNext w:val="0"/>
        <w:keepLines w:val="0"/>
        <w:widowControl/>
        <w:numPr>
          <w:numId w:val="0"/>
        </w:numPr>
        <w:suppressLineNumbers w:val="0"/>
        <w:shd w:val="clear" w:fill="FFFFFF"/>
        <w:spacing w:after="315" w:afterAutospacing="0"/>
        <w:ind w:left="420" w:leftChars="0"/>
        <w:jc w:val="left"/>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However, as shown in the bullet chart below, instead of putting sales and quota data into columns, putting them into rows creates a shared baseline for the sales bar and the quota bar, making comparison far easier. It becomes evident that Greg Powell is above quota, but only by a small amount.</w:t>
      </w:r>
    </w:p>
    <w:p w14:paraId="7044F5C6">
      <w:pPr>
        <w:keepNext w:val="0"/>
        <w:keepLines w:val="0"/>
        <w:widowControl/>
        <w:numPr>
          <w:numId w:val="0"/>
        </w:numPr>
        <w:suppressLineNumbers w:val="0"/>
        <w:shd w:val="clear" w:fill="FFFFFF"/>
        <w:spacing w:after="315" w:afterAutospacing="0"/>
        <w:ind w:left="420" w:leftChars="0"/>
        <w:jc w:val="center"/>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drawing>
          <wp:inline distT="0" distB="0" distL="114300" distR="114300">
            <wp:extent cx="3724910" cy="2140585"/>
            <wp:effectExtent l="0" t="0" r="8890" b="8255"/>
            <wp:docPr id="16"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IMG_256"/>
                    <pic:cNvPicPr>
                      <a:picLocks noChangeAspect="1"/>
                    </pic:cNvPicPr>
                  </pic:nvPicPr>
                  <pic:blipFill>
                    <a:blip r:embed="rId13"/>
                    <a:stretch>
                      <a:fillRect/>
                    </a:stretch>
                  </pic:blipFill>
                  <pic:spPr>
                    <a:xfrm>
                      <a:off x="0" y="0"/>
                      <a:ext cx="3724910" cy="2140585"/>
                    </a:xfrm>
                    <a:prstGeom prst="rect">
                      <a:avLst/>
                    </a:prstGeom>
                    <a:noFill/>
                    <a:ln w="9525">
                      <a:noFill/>
                    </a:ln>
                  </pic:spPr>
                </pic:pic>
              </a:graphicData>
            </a:graphic>
          </wp:inline>
        </w:drawing>
      </w:r>
    </w:p>
    <w:p w14:paraId="0CFF3E51">
      <w:pPr>
        <w:keepNext w:val="0"/>
        <w:keepLines w:val="0"/>
        <w:widowControl/>
        <w:numPr>
          <w:numId w:val="0"/>
        </w:numPr>
        <w:suppressLineNumbers w:val="0"/>
        <w:shd w:val="clear" w:fill="FFFFFF"/>
        <w:spacing w:after="315" w:afterAutospacing="0"/>
        <w:ind w:left="420" w:leftChars="0"/>
        <w:jc w:val="center"/>
        <w:rPr>
          <w:rFonts w:hint="default" w:ascii="Arial" w:hAnsi="Arial" w:eastAsia="Arial" w:cs="Arial"/>
          <w:i/>
          <w:iCs/>
          <w:caps w:val="0"/>
          <w:color w:val="333333"/>
          <w:spacing w:val="0"/>
          <w:sz w:val="16"/>
          <w:szCs w:val="16"/>
          <w:shd w:val="clear" w:color="auto" w:fill="auto"/>
        </w:rPr>
      </w:pPr>
      <w:r>
        <w:rPr>
          <w:rFonts w:ascii="Arial" w:hAnsi="Arial" w:eastAsia="Arial" w:cs="Arial"/>
          <w:i/>
          <w:iCs/>
          <w:caps w:val="0"/>
          <w:color w:val="333333"/>
          <w:spacing w:val="0"/>
          <w:sz w:val="16"/>
          <w:szCs w:val="16"/>
          <w:shd w:val="clear" w:color="auto" w:fill="auto"/>
        </w:rPr>
        <w:t>Source:</w:t>
      </w:r>
      <w:r>
        <w:rPr>
          <w:rFonts w:hint="default" w:ascii="Arial" w:hAnsi="Arial" w:eastAsia="Arial" w:cs="Arial"/>
          <w:i/>
          <w:iCs/>
          <w:caps w:val="0"/>
          <w:color w:val="333333"/>
          <w:spacing w:val="0"/>
          <w:sz w:val="16"/>
          <w:szCs w:val="16"/>
          <w:shd w:val="clear" w:color="auto" w:fill="auto"/>
        </w:rPr>
        <w:t> Visual Analysis Best Practices, Simple Techniques for Making Every Data Visualization Useful and Beautiful (Tableau.com, n.d.)</w:t>
      </w:r>
    </w:p>
    <w:p w14:paraId="66F0B1DB">
      <w:pPr>
        <w:keepNext w:val="0"/>
        <w:keepLines w:val="0"/>
        <w:widowControl/>
        <w:numPr>
          <w:numId w:val="0"/>
        </w:numPr>
        <w:suppressLineNumbers w:val="0"/>
        <w:shd w:val="clear" w:fill="FFFFFF"/>
        <w:spacing w:after="315" w:afterAutospacing="0"/>
        <w:ind w:left="420" w:leftChars="0"/>
        <w:jc w:val="left"/>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In this instance, ‘actual’ is sales (bars) and ‘target’ is quota (vertical reference lines). Not only is it easy to see how well each salesperson is performing to their quota, but it is also possible to cut down 50% of the bars by displaying data in reference lines. (Tableau.com, n.d.)</w:t>
      </w:r>
    </w:p>
    <w:p w14:paraId="36B1C210">
      <w:pPr>
        <w:keepNext w:val="0"/>
        <w:keepLines w:val="0"/>
        <w:widowControl/>
        <w:numPr>
          <w:numId w:val="0"/>
        </w:numPr>
        <w:suppressLineNumbers w:val="0"/>
        <w:shd w:val="clear" w:fill="FFFFFF"/>
        <w:spacing w:after="315" w:afterAutospacing="0"/>
        <w:ind w:left="420" w:leftChars="0"/>
        <w:jc w:val="left"/>
        <w:rPr>
          <w:rFonts w:hint="default" w:ascii="Arial" w:hAnsi="Arial" w:eastAsia="Arial" w:cs="Arial"/>
          <w:i w:val="0"/>
          <w:iCs w:val="0"/>
          <w:caps w:val="0"/>
          <w:color w:val="333333"/>
          <w:spacing w:val="0"/>
          <w:sz w:val="19"/>
          <w:szCs w:val="19"/>
          <w:shd w:val="clear" w:color="auto" w:fill="auto"/>
          <w:lang w:val="en-US" w:eastAsia="zh-CN"/>
        </w:rPr>
      </w:pPr>
      <w:r>
        <w:rPr>
          <w:rFonts w:ascii="Arial" w:hAnsi="Arial" w:eastAsia="Arial" w:cs="Arial"/>
          <w:i w:val="0"/>
          <w:iCs w:val="0"/>
          <w:caps w:val="0"/>
          <w:color w:val="333333"/>
          <w:spacing w:val="0"/>
          <w:sz w:val="19"/>
          <w:szCs w:val="19"/>
          <w:shd w:val="clear" w:color="auto" w:fill="auto"/>
        </w:rPr>
        <w:t>A rule of thumb is to put the most important data on the X- or Y- axis and less important data on colour, size, or shape.</w:t>
      </w:r>
    </w:p>
    <w:p w14:paraId="0C0A4271">
      <w:pPr>
        <w:keepNext w:val="0"/>
        <w:keepLines w:val="0"/>
        <w:widowControl/>
        <w:numPr>
          <w:ilvl w:val="0"/>
          <w:numId w:val="41"/>
        </w:numPr>
        <w:suppressLineNumbers w:val="0"/>
        <w:shd w:val="clear" w:fill="FFFFFF"/>
        <w:spacing w:after="315" w:afterAutospacing="0"/>
        <w:ind w:left="0" w:firstLine="0"/>
        <w:jc w:val="left"/>
        <w:rPr>
          <w:rFonts w:hint="default" w:ascii="Arial" w:hAnsi="Arial" w:eastAsia="Arial" w:cs="Arial"/>
          <w:i w:val="0"/>
          <w:iCs w:val="0"/>
          <w:caps w:val="0"/>
          <w:color w:val="333333"/>
          <w:spacing w:val="0"/>
          <w:kern w:val="0"/>
          <w:sz w:val="19"/>
          <w:szCs w:val="19"/>
          <w:shd w:val="clear" w:fill="FFFFFF"/>
          <w:lang w:val="en-US" w:eastAsia="zh-CN" w:bidi="ar"/>
        </w:rPr>
      </w:pPr>
      <w:r>
        <w:rPr>
          <w:rFonts w:hint="default" w:ascii="Arial" w:hAnsi="Arial" w:eastAsia="Arial" w:cs="Arial"/>
          <w:i w:val="0"/>
          <w:iCs w:val="0"/>
          <w:caps w:val="0"/>
          <w:color w:val="333333"/>
          <w:spacing w:val="0"/>
          <w:kern w:val="0"/>
          <w:sz w:val="19"/>
          <w:szCs w:val="19"/>
          <w:shd w:val="clear" w:fill="FFFFFF"/>
          <w:lang w:val="en-US" w:eastAsia="zh-CN" w:bidi="ar"/>
        </w:rPr>
        <w:t>Avoid overloading your views</w:t>
      </w:r>
    </w:p>
    <w:p w14:paraId="2D9976BE">
      <w:pPr>
        <w:keepNext w:val="0"/>
        <w:keepLines w:val="0"/>
        <w:widowControl/>
        <w:numPr>
          <w:numId w:val="0"/>
        </w:numPr>
        <w:suppressLineNumbers w:val="0"/>
        <w:shd w:val="clear" w:fill="FFFFFF"/>
        <w:spacing w:after="315" w:afterAutospacing="0"/>
        <w:ind w:left="420" w:leftChars="0"/>
        <w:jc w:val="left"/>
        <w:rPr>
          <w:rFonts w:hint="default" w:ascii="Arial" w:hAnsi="Arial" w:eastAsia="Arial"/>
          <w:i w:val="0"/>
          <w:iCs w:val="0"/>
          <w:caps w:val="0"/>
          <w:color w:val="333333"/>
          <w:spacing w:val="0"/>
          <w:kern w:val="0"/>
          <w:sz w:val="19"/>
          <w:szCs w:val="19"/>
          <w:shd w:val="clear" w:fill="FFFFFF"/>
          <w:lang w:val="en-US" w:eastAsia="zh-CN"/>
        </w:rPr>
      </w:pPr>
      <w:r>
        <w:rPr>
          <w:rFonts w:hint="default" w:ascii="Arial" w:hAnsi="Arial" w:eastAsia="Arial"/>
          <w:i w:val="0"/>
          <w:iCs w:val="0"/>
          <w:caps w:val="0"/>
          <w:color w:val="333333"/>
          <w:spacing w:val="0"/>
          <w:kern w:val="0"/>
          <w:sz w:val="19"/>
          <w:szCs w:val="19"/>
          <w:shd w:val="clear" w:fill="FFFFFF"/>
          <w:lang w:val="en-US" w:eastAsia="zh-CN"/>
        </w:rPr>
        <w:t>Overloading a view is one of the most common mistakes people make in data visualisation. Look at the chart below. Can you tell how well India is doing in sales and profits per customer and department?</w:t>
      </w:r>
    </w:p>
    <w:p w14:paraId="7DA8EFEB">
      <w:pPr>
        <w:keepNext w:val="0"/>
        <w:keepLines w:val="0"/>
        <w:widowControl/>
        <w:numPr>
          <w:numId w:val="0"/>
        </w:numPr>
        <w:suppressLineNumbers w:val="0"/>
        <w:shd w:val="clear" w:fill="FFFFFF"/>
        <w:spacing w:after="315" w:afterAutospacing="0"/>
        <w:ind w:left="420" w:leftChars="0"/>
        <w:jc w:val="center"/>
        <w:rPr>
          <w:rFonts w:hint="default" w:ascii="Arial" w:hAnsi="Arial" w:eastAsia="Arial"/>
          <w:i w:val="0"/>
          <w:iCs w:val="0"/>
          <w:caps w:val="0"/>
          <w:color w:val="333333"/>
          <w:spacing w:val="0"/>
          <w:kern w:val="0"/>
          <w:sz w:val="19"/>
          <w:szCs w:val="19"/>
          <w:shd w:val="clear" w:fill="FFFFFF"/>
          <w:lang w:val="en-US" w:eastAsia="zh-CN"/>
        </w:rPr>
      </w:pPr>
      <w:r>
        <w:rPr>
          <w:rFonts w:ascii="Arial" w:hAnsi="Arial" w:eastAsia="Arial" w:cs="Arial"/>
          <w:i w:val="0"/>
          <w:iCs w:val="0"/>
          <w:caps w:val="0"/>
          <w:color w:val="333333"/>
          <w:spacing w:val="0"/>
          <w:sz w:val="19"/>
          <w:szCs w:val="19"/>
          <w:shd w:val="clear" w:fill="F5F5F5"/>
        </w:rPr>
        <w:drawing>
          <wp:inline distT="0" distB="0" distL="114300" distR="114300">
            <wp:extent cx="3595370" cy="2145665"/>
            <wp:effectExtent l="0" t="0" r="1270" b="3175"/>
            <wp:docPr id="11"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IMG_256"/>
                    <pic:cNvPicPr>
                      <a:picLocks noChangeAspect="1"/>
                    </pic:cNvPicPr>
                  </pic:nvPicPr>
                  <pic:blipFill>
                    <a:blip r:embed="rId14"/>
                    <a:stretch>
                      <a:fillRect/>
                    </a:stretch>
                  </pic:blipFill>
                  <pic:spPr>
                    <a:xfrm>
                      <a:off x="0" y="0"/>
                      <a:ext cx="3595370" cy="2145665"/>
                    </a:xfrm>
                    <a:prstGeom prst="rect">
                      <a:avLst/>
                    </a:prstGeom>
                    <a:noFill/>
                    <a:ln w="9525">
                      <a:noFill/>
                    </a:ln>
                  </pic:spPr>
                </pic:pic>
              </a:graphicData>
            </a:graphic>
          </wp:inline>
        </w:drawing>
      </w:r>
    </w:p>
    <w:p w14:paraId="1668C977">
      <w:pPr>
        <w:keepNext w:val="0"/>
        <w:keepLines w:val="0"/>
        <w:widowControl/>
        <w:numPr>
          <w:numId w:val="0"/>
        </w:numPr>
        <w:suppressLineNumbers w:val="0"/>
        <w:shd w:val="clear" w:fill="FFFFFF"/>
        <w:spacing w:after="315" w:afterAutospacing="0"/>
        <w:ind w:left="420" w:leftChars="0"/>
        <w:jc w:val="center"/>
        <w:rPr>
          <w:rFonts w:hint="default" w:ascii="Arial" w:hAnsi="Arial" w:eastAsia="Arial"/>
          <w:i/>
          <w:iCs/>
          <w:caps w:val="0"/>
          <w:color w:val="333333"/>
          <w:spacing w:val="0"/>
          <w:kern w:val="0"/>
          <w:sz w:val="16"/>
          <w:szCs w:val="16"/>
          <w:shd w:val="clear" w:fill="FFFFFF"/>
          <w:lang w:val="en-US" w:eastAsia="zh-CN"/>
        </w:rPr>
      </w:pPr>
      <w:r>
        <w:rPr>
          <w:rFonts w:hint="default" w:ascii="Arial" w:hAnsi="Arial" w:eastAsia="Arial"/>
          <w:i/>
          <w:iCs/>
          <w:caps w:val="0"/>
          <w:color w:val="333333"/>
          <w:spacing w:val="0"/>
          <w:kern w:val="0"/>
          <w:sz w:val="16"/>
          <w:szCs w:val="16"/>
          <w:shd w:val="clear" w:fill="FFFFFF"/>
          <w:lang w:val="en-US" w:eastAsia="zh-CN"/>
        </w:rPr>
        <w:t>Source: Visual Analysis Best Practices, Simple Techniques for Making Every Data Visualization Useful and Beautiful (Tableau.com, n.d.)</w:t>
      </w:r>
    </w:p>
    <w:p w14:paraId="042FB6D9">
      <w:pPr>
        <w:keepNext w:val="0"/>
        <w:keepLines w:val="0"/>
        <w:widowControl/>
        <w:numPr>
          <w:numId w:val="0"/>
        </w:numPr>
        <w:suppressLineNumbers w:val="0"/>
        <w:shd w:val="clear" w:fill="FFFFFF"/>
        <w:spacing w:after="315" w:afterAutospacing="0"/>
        <w:ind w:left="420" w:leftChars="0"/>
        <w:jc w:val="left"/>
        <w:rPr>
          <w:rFonts w:hint="default" w:ascii="Arial" w:hAnsi="Arial" w:eastAsia="Arial"/>
          <w:i w:val="0"/>
          <w:iCs w:val="0"/>
          <w:caps w:val="0"/>
          <w:color w:val="333333"/>
          <w:spacing w:val="0"/>
          <w:kern w:val="0"/>
          <w:sz w:val="19"/>
          <w:szCs w:val="19"/>
          <w:shd w:val="clear" w:fill="FFFFFF"/>
          <w:lang w:val="en-US" w:eastAsia="zh-CN"/>
        </w:rPr>
      </w:pPr>
      <w:r>
        <w:rPr>
          <w:rFonts w:hint="default" w:ascii="Arial" w:hAnsi="Arial" w:eastAsia="Arial"/>
          <w:i w:val="0"/>
          <w:iCs w:val="0"/>
          <w:caps w:val="0"/>
          <w:color w:val="333333"/>
          <w:spacing w:val="0"/>
          <w:kern w:val="0"/>
          <w:sz w:val="19"/>
          <w:szCs w:val="19"/>
          <w:shd w:val="clear" w:fill="FFFFFF"/>
          <w:lang w:val="en-US" w:eastAsia="zh-CN"/>
        </w:rPr>
        <w:t>There are too many measures and dimensions shown in this view. Instead of stacking countries, departments, and profits into one condensed view, breaking them down into small multiples will allow you to see and understand all the relevant information in seconds. The chart below is a notable example of where smart usage of visualisation in combination with traditional crosstabs can have clear advantages. (Tableau.com, n.d.)</w:t>
      </w:r>
    </w:p>
    <w:p w14:paraId="4551C08E">
      <w:pPr>
        <w:keepNext w:val="0"/>
        <w:keepLines w:val="0"/>
        <w:widowControl/>
        <w:numPr>
          <w:numId w:val="0"/>
        </w:numPr>
        <w:suppressLineNumbers w:val="0"/>
        <w:shd w:val="clear" w:fill="FFFFFF"/>
        <w:spacing w:after="315" w:afterAutospacing="0"/>
        <w:ind w:left="420" w:leftChars="0"/>
        <w:jc w:val="center"/>
        <w:rPr>
          <w:rFonts w:hint="default" w:ascii="Arial" w:hAnsi="Arial" w:eastAsia="Arial"/>
          <w:i w:val="0"/>
          <w:iCs w:val="0"/>
          <w:caps w:val="0"/>
          <w:color w:val="333333"/>
          <w:spacing w:val="0"/>
          <w:kern w:val="0"/>
          <w:sz w:val="19"/>
          <w:szCs w:val="19"/>
          <w:shd w:val="clear" w:fill="FFFFFF"/>
          <w:lang w:val="en-US" w:eastAsia="zh-CN"/>
        </w:rPr>
      </w:pPr>
      <w:r>
        <w:rPr>
          <w:rFonts w:ascii="Arial" w:hAnsi="Arial" w:eastAsia="Arial" w:cs="Arial"/>
          <w:i w:val="0"/>
          <w:iCs w:val="0"/>
          <w:caps w:val="0"/>
          <w:color w:val="333333"/>
          <w:spacing w:val="0"/>
          <w:sz w:val="19"/>
          <w:szCs w:val="19"/>
          <w:shd w:val="clear" w:fill="F5F5F5"/>
        </w:rPr>
        <w:drawing>
          <wp:inline distT="0" distB="0" distL="114300" distR="114300">
            <wp:extent cx="4076700" cy="2545080"/>
            <wp:effectExtent l="0" t="0" r="7620" b="0"/>
            <wp:docPr id="12"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IMG_256"/>
                    <pic:cNvPicPr>
                      <a:picLocks noChangeAspect="1"/>
                    </pic:cNvPicPr>
                  </pic:nvPicPr>
                  <pic:blipFill>
                    <a:blip r:embed="rId15"/>
                    <a:stretch>
                      <a:fillRect/>
                    </a:stretch>
                  </pic:blipFill>
                  <pic:spPr>
                    <a:xfrm>
                      <a:off x="0" y="0"/>
                      <a:ext cx="4076700" cy="2545080"/>
                    </a:xfrm>
                    <a:prstGeom prst="rect">
                      <a:avLst/>
                    </a:prstGeom>
                    <a:noFill/>
                    <a:ln w="9525">
                      <a:noFill/>
                    </a:ln>
                  </pic:spPr>
                </pic:pic>
              </a:graphicData>
            </a:graphic>
          </wp:inline>
        </w:drawing>
      </w:r>
    </w:p>
    <w:p w14:paraId="03039E37">
      <w:pPr>
        <w:keepNext w:val="0"/>
        <w:keepLines w:val="0"/>
        <w:widowControl/>
        <w:numPr>
          <w:numId w:val="0"/>
        </w:numPr>
        <w:suppressLineNumbers w:val="0"/>
        <w:shd w:val="clear" w:fill="FFFFFF"/>
        <w:spacing w:after="315" w:afterAutospacing="0"/>
        <w:ind w:left="420" w:leftChars="0"/>
        <w:jc w:val="center"/>
        <w:rPr>
          <w:rFonts w:hint="default" w:ascii="Arial" w:hAnsi="Arial" w:eastAsia="Arial"/>
          <w:i w:val="0"/>
          <w:iCs w:val="0"/>
          <w:caps w:val="0"/>
          <w:color w:val="333333"/>
          <w:spacing w:val="0"/>
          <w:kern w:val="0"/>
          <w:sz w:val="16"/>
          <w:szCs w:val="16"/>
          <w:shd w:val="clear" w:fill="FFFFFF"/>
          <w:lang w:val="en-US" w:eastAsia="zh-CN"/>
        </w:rPr>
      </w:pPr>
      <w:r>
        <w:rPr>
          <w:rFonts w:hint="default" w:ascii="Arial" w:hAnsi="Arial" w:eastAsia="Arial"/>
          <w:i w:val="0"/>
          <w:iCs w:val="0"/>
          <w:caps w:val="0"/>
          <w:color w:val="333333"/>
          <w:spacing w:val="0"/>
          <w:kern w:val="0"/>
          <w:sz w:val="16"/>
          <w:szCs w:val="16"/>
          <w:shd w:val="clear" w:fill="FFFFFF"/>
          <w:lang w:val="en-US" w:eastAsia="zh-CN"/>
        </w:rPr>
        <w:t>Source: Visual Analysis Best Practices, Simple Techniques for Making Every Data Visualization Useful and Beautiful (Tableau.com, n.d.)</w:t>
      </w:r>
    </w:p>
    <w:p w14:paraId="7C006040">
      <w:pPr>
        <w:pStyle w:val="5"/>
        <w:bidi w:val="0"/>
        <w:rPr>
          <w:rFonts w:hint="default"/>
          <w:lang w:val="en-US" w:eastAsia="zh-CN"/>
        </w:rPr>
      </w:pPr>
      <w:r>
        <w:rPr>
          <w:rFonts w:hint="default"/>
          <w:lang w:val="en-US" w:eastAsia="zh-CN"/>
        </w:rPr>
        <w:t>Steps to emphasize and de-emphasize through the use of colours, the thickness of lines, and relative sizes</w:t>
      </w:r>
    </w:p>
    <w:p w14:paraId="4EB8F6B1">
      <w:pPr>
        <w:keepNext w:val="0"/>
        <w:keepLines w:val="0"/>
        <w:widowControl/>
        <w:suppressLineNumbers w:val="0"/>
        <w:shd w:val="clear" w:fill="FFFFFF"/>
        <w:spacing w:after="315" w:afterAutospacing="0"/>
        <w:ind w:left="0" w:firstLine="0"/>
        <w:jc w:val="left"/>
        <w:rPr>
          <w:rFonts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Below, you will see a view produced for homebuyers to help them understand the relationship between home price, home size, lot size, and the type of home they are interested in. What is the first relationship you see in this view?</w:t>
      </w:r>
    </w:p>
    <w:p w14:paraId="0EA26B38">
      <w:pPr>
        <w:keepNext w:val="0"/>
        <w:keepLines w:val="0"/>
        <w:widowControl/>
        <w:suppressLineNumbers w:val="0"/>
        <w:shd w:val="clear" w:fill="FFFFFF"/>
        <w:spacing w:before="0" w:beforeAutospacing="0" w:after="315" w:afterAutospacing="0"/>
        <w:ind w:left="0" w:right="0" w:firstLine="0"/>
        <w:jc w:val="center"/>
        <w:rPr>
          <w:rFonts w:hint="default" w:ascii="Arial" w:hAnsi="Arial" w:eastAsia="Arial" w:cs="Arial"/>
          <w:i w:val="0"/>
          <w:iCs w:val="0"/>
          <w:caps w:val="0"/>
          <w:color w:val="333333"/>
          <w:spacing w:val="0"/>
          <w:sz w:val="16"/>
          <w:szCs w:val="16"/>
        </w:rPr>
      </w:pPr>
      <w:r>
        <w:rPr>
          <w:rFonts w:hint="default" w:ascii="Arial" w:hAnsi="Arial" w:eastAsia="Arial" w:cs="Arial"/>
          <w:i w:val="0"/>
          <w:iCs w:val="0"/>
          <w:caps w:val="0"/>
          <w:color w:val="333333"/>
          <w:spacing w:val="0"/>
          <w:kern w:val="0"/>
          <w:sz w:val="16"/>
          <w:szCs w:val="16"/>
          <w:shd w:val="clear" w:fill="FFFFFF"/>
          <w:lang w:val="en-US" w:eastAsia="zh-CN" w:bidi="ar"/>
        </w:rPr>
        <w:drawing>
          <wp:inline distT="0" distB="0" distL="114300" distR="114300">
            <wp:extent cx="3867785" cy="2682240"/>
            <wp:effectExtent l="0" t="0" r="3175" b="0"/>
            <wp:docPr id="17"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IMG_256"/>
                    <pic:cNvPicPr>
                      <a:picLocks noChangeAspect="1"/>
                    </pic:cNvPicPr>
                  </pic:nvPicPr>
                  <pic:blipFill>
                    <a:blip r:embed="rId16"/>
                    <a:stretch>
                      <a:fillRect/>
                    </a:stretch>
                  </pic:blipFill>
                  <pic:spPr>
                    <a:xfrm>
                      <a:off x="0" y="0"/>
                      <a:ext cx="3867785" cy="2682240"/>
                    </a:xfrm>
                    <a:prstGeom prst="rect">
                      <a:avLst/>
                    </a:prstGeom>
                    <a:noFill/>
                    <a:ln w="9525">
                      <a:noFill/>
                    </a:ln>
                  </pic:spPr>
                </pic:pic>
              </a:graphicData>
            </a:graphic>
          </wp:inline>
        </w:drawing>
      </w:r>
    </w:p>
    <w:p w14:paraId="62193313">
      <w:pPr>
        <w:keepNext w:val="0"/>
        <w:keepLines w:val="0"/>
        <w:widowControl/>
        <w:suppressLineNumbers w:val="0"/>
        <w:shd w:val="clear" w:fill="FFFFFF"/>
        <w:spacing w:before="0" w:beforeAutospacing="0" w:after="0" w:afterAutospacing="0"/>
        <w:ind w:left="0" w:right="0" w:firstLine="0"/>
        <w:jc w:val="center"/>
        <w:rPr>
          <w:rFonts w:hint="default" w:ascii="Arial" w:hAnsi="Arial" w:eastAsia="Arial" w:cs="Arial"/>
          <w:i w:val="0"/>
          <w:iCs w:val="0"/>
          <w:caps w:val="0"/>
          <w:color w:val="333333"/>
          <w:spacing w:val="0"/>
          <w:sz w:val="16"/>
          <w:szCs w:val="16"/>
        </w:rPr>
      </w:pPr>
      <w:r>
        <w:rPr>
          <w:rFonts w:hint="default" w:ascii="Arial" w:hAnsi="Arial" w:eastAsia="Arial" w:cs="Arial"/>
          <w:i w:val="0"/>
          <w:iCs w:val="0"/>
          <w:caps w:val="0"/>
          <w:color w:val="333333"/>
          <w:spacing w:val="0"/>
          <w:kern w:val="0"/>
          <w:sz w:val="16"/>
          <w:szCs w:val="16"/>
          <w:shd w:val="clear" w:fill="FFFFFF"/>
          <w:lang w:val="en-US" w:eastAsia="zh-CN" w:bidi="ar"/>
        </w:rPr>
        <w:t>Source: Visual Analysis Best Practices, Simple Techniques for Making Every Data Visualization Useful and Beautiful (Tableau.com, n.d.)</w:t>
      </w:r>
    </w:p>
    <w:p w14:paraId="112813A2">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kern w:val="0"/>
          <w:sz w:val="19"/>
          <w:szCs w:val="19"/>
          <w:shd w:val="clear" w:fill="FFFFFF"/>
          <w:lang w:val="en-US" w:eastAsia="zh-CN" w:bidi="ar"/>
        </w:rPr>
      </w:pPr>
      <w:r>
        <w:rPr>
          <w:rFonts w:hint="default" w:ascii="Arial" w:hAnsi="Arial" w:eastAsia="Arial" w:cs="Arial"/>
          <w:i w:val="0"/>
          <w:iCs w:val="0"/>
          <w:caps w:val="0"/>
          <w:color w:val="333333"/>
          <w:spacing w:val="0"/>
          <w:kern w:val="0"/>
          <w:sz w:val="19"/>
          <w:szCs w:val="19"/>
          <w:shd w:val="clear" w:fill="FFFFFF"/>
          <w:lang w:val="en-US" w:eastAsia="zh-CN" w:bidi="ar"/>
        </w:rPr>
        <w:t>Yes, the relationship between price and lot size is clear. But is this essential information for homebuyers? Not, the relationship between price and home size takes precedence. Finding a home with the right livable space for most homebuyers takes priority over the lot size. Therefore, the chart below is more effective. (Tableau.com, n.d.)</w:t>
      </w:r>
    </w:p>
    <w:p w14:paraId="14EF12CF">
      <w:pPr>
        <w:keepNext w:val="0"/>
        <w:keepLines w:val="0"/>
        <w:widowControl/>
        <w:suppressLineNumbers w:val="0"/>
        <w:shd w:val="clear" w:fill="FFFFFF"/>
        <w:spacing w:after="315" w:afterAutospacing="0"/>
        <w:ind w:left="0" w:firstLine="0"/>
        <w:jc w:val="center"/>
        <w:rPr>
          <w:rFonts w:hint="default" w:ascii="Arial" w:hAnsi="Arial" w:eastAsia="Arial" w:cs="Arial"/>
          <w:i w:val="0"/>
          <w:iCs w:val="0"/>
          <w:caps w:val="0"/>
          <w:color w:val="333333"/>
          <w:spacing w:val="0"/>
          <w:kern w:val="0"/>
          <w:sz w:val="19"/>
          <w:szCs w:val="19"/>
          <w:shd w:val="clear" w:fill="FFFFFF"/>
          <w:lang w:val="en-US" w:eastAsia="zh-CN" w:bidi="ar"/>
        </w:rPr>
      </w:pPr>
      <w:r>
        <w:rPr>
          <w:rFonts w:hint="default" w:ascii="Arial" w:hAnsi="Arial" w:eastAsia="Arial" w:cs="Arial"/>
          <w:i w:val="0"/>
          <w:iCs w:val="0"/>
          <w:caps w:val="0"/>
          <w:color w:val="333333"/>
          <w:spacing w:val="0"/>
          <w:kern w:val="0"/>
          <w:sz w:val="19"/>
          <w:szCs w:val="19"/>
          <w:shd w:val="clear" w:fill="FFFFFF"/>
          <w:lang w:val="en-US" w:eastAsia="zh-CN" w:bidi="ar"/>
        </w:rPr>
        <w:drawing>
          <wp:inline distT="0" distB="0" distL="114300" distR="114300">
            <wp:extent cx="4124325" cy="2889250"/>
            <wp:effectExtent l="0" t="0" r="5715" b="6350"/>
            <wp:docPr id="18"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IMG_256"/>
                    <pic:cNvPicPr>
                      <a:picLocks noChangeAspect="1"/>
                    </pic:cNvPicPr>
                  </pic:nvPicPr>
                  <pic:blipFill>
                    <a:blip r:embed="rId17"/>
                    <a:stretch>
                      <a:fillRect/>
                    </a:stretch>
                  </pic:blipFill>
                  <pic:spPr>
                    <a:xfrm>
                      <a:off x="0" y="0"/>
                      <a:ext cx="4124325" cy="2889250"/>
                    </a:xfrm>
                    <a:prstGeom prst="rect">
                      <a:avLst/>
                    </a:prstGeom>
                    <a:noFill/>
                    <a:ln w="9525">
                      <a:noFill/>
                    </a:ln>
                  </pic:spPr>
                </pic:pic>
              </a:graphicData>
            </a:graphic>
          </wp:inline>
        </w:drawing>
      </w:r>
    </w:p>
    <w:p w14:paraId="1C2F31CF">
      <w:pPr>
        <w:keepNext w:val="0"/>
        <w:keepLines w:val="0"/>
        <w:widowControl/>
        <w:suppressLineNumbers w:val="0"/>
        <w:shd w:val="clear" w:fill="FFFFFF"/>
        <w:spacing w:before="0" w:beforeAutospacing="0" w:after="0" w:afterAutospacing="0"/>
        <w:ind w:left="0" w:right="0" w:firstLine="0"/>
        <w:jc w:val="center"/>
        <w:rPr>
          <w:rFonts w:hint="default" w:ascii="Arial" w:hAnsi="Arial" w:eastAsia="Arial" w:cs="Arial"/>
          <w:i w:val="0"/>
          <w:iCs w:val="0"/>
          <w:caps w:val="0"/>
          <w:color w:val="333333"/>
          <w:spacing w:val="0"/>
          <w:kern w:val="0"/>
          <w:sz w:val="16"/>
          <w:szCs w:val="16"/>
          <w:shd w:val="clear" w:fill="FFFFFF"/>
          <w:lang w:val="en-US" w:eastAsia="zh-CN" w:bidi="ar"/>
        </w:rPr>
      </w:pPr>
      <w:r>
        <w:rPr>
          <w:rFonts w:hint="default" w:ascii="Arial" w:hAnsi="Arial" w:eastAsia="Arial" w:cs="Arial"/>
          <w:i w:val="0"/>
          <w:iCs w:val="0"/>
          <w:caps w:val="0"/>
          <w:color w:val="333333"/>
          <w:spacing w:val="0"/>
          <w:kern w:val="0"/>
          <w:sz w:val="16"/>
          <w:szCs w:val="16"/>
          <w:shd w:val="clear" w:fill="FFFFFF"/>
          <w:lang w:val="en-US" w:eastAsia="zh-CN" w:bidi="ar"/>
        </w:rPr>
        <w:t>Source: Visual Analysis Best Practices, Simple Techniques for Making Every Data Visualization Useful and Beautiful (Tableau.com, n.d.)</w:t>
      </w:r>
    </w:p>
    <w:p w14:paraId="7D3F3107">
      <w:pPr>
        <w:keepNext w:val="0"/>
        <w:keepLines w:val="0"/>
        <w:widowControl/>
        <w:suppressLineNumbers w:val="0"/>
        <w:shd w:val="clear" w:fill="FFFFFF"/>
        <w:spacing w:before="0" w:beforeAutospacing="0" w:after="0" w:afterAutospacing="0"/>
        <w:ind w:left="0" w:right="0" w:firstLine="0"/>
        <w:jc w:val="center"/>
        <w:rPr>
          <w:rFonts w:hint="default" w:ascii="Arial" w:hAnsi="Arial" w:eastAsia="Arial" w:cs="Arial"/>
          <w:i w:val="0"/>
          <w:iCs w:val="0"/>
          <w:caps w:val="0"/>
          <w:color w:val="333333"/>
          <w:spacing w:val="0"/>
          <w:kern w:val="0"/>
          <w:sz w:val="16"/>
          <w:szCs w:val="16"/>
          <w:shd w:val="clear" w:fill="FFFFFF"/>
          <w:lang w:val="en-US" w:eastAsia="zh-CN" w:bidi="ar"/>
        </w:rPr>
      </w:pPr>
    </w:p>
    <w:p w14:paraId="2CC28458">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Colour can make an impactful difference between a boring visualisation and an inspirational one. The following tips will help you create effective visualisations with colour:</w:t>
      </w:r>
    </w:p>
    <w:p w14:paraId="13F38EC1">
      <w:pPr>
        <w:keepNext w:val="0"/>
        <w:keepLines w:val="0"/>
        <w:widowControl/>
        <w:numPr>
          <w:ilvl w:val="0"/>
          <w:numId w:val="42"/>
        </w:numPr>
        <w:suppressLineNumbers w:val="0"/>
        <w:spacing w:before="0" w:beforeAutospacing="0" w:after="315" w:afterAutospacing="0"/>
        <w:ind w:left="199" w:leftChars="0" w:hanging="199" w:hangingChars="104"/>
        <w:jc w:val="left"/>
        <w:rPr>
          <w:rFonts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lang w:val="en-US" w:eastAsia="zh-CN" w:bidi="ar"/>
        </w:rPr>
        <w:t>Try to restrict your use of colour palettes to two and use non-overlapping scales like the ones shown below.</w:t>
      </w:r>
    </w:p>
    <w:p w14:paraId="77E1687B">
      <w:pPr>
        <w:keepNext w:val="0"/>
        <w:keepLines w:val="0"/>
        <w:widowControl/>
        <w:suppressLineNumbers w:val="0"/>
        <w:spacing w:before="0" w:beforeAutospacing="0" w:after="0" w:afterAutospacing="0"/>
        <w:ind w:left="0" w:right="0" w:firstLine="0"/>
        <w:jc w:val="center"/>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bdr w:val="none" w:color="auto" w:sz="0" w:space="0"/>
          <w:lang w:val="en-US" w:eastAsia="zh-CN" w:bidi="ar"/>
        </w:rPr>
        <w:drawing>
          <wp:inline distT="0" distB="0" distL="114300" distR="114300">
            <wp:extent cx="6200775" cy="1190625"/>
            <wp:effectExtent l="0" t="0" r="1905" b="13335"/>
            <wp:docPr id="19"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IMG_256"/>
                    <pic:cNvPicPr>
                      <a:picLocks noChangeAspect="1"/>
                    </pic:cNvPicPr>
                  </pic:nvPicPr>
                  <pic:blipFill>
                    <a:blip r:embed="rId18"/>
                    <a:stretch>
                      <a:fillRect/>
                    </a:stretch>
                  </pic:blipFill>
                  <pic:spPr>
                    <a:xfrm>
                      <a:off x="0" y="0"/>
                      <a:ext cx="6200775" cy="1190625"/>
                    </a:xfrm>
                    <a:prstGeom prst="rect">
                      <a:avLst/>
                    </a:prstGeom>
                    <a:noFill/>
                    <a:ln w="9525">
                      <a:noFill/>
                    </a:ln>
                  </pic:spPr>
                </pic:pic>
              </a:graphicData>
            </a:graphic>
          </wp:inline>
        </w:drawing>
      </w:r>
    </w:p>
    <w:p w14:paraId="0B8DEF8A">
      <w:pPr>
        <w:keepNext w:val="0"/>
        <w:keepLines w:val="0"/>
        <w:widowControl/>
        <w:suppressLineNumbers w:val="0"/>
        <w:spacing w:before="0" w:beforeAutospacing="0" w:after="0" w:afterAutospacing="0"/>
        <w:ind w:left="0" w:right="0" w:firstLine="0"/>
        <w:jc w:val="center"/>
        <w:rPr>
          <w:rFonts w:hint="default" w:ascii="Arial" w:hAnsi="Arial" w:eastAsia="Arial" w:cs="Arial"/>
          <w:i w:val="0"/>
          <w:iCs w:val="0"/>
          <w:caps w:val="0"/>
          <w:color w:val="333333"/>
          <w:spacing w:val="0"/>
          <w:kern w:val="0"/>
          <w:sz w:val="16"/>
          <w:szCs w:val="16"/>
          <w:lang w:val="en-US" w:eastAsia="zh-CN" w:bidi="ar"/>
        </w:rPr>
      </w:pPr>
      <w:r>
        <w:rPr>
          <w:rFonts w:hint="default" w:ascii="Arial" w:hAnsi="Arial" w:eastAsia="Arial" w:cs="Arial"/>
          <w:i w:val="0"/>
          <w:iCs w:val="0"/>
          <w:caps w:val="0"/>
          <w:color w:val="333333"/>
          <w:spacing w:val="0"/>
          <w:kern w:val="0"/>
          <w:sz w:val="16"/>
          <w:szCs w:val="16"/>
          <w:lang w:val="en-US" w:eastAsia="zh-CN" w:bidi="ar"/>
        </w:rPr>
        <w:t>Source: Visual Analysis Best Practices, Simple Techniques for Making Every Data Visualization Useful and Beautiful (Tableau.com, n.d.)</w:t>
      </w:r>
    </w:p>
    <w:p w14:paraId="4804D99F">
      <w:pPr>
        <w:keepNext w:val="0"/>
        <w:keepLines w:val="0"/>
        <w:widowControl/>
        <w:suppressLineNumbers w:val="0"/>
        <w:spacing w:before="0" w:beforeAutospacing="0" w:after="0" w:afterAutospacing="0"/>
        <w:ind w:left="0" w:right="0" w:firstLine="0"/>
        <w:jc w:val="center"/>
        <w:rPr>
          <w:rFonts w:hint="default" w:ascii="Arial" w:hAnsi="Arial" w:eastAsia="Arial" w:cs="Arial"/>
          <w:i w:val="0"/>
          <w:iCs w:val="0"/>
          <w:caps w:val="0"/>
          <w:color w:val="333333"/>
          <w:spacing w:val="0"/>
          <w:kern w:val="0"/>
          <w:sz w:val="16"/>
          <w:szCs w:val="16"/>
          <w:lang w:val="en-US" w:eastAsia="zh-CN" w:bidi="ar"/>
        </w:rPr>
      </w:pPr>
    </w:p>
    <w:p w14:paraId="32B24CFF">
      <w:pPr>
        <w:numPr>
          <w:ilvl w:val="0"/>
          <w:numId w:val="42"/>
        </w:numPr>
        <w:ind w:left="199" w:leftChars="0" w:hanging="199" w:hangingChars="104"/>
        <w:rPr>
          <w:rFonts w:hint="default"/>
          <w:shd w:val="clear" w:color="auto" w:fill="auto"/>
          <w:lang w:val="en-US" w:eastAsia="zh-CN"/>
        </w:rPr>
      </w:pPr>
      <w:r>
        <w:rPr>
          <w:rFonts w:ascii="Arial" w:hAnsi="Arial" w:eastAsia="Arial" w:cs="Arial"/>
          <w:i w:val="0"/>
          <w:iCs w:val="0"/>
          <w:caps w:val="0"/>
          <w:color w:val="333333"/>
          <w:spacing w:val="0"/>
          <w:sz w:val="19"/>
          <w:szCs w:val="19"/>
          <w:shd w:val="clear" w:color="auto" w:fill="auto"/>
        </w:rPr>
        <w:t>Select semantically meaningful colours if they apply to the context of your data. If there are no relevant colours in the context of your data, use the Tableau colour sets; they have been carefully selected to match and not clash. </w:t>
      </w:r>
    </w:p>
    <w:p w14:paraId="44675E8E">
      <w:pPr>
        <w:numPr>
          <w:ilvl w:val="0"/>
          <w:numId w:val="42"/>
        </w:numPr>
        <w:ind w:left="199" w:leftChars="0" w:hanging="199" w:hangingChars="104"/>
        <w:rPr>
          <w:rFonts w:hint="default"/>
          <w:shd w:val="clear" w:color="auto" w:fill="auto"/>
          <w:lang w:val="en-US" w:eastAsia="zh-CN"/>
        </w:rPr>
      </w:pPr>
      <w:r>
        <w:rPr>
          <w:rFonts w:ascii="Arial" w:hAnsi="Arial" w:eastAsia="Arial" w:cs="Arial"/>
          <w:i w:val="0"/>
          <w:iCs w:val="0"/>
          <w:caps w:val="0"/>
          <w:color w:val="333333"/>
          <w:spacing w:val="0"/>
          <w:sz w:val="19"/>
          <w:szCs w:val="19"/>
          <w:shd w:val="clear" w:color="auto" w:fill="auto"/>
        </w:rPr>
        <w:t>Once you have selected your colour palettes(s), consider whether any of the colours in it have alternate meanings that do not align with your message. When using colours with inherent meaning, ensure you have assigned them to important values in your database. For example, green is associated with positivity in many cultures, while red has a negative connotation. (Source: Tableau.com)</w:t>
      </w:r>
    </w:p>
    <w:p w14:paraId="5C32D20B">
      <w:pPr>
        <w:numPr>
          <w:ilvl w:val="0"/>
          <w:numId w:val="42"/>
        </w:numPr>
        <w:ind w:left="199" w:leftChars="0" w:hanging="199" w:hangingChars="104"/>
        <w:rPr>
          <w:rFonts w:hint="default"/>
          <w:shd w:val="clear" w:color="auto" w:fill="auto"/>
          <w:lang w:val="en-US" w:eastAsia="zh-CN"/>
        </w:rPr>
      </w:pPr>
      <w:r>
        <w:rPr>
          <w:rFonts w:ascii="Arial" w:hAnsi="Arial" w:eastAsia="Arial" w:cs="Arial"/>
          <w:i w:val="0"/>
          <w:iCs w:val="0"/>
          <w:caps w:val="0"/>
          <w:color w:val="333333"/>
          <w:spacing w:val="0"/>
          <w:sz w:val="19"/>
          <w:szCs w:val="19"/>
          <w:shd w:val="clear" w:color="auto" w:fill="auto"/>
        </w:rPr>
        <w:t>If the meaning behind your colour choice is not obvious, or your visualisation does not label the colour, make sure to include a legend. </w:t>
      </w:r>
    </w:p>
    <w:p w14:paraId="7203B333">
      <w:pPr>
        <w:numPr>
          <w:ilvl w:val="0"/>
          <w:numId w:val="42"/>
        </w:numPr>
        <w:ind w:left="199" w:leftChars="0" w:hanging="199" w:hangingChars="104"/>
        <w:rPr>
          <w:rFonts w:hint="default"/>
          <w:shd w:val="clear" w:color="auto" w:fill="auto"/>
          <w:lang w:val="en-US" w:eastAsia="zh-CN"/>
        </w:rPr>
      </w:pPr>
      <w:r>
        <w:rPr>
          <w:rFonts w:ascii="Arial" w:hAnsi="Arial" w:eastAsia="Arial" w:cs="Arial"/>
          <w:i w:val="0"/>
          <w:iCs w:val="0"/>
          <w:caps w:val="0"/>
          <w:color w:val="333333"/>
          <w:spacing w:val="0"/>
          <w:sz w:val="19"/>
          <w:szCs w:val="19"/>
          <w:shd w:val="clear" w:color="auto" w:fill="auto"/>
        </w:rPr>
        <w:t>The midpoint and endpoints should be meaningful when using a varying colour palette. Zero is often a meaningful midpoint.</w:t>
      </w:r>
    </w:p>
    <w:p w14:paraId="138EEB04">
      <w:pPr>
        <w:numPr>
          <w:ilvl w:val="0"/>
          <w:numId w:val="42"/>
        </w:numPr>
        <w:ind w:left="199" w:leftChars="0" w:hanging="199" w:hangingChars="104"/>
        <w:rPr>
          <w:rFonts w:hint="default"/>
          <w:shd w:val="clear" w:color="auto" w:fill="auto"/>
          <w:lang w:val="en-US" w:eastAsia="zh-CN"/>
        </w:rPr>
      </w:pPr>
      <w:r>
        <w:rPr>
          <w:rFonts w:ascii="Arial" w:hAnsi="Arial" w:eastAsia="Arial" w:cs="Arial"/>
          <w:i w:val="0"/>
          <w:iCs w:val="0"/>
          <w:caps w:val="0"/>
          <w:color w:val="333333"/>
          <w:spacing w:val="0"/>
          <w:sz w:val="19"/>
          <w:szCs w:val="19"/>
          <w:shd w:val="clear" w:color="auto" w:fill="auto"/>
        </w:rPr>
        <w:t>Avoid adding colour encoding to more than 12 distinct values.</w:t>
      </w:r>
    </w:p>
    <w:p w14:paraId="4CF4ECF5">
      <w:pPr>
        <w:pStyle w:val="5"/>
        <w:bidi w:val="0"/>
        <w:rPr>
          <w:rFonts w:hint="default"/>
          <w:lang w:val="en-US" w:eastAsia="zh-CN"/>
        </w:rPr>
      </w:pPr>
      <w:r>
        <w:rPr>
          <w:rFonts w:hint="default"/>
          <w:lang w:val="en-US" w:eastAsia="zh-CN"/>
        </w:rPr>
        <w:t>Alignment and positioning of components within the visuals and the effective use of words to title, label, and annotate</w:t>
      </w:r>
    </w:p>
    <w:p w14:paraId="76EE14CA">
      <w:pPr>
        <w:rPr>
          <w:rFonts w:ascii="Arial" w:hAnsi="Arial" w:eastAsia="Arial" w:cs="Arial"/>
          <w:i w:val="0"/>
          <w:iCs w:val="0"/>
          <w:caps w:val="0"/>
          <w:color w:val="333333"/>
          <w:spacing w:val="0"/>
          <w:sz w:val="19"/>
          <w:szCs w:val="19"/>
          <w:shd w:val="clear" w:fill="FFFFFF"/>
        </w:rPr>
      </w:pPr>
      <w:r>
        <w:rPr>
          <w:rFonts w:ascii="Arial" w:hAnsi="Arial" w:eastAsia="Arial" w:cs="Arial"/>
          <w:i w:val="0"/>
          <w:iCs w:val="0"/>
          <w:caps w:val="0"/>
          <w:color w:val="333333"/>
          <w:spacing w:val="0"/>
          <w:sz w:val="19"/>
          <w:szCs w:val="19"/>
          <w:shd w:val="clear" w:fill="FFFFFF"/>
        </w:rPr>
        <w:t>Sometimes, simple changes are key towards making your visualisations easy to relate with.</w:t>
      </w:r>
    </w:p>
    <w:p w14:paraId="5F5C6425">
      <w:pPr>
        <w:numPr>
          <w:ilvl w:val="0"/>
          <w:numId w:val="43"/>
        </w:numPr>
        <w:rPr>
          <w:rFonts w:hint="default" w:ascii="Arial" w:hAnsi="Arial" w:eastAsia="Arial" w:cs="Arial"/>
          <w:b/>
          <w:bCs/>
          <w:i w:val="0"/>
          <w:iCs w:val="0"/>
          <w:caps w:val="0"/>
          <w:color w:val="333333"/>
          <w:spacing w:val="0"/>
          <w:sz w:val="19"/>
          <w:szCs w:val="19"/>
          <w:shd w:val="clear" w:fill="FFFFFF"/>
          <w:lang w:val="en-US" w:eastAsia="zh-CN"/>
        </w:rPr>
      </w:pPr>
      <w:r>
        <w:rPr>
          <w:rFonts w:hint="default" w:eastAsia="Arial" w:cs="Arial"/>
          <w:b/>
          <w:bCs/>
          <w:i w:val="0"/>
          <w:iCs w:val="0"/>
          <w:caps w:val="0"/>
          <w:color w:val="333333"/>
          <w:spacing w:val="0"/>
          <w:sz w:val="19"/>
          <w:szCs w:val="19"/>
          <w:shd w:val="clear" w:fill="FFFFFF"/>
          <w:lang w:val="en-US" w:eastAsia="zh-CN"/>
        </w:rPr>
        <w:t>Align your views for readability</w:t>
      </w:r>
    </w:p>
    <w:p w14:paraId="7C87D2B6">
      <w:pPr>
        <w:numPr>
          <w:numId w:val="0"/>
        </w:numPr>
        <w:ind w:left="420" w:leftChars="0"/>
        <w:jc w:val="left"/>
        <w:rPr>
          <w:rFonts w:hint="default" w:ascii="Arial" w:hAnsi="Arial" w:eastAsia="Arial"/>
          <w:i w:val="0"/>
          <w:iCs w:val="0"/>
          <w:caps w:val="0"/>
          <w:color w:val="333333"/>
          <w:spacing w:val="0"/>
          <w:sz w:val="19"/>
          <w:szCs w:val="19"/>
          <w:shd w:val="clear" w:fill="FFFFFF"/>
          <w:lang w:val="en-US" w:eastAsia="zh-CN"/>
        </w:rPr>
      </w:pPr>
      <w:r>
        <w:rPr>
          <w:rFonts w:hint="default" w:ascii="Arial" w:hAnsi="Arial" w:eastAsia="Arial"/>
          <w:i w:val="0"/>
          <w:iCs w:val="0"/>
          <w:caps w:val="0"/>
          <w:color w:val="333333"/>
          <w:spacing w:val="0"/>
          <w:sz w:val="19"/>
          <w:szCs w:val="19"/>
          <w:shd w:val="clear" w:fill="FFFFFF"/>
          <w:lang w:val="en-US" w:eastAsia="zh-CN"/>
        </w:rPr>
        <w:t>Observe the view below.</w:t>
      </w:r>
    </w:p>
    <w:p w14:paraId="0CCBDD8C">
      <w:pPr>
        <w:numPr>
          <w:numId w:val="0"/>
        </w:numPr>
        <w:ind w:left="420" w:leftChars="0"/>
        <w:jc w:val="center"/>
        <w:rPr>
          <w:rFonts w:hint="default" w:ascii="Arial" w:hAnsi="Arial" w:eastAsia="Arial"/>
          <w:i w:val="0"/>
          <w:iCs w:val="0"/>
          <w:caps w:val="0"/>
          <w:color w:val="333333"/>
          <w:spacing w:val="0"/>
          <w:sz w:val="16"/>
          <w:szCs w:val="16"/>
          <w:shd w:val="clear" w:fill="FFFFFF"/>
          <w:lang w:val="en-US" w:eastAsia="zh-CN"/>
        </w:rPr>
      </w:pPr>
      <w:r>
        <w:rPr>
          <w:rFonts w:ascii="Arial" w:hAnsi="Arial" w:eastAsia="Arial" w:cs="Arial"/>
          <w:i w:val="0"/>
          <w:iCs w:val="0"/>
          <w:caps w:val="0"/>
          <w:color w:val="333333"/>
          <w:spacing w:val="0"/>
          <w:sz w:val="19"/>
          <w:szCs w:val="19"/>
          <w:shd w:val="clear" w:fill="F5F5F5"/>
        </w:rPr>
        <w:drawing>
          <wp:inline distT="0" distB="0" distL="114300" distR="114300">
            <wp:extent cx="4464685" cy="3173095"/>
            <wp:effectExtent l="0" t="0" r="635" b="12065"/>
            <wp:docPr id="24"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descr="IMG_256"/>
                    <pic:cNvPicPr>
                      <a:picLocks noChangeAspect="1"/>
                    </pic:cNvPicPr>
                  </pic:nvPicPr>
                  <pic:blipFill>
                    <a:blip r:embed="rId19"/>
                    <a:stretch>
                      <a:fillRect/>
                    </a:stretch>
                  </pic:blipFill>
                  <pic:spPr>
                    <a:xfrm>
                      <a:off x="0" y="0"/>
                      <a:ext cx="4464685" cy="3173095"/>
                    </a:xfrm>
                    <a:prstGeom prst="rect">
                      <a:avLst/>
                    </a:prstGeom>
                    <a:noFill/>
                    <a:ln w="9525">
                      <a:noFill/>
                    </a:ln>
                  </pic:spPr>
                </pic:pic>
              </a:graphicData>
            </a:graphic>
          </wp:inline>
        </w:drawing>
      </w:r>
    </w:p>
    <w:p w14:paraId="73732C9F">
      <w:pPr>
        <w:numPr>
          <w:numId w:val="0"/>
        </w:numPr>
        <w:ind w:left="420" w:leftChars="0"/>
        <w:jc w:val="center"/>
        <w:rPr>
          <w:rFonts w:hint="default" w:ascii="Arial" w:hAnsi="Arial" w:eastAsia="Arial"/>
          <w:i w:val="0"/>
          <w:iCs w:val="0"/>
          <w:caps w:val="0"/>
          <w:color w:val="333333"/>
          <w:spacing w:val="0"/>
          <w:sz w:val="16"/>
          <w:szCs w:val="16"/>
          <w:shd w:val="clear" w:fill="FFFFFF"/>
          <w:lang w:val="en-US" w:eastAsia="zh-CN"/>
        </w:rPr>
      </w:pPr>
      <w:r>
        <w:rPr>
          <w:rFonts w:hint="default" w:ascii="Arial" w:hAnsi="Arial" w:eastAsia="Arial"/>
          <w:i w:val="0"/>
          <w:iCs w:val="0"/>
          <w:caps w:val="0"/>
          <w:color w:val="333333"/>
          <w:spacing w:val="0"/>
          <w:sz w:val="16"/>
          <w:szCs w:val="16"/>
          <w:shd w:val="clear" w:fill="FFFFFF"/>
          <w:lang w:val="en-US" w:eastAsia="zh-CN"/>
        </w:rPr>
        <w:t>Source: Visual Analysis Best Practices, Simple Techniques for Making Every Data Visualization Useful and Beautiful (Tableau.com, n.d.)</w:t>
      </w:r>
    </w:p>
    <w:p w14:paraId="0D441C5C">
      <w:pPr>
        <w:numPr>
          <w:numId w:val="0"/>
        </w:numPr>
        <w:ind w:left="420" w:leftChars="0"/>
        <w:rPr>
          <w:rFonts w:hint="default" w:ascii="Arial" w:hAnsi="Arial" w:eastAsia="Arial"/>
          <w:i w:val="0"/>
          <w:iCs w:val="0"/>
          <w:caps w:val="0"/>
          <w:color w:val="333333"/>
          <w:spacing w:val="0"/>
          <w:sz w:val="16"/>
          <w:szCs w:val="16"/>
          <w:shd w:val="clear" w:fill="FFFFFF"/>
          <w:lang w:val="en-US" w:eastAsia="zh-CN"/>
        </w:rPr>
      </w:pPr>
      <w:r>
        <w:rPr>
          <w:rFonts w:hint="default" w:ascii="Arial" w:hAnsi="Arial" w:eastAsia="Arial"/>
          <w:i w:val="0"/>
          <w:iCs w:val="0"/>
          <w:caps w:val="0"/>
          <w:color w:val="333333"/>
          <w:spacing w:val="0"/>
          <w:sz w:val="19"/>
          <w:szCs w:val="19"/>
          <w:shd w:val="clear" w:fill="FFFFFF"/>
          <w:lang w:val="en-US" w:eastAsia="zh-CN"/>
        </w:rPr>
        <w:t>This view is difficult to read because all the labels are vertically positioned. If you come across a view with long labels that only fit vertically, try turning the view. You can quickly swap the fields on the Rows and Columns shelves using the Swap toolbar. The same view is shown below—only this time with a horizontal orientation. This simple change makes the chart easier to read and make comparisons with.</w:t>
      </w:r>
    </w:p>
    <w:p w14:paraId="17BB1B85">
      <w:pPr>
        <w:numPr>
          <w:numId w:val="0"/>
        </w:numPr>
        <w:ind w:left="420" w:leftChars="0"/>
        <w:jc w:val="center"/>
        <w:rPr>
          <w:rFonts w:hint="default" w:ascii="Arial" w:hAnsi="Arial" w:eastAsia="Arial"/>
          <w:i w:val="0"/>
          <w:iCs w:val="0"/>
          <w:caps w:val="0"/>
          <w:color w:val="333333"/>
          <w:spacing w:val="0"/>
          <w:sz w:val="16"/>
          <w:szCs w:val="16"/>
          <w:shd w:val="clear" w:fill="FFFFFF"/>
          <w:lang w:val="en-US" w:eastAsia="zh-CN"/>
        </w:rPr>
      </w:pPr>
      <w:r>
        <w:rPr>
          <w:rFonts w:ascii="Arial" w:hAnsi="Arial" w:eastAsia="Arial" w:cs="Arial"/>
          <w:i w:val="0"/>
          <w:iCs w:val="0"/>
          <w:caps w:val="0"/>
          <w:color w:val="333333"/>
          <w:spacing w:val="0"/>
          <w:sz w:val="19"/>
          <w:szCs w:val="19"/>
          <w:shd w:val="clear" w:fill="F5F5F5"/>
        </w:rPr>
        <w:drawing>
          <wp:inline distT="0" distB="0" distL="114300" distR="114300">
            <wp:extent cx="3166110" cy="2468880"/>
            <wp:effectExtent l="0" t="0" r="3810" b="0"/>
            <wp:docPr id="25"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descr="IMG_256"/>
                    <pic:cNvPicPr>
                      <a:picLocks noChangeAspect="1"/>
                    </pic:cNvPicPr>
                  </pic:nvPicPr>
                  <pic:blipFill>
                    <a:blip r:embed="rId20"/>
                    <a:stretch>
                      <a:fillRect/>
                    </a:stretch>
                  </pic:blipFill>
                  <pic:spPr>
                    <a:xfrm>
                      <a:off x="0" y="0"/>
                      <a:ext cx="3166110" cy="2468880"/>
                    </a:xfrm>
                    <a:prstGeom prst="rect">
                      <a:avLst/>
                    </a:prstGeom>
                    <a:noFill/>
                    <a:ln w="9525">
                      <a:noFill/>
                    </a:ln>
                  </pic:spPr>
                </pic:pic>
              </a:graphicData>
            </a:graphic>
          </wp:inline>
        </w:drawing>
      </w:r>
    </w:p>
    <w:p w14:paraId="38B17A6A">
      <w:pPr>
        <w:numPr>
          <w:numId w:val="0"/>
        </w:numPr>
        <w:ind w:left="420" w:leftChars="0"/>
        <w:jc w:val="center"/>
        <w:rPr>
          <w:rFonts w:hint="default" w:ascii="Arial" w:hAnsi="Arial" w:eastAsia="Arial"/>
          <w:i w:val="0"/>
          <w:iCs w:val="0"/>
          <w:caps w:val="0"/>
          <w:color w:val="333333"/>
          <w:spacing w:val="0"/>
          <w:sz w:val="16"/>
          <w:szCs w:val="16"/>
          <w:shd w:val="clear" w:fill="FFFFFF"/>
          <w:lang w:val="en-US" w:eastAsia="zh-CN"/>
        </w:rPr>
      </w:pPr>
      <w:r>
        <w:rPr>
          <w:rFonts w:hint="default" w:ascii="Arial" w:hAnsi="Arial" w:eastAsia="Arial"/>
          <w:i w:val="0"/>
          <w:iCs w:val="0"/>
          <w:caps w:val="0"/>
          <w:color w:val="333333"/>
          <w:spacing w:val="0"/>
          <w:sz w:val="16"/>
          <w:szCs w:val="16"/>
          <w:shd w:val="clear" w:fill="FFFFFF"/>
          <w:lang w:val="en-US" w:eastAsia="zh-CN"/>
        </w:rPr>
        <w:t>Source: Visual Analysis Best Practices, Simple Techniques for Making Every Data Visualization Useful and Beautiful (Tableau.com, n.d.)</w:t>
      </w:r>
    </w:p>
    <w:p w14:paraId="2727CA36">
      <w:pPr>
        <w:numPr>
          <w:ilvl w:val="0"/>
          <w:numId w:val="43"/>
        </w:numPr>
        <w:ind w:left="0" w:leftChars="0" w:firstLine="0" w:firstLineChars="0"/>
        <w:jc w:val="left"/>
        <w:rPr>
          <w:rFonts w:hint="default" w:ascii="Arial" w:hAnsi="Arial" w:eastAsia="Arial"/>
          <w:i w:val="0"/>
          <w:iCs w:val="0"/>
          <w:caps w:val="0"/>
          <w:color w:val="333333"/>
          <w:spacing w:val="0"/>
          <w:sz w:val="19"/>
          <w:szCs w:val="19"/>
          <w:shd w:val="clear" w:fill="FFFFFF"/>
          <w:lang w:val="en-US" w:eastAsia="zh-CN"/>
        </w:rPr>
      </w:pPr>
      <w:r>
        <w:rPr>
          <w:rFonts w:hint="default" w:eastAsia="Arial"/>
          <w:b/>
          <w:bCs/>
          <w:i w:val="0"/>
          <w:iCs w:val="0"/>
          <w:caps w:val="0"/>
          <w:color w:val="333333"/>
          <w:spacing w:val="0"/>
          <w:sz w:val="19"/>
          <w:szCs w:val="19"/>
          <w:shd w:val="clear" w:fill="FFFFFF"/>
          <w:lang w:val="en-US" w:eastAsia="zh-CN"/>
        </w:rPr>
        <w:t>Labelling</w:t>
      </w:r>
    </w:p>
    <w:p w14:paraId="6E983B73">
      <w:pPr>
        <w:numPr>
          <w:numId w:val="0"/>
        </w:numPr>
        <w:ind w:left="420" w:leftChars="0"/>
        <w:jc w:val="left"/>
        <w:rPr>
          <w:rFonts w:hint="default" w:ascii="Arial" w:hAnsi="Arial" w:eastAsia="Arial"/>
          <w:i w:val="0"/>
          <w:iCs w:val="0"/>
          <w:caps w:val="0"/>
          <w:color w:val="333333"/>
          <w:spacing w:val="0"/>
          <w:sz w:val="19"/>
          <w:szCs w:val="19"/>
          <w:shd w:val="clear" w:fill="FFFFFF"/>
          <w:lang w:val="en-US" w:eastAsia="zh-CN"/>
        </w:rPr>
      </w:pPr>
      <w:r>
        <w:rPr>
          <w:rFonts w:hint="default" w:ascii="Arial" w:hAnsi="Arial" w:eastAsia="Arial"/>
          <w:i w:val="0"/>
          <w:iCs w:val="0"/>
          <w:caps w:val="0"/>
          <w:color w:val="333333"/>
          <w:spacing w:val="0"/>
          <w:sz w:val="19"/>
          <w:szCs w:val="19"/>
          <w:shd w:val="clear" w:fill="FFFFFF"/>
          <w:lang w:val="en-US" w:eastAsia="zh-CN"/>
        </w:rPr>
        <w:t>Labels (the labels on your data points) can help you tell your story quickly and neatly. It is often easier to read a marked label than to mouse over a data point for its tooltip. If several labels are close together, you may want to select a different option to avoid clutter. You can highlight important labels. Mark labels outliers by marking the minimum and maximum values in the view.</w:t>
      </w:r>
    </w:p>
    <w:p w14:paraId="458E68B3">
      <w:pPr>
        <w:numPr>
          <w:numId w:val="0"/>
        </w:numPr>
        <w:ind w:left="420" w:leftChars="0"/>
        <w:jc w:val="left"/>
        <w:rPr>
          <w:rFonts w:hint="default" w:ascii="Arial" w:hAnsi="Arial" w:eastAsia="Arial"/>
          <w:i w:val="0"/>
          <w:iCs w:val="0"/>
          <w:caps w:val="0"/>
          <w:color w:val="333333"/>
          <w:spacing w:val="0"/>
          <w:sz w:val="19"/>
          <w:szCs w:val="19"/>
          <w:shd w:val="clear" w:fill="FFFFFF"/>
          <w:lang w:val="en-US" w:eastAsia="zh-CN"/>
        </w:rPr>
      </w:pPr>
    </w:p>
    <w:p w14:paraId="378513F8">
      <w:pPr>
        <w:numPr>
          <w:numId w:val="0"/>
        </w:numPr>
        <w:ind w:left="420" w:leftChars="0"/>
        <w:jc w:val="left"/>
        <w:rPr>
          <w:rFonts w:hint="default" w:ascii="Arial" w:hAnsi="Arial" w:eastAsia="Arial"/>
          <w:i w:val="0"/>
          <w:iCs w:val="0"/>
          <w:caps w:val="0"/>
          <w:color w:val="333333"/>
          <w:spacing w:val="0"/>
          <w:sz w:val="19"/>
          <w:szCs w:val="19"/>
          <w:shd w:val="clear" w:fill="FFFFFF"/>
          <w:lang w:val="en-US" w:eastAsia="zh-CN"/>
        </w:rPr>
      </w:pPr>
      <w:r>
        <w:rPr>
          <w:rFonts w:hint="default" w:ascii="Arial" w:hAnsi="Arial" w:eastAsia="Arial"/>
          <w:i w:val="0"/>
          <w:iCs w:val="0"/>
          <w:caps w:val="0"/>
          <w:color w:val="333333"/>
          <w:spacing w:val="0"/>
          <w:sz w:val="19"/>
          <w:szCs w:val="19"/>
          <w:shd w:val="clear" w:fill="FFFFFF"/>
          <w:lang w:val="en-US" w:eastAsia="zh-CN"/>
        </w:rPr>
        <w:t xml:space="preserve">You may visit </w:t>
      </w:r>
      <w:r>
        <w:rPr>
          <w:rFonts w:hint="default" w:ascii="Arial" w:hAnsi="Arial" w:eastAsia="Arial"/>
          <w:i w:val="0"/>
          <w:iCs w:val="0"/>
          <w:caps w:val="0"/>
          <w:color w:val="333333"/>
          <w:spacing w:val="0"/>
          <w:sz w:val="19"/>
          <w:szCs w:val="19"/>
          <w:shd w:val="clear" w:fill="FFFFFF"/>
          <w:lang w:val="en-US" w:eastAsia="zh-CN"/>
        </w:rPr>
        <w:fldChar w:fldCharType="begin"/>
      </w:r>
      <w:r>
        <w:rPr>
          <w:rFonts w:hint="default" w:ascii="Arial" w:hAnsi="Arial" w:eastAsia="Arial"/>
          <w:i w:val="0"/>
          <w:iCs w:val="0"/>
          <w:caps w:val="0"/>
          <w:color w:val="333333"/>
          <w:spacing w:val="0"/>
          <w:sz w:val="19"/>
          <w:szCs w:val="19"/>
          <w:shd w:val="clear" w:fill="FFFFFF"/>
          <w:lang w:val="en-US" w:eastAsia="zh-CN"/>
        </w:rPr>
        <w:instrText xml:space="preserve"> HYPERLINK "https://visualgo.net/en" </w:instrText>
      </w:r>
      <w:r>
        <w:rPr>
          <w:rFonts w:hint="default" w:ascii="Arial" w:hAnsi="Arial" w:eastAsia="Arial"/>
          <w:i w:val="0"/>
          <w:iCs w:val="0"/>
          <w:caps w:val="0"/>
          <w:color w:val="333333"/>
          <w:spacing w:val="0"/>
          <w:sz w:val="19"/>
          <w:szCs w:val="19"/>
          <w:shd w:val="clear" w:fill="FFFFFF"/>
          <w:lang w:val="en-US" w:eastAsia="zh-CN"/>
        </w:rPr>
        <w:fldChar w:fldCharType="separate"/>
      </w:r>
      <w:r>
        <w:rPr>
          <w:rStyle w:val="51"/>
          <w:rFonts w:hint="default" w:ascii="Arial" w:hAnsi="Arial" w:eastAsia="Arial"/>
          <w:i w:val="0"/>
          <w:iCs w:val="0"/>
          <w:caps w:val="0"/>
          <w:spacing w:val="0"/>
          <w:sz w:val="19"/>
          <w:szCs w:val="19"/>
          <w:shd w:val="clear" w:fill="FFFFFF"/>
          <w:lang w:val="en-US" w:eastAsia="zh-CN"/>
        </w:rPr>
        <w:t>https://visualgo.net/en</w:t>
      </w:r>
      <w:r>
        <w:rPr>
          <w:rFonts w:hint="default" w:ascii="Arial" w:hAnsi="Arial" w:eastAsia="Arial"/>
          <w:i w:val="0"/>
          <w:iCs w:val="0"/>
          <w:caps w:val="0"/>
          <w:color w:val="333333"/>
          <w:spacing w:val="0"/>
          <w:sz w:val="19"/>
          <w:szCs w:val="19"/>
          <w:shd w:val="clear" w:fill="FFFFFF"/>
          <w:lang w:val="en-US" w:eastAsia="zh-CN"/>
        </w:rPr>
        <w:fldChar w:fldCharType="end"/>
      </w:r>
      <w:r>
        <w:rPr>
          <w:rFonts w:hint="default" w:ascii="Arial" w:hAnsi="Arial" w:eastAsia="Arial"/>
          <w:i w:val="0"/>
          <w:iCs w:val="0"/>
          <w:caps w:val="0"/>
          <w:color w:val="333333"/>
          <w:spacing w:val="0"/>
          <w:sz w:val="19"/>
          <w:szCs w:val="19"/>
          <w:shd w:val="clear" w:fill="FFFFFF"/>
          <w:lang w:val="en-US" w:eastAsia="zh-CN"/>
        </w:rPr>
        <w:t xml:space="preserve"> to explore data visualisation further through animation.</w:t>
      </w:r>
    </w:p>
    <w:p w14:paraId="16E4E5B5">
      <w:pPr>
        <w:numPr>
          <w:numId w:val="0"/>
        </w:numPr>
        <w:ind w:left="420" w:leftChars="0"/>
        <w:jc w:val="left"/>
        <w:rPr>
          <w:rFonts w:hint="default" w:ascii="Arial" w:hAnsi="Arial" w:eastAsia="Arial"/>
          <w:i w:val="0"/>
          <w:iCs w:val="0"/>
          <w:caps w:val="0"/>
          <w:color w:val="333333"/>
          <w:spacing w:val="0"/>
          <w:sz w:val="19"/>
          <w:szCs w:val="19"/>
          <w:shd w:val="clear" w:fill="FFFFFF"/>
          <w:lang w:val="en-US" w:eastAsia="zh-CN"/>
        </w:rPr>
      </w:pPr>
    </w:p>
    <w:p w14:paraId="2EE9DE93">
      <w:pPr>
        <w:numPr>
          <w:numId w:val="0"/>
        </w:numPr>
        <w:ind w:left="420" w:leftChars="0"/>
        <w:jc w:val="left"/>
        <w:rPr>
          <w:rFonts w:hint="default" w:ascii="Arial" w:hAnsi="Arial" w:eastAsia="Arial" w:cs="Arial"/>
          <w:i/>
          <w:iCs/>
          <w:caps w:val="0"/>
          <w:color w:val="333333"/>
          <w:spacing w:val="0"/>
          <w:sz w:val="16"/>
          <w:szCs w:val="16"/>
          <w:shd w:val="clear" w:fill="F5F5F5"/>
        </w:rPr>
      </w:pPr>
      <w:r>
        <w:rPr>
          <w:rFonts w:hint="default" w:ascii="Arial" w:hAnsi="Arial" w:eastAsia="Arial"/>
          <w:i w:val="0"/>
          <w:iCs w:val="0"/>
          <w:caps w:val="0"/>
          <w:color w:val="333333"/>
          <w:spacing w:val="0"/>
          <w:sz w:val="19"/>
          <w:szCs w:val="19"/>
          <w:shd w:val="clear" w:fill="FFFFFF"/>
          <w:lang w:val="en-US" w:eastAsia="zh-CN"/>
        </w:rPr>
        <w:t>Watch this video from 20:35 to 34:45 to support your understanding of design principles.</w:t>
      </w:r>
      <w:r>
        <w:rPr>
          <w:rFonts w:hint="default" w:eastAsia="Arial"/>
          <w:i w:val="0"/>
          <w:iCs w:val="0"/>
          <w:caps w:val="0"/>
          <w:color w:val="333333"/>
          <w:spacing w:val="0"/>
          <w:sz w:val="19"/>
          <w:szCs w:val="19"/>
          <w:shd w:val="clear" w:fill="FFFFFF"/>
          <w:lang w:val="en-US" w:eastAsia="zh-CN"/>
        </w:rPr>
        <w:t xml:space="preserve"> </w:t>
      </w:r>
      <w:r>
        <w:rPr>
          <w:rFonts w:hint="default" w:eastAsia="Arial"/>
          <w:i w:val="0"/>
          <w:iCs w:val="0"/>
          <w:caps w:val="0"/>
          <w:color w:val="333333"/>
          <w:spacing w:val="0"/>
          <w:sz w:val="19"/>
          <w:szCs w:val="19"/>
          <w:shd w:val="clear" w:fill="FFFFFF"/>
          <w:lang w:val="en-US" w:eastAsia="zh-CN"/>
        </w:rPr>
        <w:fldChar w:fldCharType="begin"/>
      </w:r>
      <w:r>
        <w:rPr>
          <w:rFonts w:hint="default" w:eastAsia="Arial"/>
          <w:i w:val="0"/>
          <w:iCs w:val="0"/>
          <w:caps w:val="0"/>
          <w:color w:val="333333"/>
          <w:spacing w:val="0"/>
          <w:sz w:val="19"/>
          <w:szCs w:val="19"/>
          <w:shd w:val="clear" w:fill="FFFFFF"/>
          <w:lang w:val="en-US" w:eastAsia="zh-CN"/>
        </w:rPr>
        <w:instrText xml:space="preserve"> HYPERLINK "https://youtu.be/ajhnJnLcev0" </w:instrText>
      </w:r>
      <w:r>
        <w:rPr>
          <w:rFonts w:hint="default" w:eastAsia="Arial"/>
          <w:i w:val="0"/>
          <w:iCs w:val="0"/>
          <w:caps w:val="0"/>
          <w:color w:val="333333"/>
          <w:spacing w:val="0"/>
          <w:sz w:val="19"/>
          <w:szCs w:val="19"/>
          <w:shd w:val="clear" w:fill="FFFFFF"/>
          <w:lang w:val="en-US" w:eastAsia="zh-CN"/>
        </w:rPr>
        <w:fldChar w:fldCharType="separate"/>
      </w:r>
      <w:r>
        <w:rPr>
          <w:rStyle w:val="51"/>
          <w:rFonts w:hint="default" w:eastAsia="Arial"/>
          <w:i w:val="0"/>
          <w:iCs w:val="0"/>
          <w:caps w:val="0"/>
          <w:spacing w:val="0"/>
          <w:sz w:val="19"/>
          <w:szCs w:val="19"/>
          <w:shd w:val="clear" w:fill="FFFFFF"/>
          <w:lang w:val="en-US" w:eastAsia="zh-CN"/>
        </w:rPr>
        <w:t>https://youtu.be/ajhnJnLcev0</w:t>
      </w:r>
      <w:r>
        <w:rPr>
          <w:rFonts w:hint="default" w:eastAsia="Arial"/>
          <w:i w:val="0"/>
          <w:iCs w:val="0"/>
          <w:caps w:val="0"/>
          <w:color w:val="333333"/>
          <w:spacing w:val="0"/>
          <w:sz w:val="19"/>
          <w:szCs w:val="19"/>
          <w:shd w:val="clear" w:fill="FFFFFF"/>
          <w:lang w:val="en-US" w:eastAsia="zh-CN"/>
        </w:rPr>
        <w:fldChar w:fldCharType="end"/>
      </w:r>
      <w:r>
        <w:rPr>
          <w:rFonts w:hint="default" w:eastAsia="Arial"/>
          <w:i w:val="0"/>
          <w:iCs w:val="0"/>
          <w:caps w:val="0"/>
          <w:color w:val="333333"/>
          <w:spacing w:val="0"/>
          <w:sz w:val="19"/>
          <w:szCs w:val="19"/>
          <w:shd w:val="clear" w:fill="FFFFFF"/>
          <w:lang w:val="en-US" w:eastAsia="zh-CN"/>
        </w:rPr>
        <w:t xml:space="preserve"> </w:t>
      </w:r>
      <w:r>
        <w:rPr>
          <w:rFonts w:ascii="Arial" w:hAnsi="Arial" w:eastAsia="Arial" w:cs="Arial"/>
          <w:i/>
          <w:iCs/>
          <w:caps w:val="0"/>
          <w:color w:val="333333"/>
          <w:spacing w:val="0"/>
          <w:sz w:val="16"/>
          <w:szCs w:val="16"/>
          <w:shd w:val="clear" w:fill="F5F5F5"/>
        </w:rPr>
        <w:t>Source:</w:t>
      </w:r>
      <w:r>
        <w:rPr>
          <w:rFonts w:hint="default" w:ascii="Arial" w:hAnsi="Arial" w:eastAsia="Arial" w:cs="Arial"/>
          <w:i/>
          <w:iCs/>
          <w:caps w:val="0"/>
          <w:color w:val="333333"/>
          <w:spacing w:val="0"/>
          <w:sz w:val="16"/>
          <w:szCs w:val="16"/>
          <w:shd w:val="clear" w:fill="F5F5F5"/>
        </w:rPr>
        <w:t> (</w:t>
      </w:r>
      <w:r>
        <w:rPr>
          <w:rFonts w:hint="default" w:ascii="Arial" w:hAnsi="Arial" w:eastAsia="Arial" w:cs="Arial"/>
          <w:i/>
          <w:iCs/>
          <w:caps w:val="0"/>
          <w:color w:val="233369"/>
          <w:spacing w:val="0"/>
          <w:sz w:val="16"/>
          <w:szCs w:val="16"/>
          <w:u w:val="single"/>
          <w:bdr w:val="none" w:color="auto" w:sz="0" w:space="0"/>
          <w:shd w:val="clear" w:fill="F5F5F5"/>
        </w:rPr>
        <w:fldChar w:fldCharType="begin"/>
      </w:r>
      <w:r>
        <w:rPr>
          <w:rFonts w:hint="default" w:ascii="Arial" w:hAnsi="Arial" w:eastAsia="Arial" w:cs="Arial"/>
          <w:i/>
          <w:iCs/>
          <w:caps w:val="0"/>
          <w:color w:val="233369"/>
          <w:spacing w:val="0"/>
          <w:sz w:val="16"/>
          <w:szCs w:val="16"/>
          <w:u w:val="single"/>
          <w:bdr w:val="none" w:color="auto" w:sz="0" w:space="0"/>
          <w:shd w:val="clear" w:fill="F5F5F5"/>
        </w:rPr>
        <w:instrText xml:space="preserve"> HYPERLINK "https://www.youtube.com/@UNInnovationNetwork" \t "https://elearn.sunway.edu.my/webapps/blackboard/execute/_blank" </w:instrText>
      </w:r>
      <w:r>
        <w:rPr>
          <w:rFonts w:hint="default" w:ascii="Arial" w:hAnsi="Arial" w:eastAsia="Arial" w:cs="Arial"/>
          <w:i/>
          <w:iCs/>
          <w:caps w:val="0"/>
          <w:color w:val="233369"/>
          <w:spacing w:val="0"/>
          <w:sz w:val="16"/>
          <w:szCs w:val="16"/>
          <w:u w:val="single"/>
          <w:bdr w:val="none" w:color="auto" w:sz="0" w:space="0"/>
          <w:shd w:val="clear" w:fill="F5F5F5"/>
        </w:rPr>
        <w:fldChar w:fldCharType="separate"/>
      </w:r>
      <w:r>
        <w:rPr>
          <w:rStyle w:val="51"/>
          <w:rFonts w:hint="default" w:ascii="Arial" w:hAnsi="Arial" w:eastAsia="Arial" w:cs="Arial"/>
          <w:i/>
          <w:iCs/>
          <w:caps w:val="0"/>
          <w:color w:val="233369"/>
          <w:spacing w:val="0"/>
          <w:sz w:val="16"/>
          <w:szCs w:val="16"/>
          <w:u w:val="single"/>
          <w:bdr w:val="none" w:color="auto" w:sz="0" w:space="0"/>
          <w:shd w:val="clear" w:fill="F5F5F5"/>
        </w:rPr>
        <w:t>UN Innovation Network</w:t>
      </w:r>
      <w:r>
        <w:rPr>
          <w:rFonts w:hint="default" w:ascii="Arial" w:hAnsi="Arial" w:eastAsia="Arial" w:cs="Arial"/>
          <w:i/>
          <w:iCs/>
          <w:caps w:val="0"/>
          <w:color w:val="233369"/>
          <w:spacing w:val="0"/>
          <w:sz w:val="16"/>
          <w:szCs w:val="16"/>
          <w:u w:val="single"/>
          <w:bdr w:val="none" w:color="auto" w:sz="0" w:space="0"/>
          <w:shd w:val="clear" w:fill="F5F5F5"/>
        </w:rPr>
        <w:fldChar w:fldCharType="end"/>
      </w:r>
      <w:r>
        <w:rPr>
          <w:rFonts w:hint="default" w:ascii="Arial" w:hAnsi="Arial" w:eastAsia="Arial" w:cs="Arial"/>
          <w:i/>
          <w:iCs/>
          <w:caps w:val="0"/>
          <w:color w:val="333333"/>
          <w:spacing w:val="0"/>
          <w:sz w:val="16"/>
          <w:szCs w:val="16"/>
          <w:shd w:val="clear" w:fill="F5F5F5"/>
        </w:rPr>
        <w:t>, 2021)</w:t>
      </w:r>
    </w:p>
    <w:p w14:paraId="408139F7">
      <w:pPr>
        <w:pStyle w:val="4"/>
        <w:bidi w:val="0"/>
        <w:rPr>
          <w:rFonts w:hint="default"/>
        </w:rPr>
      </w:pPr>
      <w:r>
        <w:rPr>
          <w:rFonts w:hint="default"/>
        </w:rPr>
        <w:t>4.2.2 Ordering and emphasising in Tableau</w:t>
      </w:r>
    </w:p>
    <w:p w14:paraId="2EE11A19">
      <w:pPr>
        <w:pStyle w:val="5"/>
        <w:bidi w:val="0"/>
        <w:rPr>
          <w:rFonts w:hint="default"/>
        </w:rPr>
      </w:pPr>
      <w:r>
        <w:rPr>
          <w:rFonts w:hint="default"/>
        </w:rPr>
        <w:t>Activity: How to order and emphasise graphs in Tableau</w:t>
      </w:r>
    </w:p>
    <w:p w14:paraId="5CA22459">
      <w:pPr>
        <w:keepNext w:val="0"/>
        <w:keepLines w:val="0"/>
        <w:widowControl/>
        <w:suppressLineNumbers w:val="0"/>
        <w:shd w:val="clear" w:fill="FFFFFF"/>
        <w:spacing w:after="315" w:afterAutospacing="0"/>
        <w:ind w:left="0" w:firstLine="0"/>
        <w:jc w:val="left"/>
        <w:rPr>
          <w:rFonts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Time</w:t>
      </w:r>
      <w:r>
        <w:rPr>
          <w:rFonts w:hint="default" w:ascii="Arial" w:hAnsi="Arial" w:eastAsia="Arial" w:cs="Arial"/>
          <w:i w:val="0"/>
          <w:iCs w:val="0"/>
          <w:caps w:val="0"/>
          <w:color w:val="333333"/>
          <w:spacing w:val="0"/>
          <w:kern w:val="0"/>
          <w:sz w:val="19"/>
          <w:szCs w:val="19"/>
          <w:shd w:val="clear" w:fill="FFFFFF"/>
          <w:lang w:val="en-US" w:eastAsia="zh-CN" w:bidi="ar"/>
        </w:rPr>
        <w:t>: 30 minutes</w:t>
      </w:r>
    </w:p>
    <w:p w14:paraId="0F538B98">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Purpose</w:t>
      </w:r>
      <w:r>
        <w:rPr>
          <w:rFonts w:hint="default" w:ascii="Arial" w:hAnsi="Arial" w:eastAsia="Arial" w:cs="Arial"/>
          <w:i w:val="0"/>
          <w:iCs w:val="0"/>
          <w:caps w:val="0"/>
          <w:color w:val="333333"/>
          <w:spacing w:val="0"/>
          <w:kern w:val="0"/>
          <w:sz w:val="19"/>
          <w:szCs w:val="19"/>
          <w:shd w:val="clear" w:fill="FFFFFF"/>
          <w:lang w:val="en-US" w:eastAsia="zh-CN" w:bidi="ar"/>
        </w:rPr>
        <w:t>: To learn how to emphasise and order graphs in Tableau</w:t>
      </w:r>
    </w:p>
    <w:p w14:paraId="27F91C63">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kern w:val="0"/>
          <w:sz w:val="19"/>
          <w:szCs w:val="19"/>
          <w:shd w:val="clear" w:fill="FFFFFF"/>
          <w:lang w:val="en-US" w:eastAsia="zh-CN" w:bidi="ar"/>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Task</w:t>
      </w:r>
      <w:r>
        <w:rPr>
          <w:rFonts w:hint="default" w:ascii="Arial" w:hAnsi="Arial" w:eastAsia="Arial" w:cs="Arial"/>
          <w:i w:val="0"/>
          <w:iCs w:val="0"/>
          <w:caps w:val="0"/>
          <w:color w:val="333333"/>
          <w:spacing w:val="0"/>
          <w:kern w:val="0"/>
          <w:sz w:val="19"/>
          <w:szCs w:val="19"/>
          <w:shd w:val="clear" w:fill="FFFFFF"/>
          <w:lang w:val="en-US" w:eastAsia="zh-CN" w:bidi="ar"/>
        </w:rPr>
        <w:t>: You will work with a sample data set named Superstore dataset, which comes pre-loaded with Tableau. The data is that of a superstore. It contains information about products, sales, profits, etc. Your aim as Data Analysts is to analyse the data and find critical areas of improvement within this fictitious company. Refer to the document below and then answer the given questions in the discussion forum.</w:t>
      </w:r>
      <w:bookmarkStart w:id="0" w:name="_GoBack"/>
      <w:bookmarkEnd w:id="0"/>
    </w:p>
    <w:p w14:paraId="6EB3DB55">
      <w:pPr>
        <w:keepNext w:val="0"/>
        <w:keepLines w:val="0"/>
        <w:widowControl/>
        <w:suppressLineNumbers w:val="0"/>
        <w:shd w:val="clear" w:fill="FFFFFF"/>
        <w:spacing w:after="315" w:afterAutospacing="0" w:line="240" w:lineRule="auto"/>
        <w:ind w:left="0" w:firstLine="0"/>
        <w:jc w:val="left"/>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Q1. What does the line chart in the document convey?</w:t>
      </w:r>
    </w:p>
    <w:p w14:paraId="725BA60E">
      <w:pPr>
        <w:keepNext w:val="0"/>
        <w:keepLines w:val="0"/>
        <w:widowControl/>
        <w:suppressLineNumbers w:val="0"/>
        <w:shd w:val="clear" w:fill="FFFFFF"/>
        <w:spacing w:after="315" w:afterAutospacing="0" w:line="240" w:lineRule="auto"/>
        <w:ind w:left="0" w:firstLine="0"/>
        <w:jc w:val="left"/>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Q2. What information can you infer from the created visualisation?</w:t>
      </w:r>
    </w:p>
    <w:p w14:paraId="2A8375B6">
      <w:pPr>
        <w:keepNext w:val="0"/>
        <w:keepLines w:val="0"/>
        <w:widowControl/>
        <w:suppressLineNumbers w:val="0"/>
        <w:shd w:val="clear" w:fill="FFFFFF"/>
        <w:spacing w:after="315" w:afterAutospacing="0" w:line="240" w:lineRule="auto"/>
        <w:ind w:left="0" w:firstLine="0"/>
        <w:jc w:val="left"/>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Q3. How can we identify which furniture item is contributing towards maximum sales?</w:t>
      </w:r>
    </w:p>
    <w:p w14:paraId="50FA07E3">
      <w:pPr>
        <w:keepNext w:val="0"/>
        <w:keepLines w:val="0"/>
        <w:widowControl/>
        <w:suppressLineNumbers w:val="0"/>
        <w:shd w:val="clear" w:fill="FFFFFF"/>
        <w:spacing w:after="315" w:afterAutospacing="0" w:line="240" w:lineRule="auto"/>
        <w:ind w:left="0" w:firstLine="0"/>
        <w:jc w:val="left"/>
        <w:rPr>
          <w:rFonts w:hint="default" w:ascii="Arial" w:hAnsi="Arial" w:eastAsia="Arial" w:cs="Arial"/>
          <w:i w:val="0"/>
          <w:iCs w:val="0"/>
          <w:caps w:val="0"/>
          <w:color w:val="333333"/>
          <w:spacing w:val="0"/>
          <w:sz w:val="19"/>
          <w:szCs w:val="19"/>
          <w:shd w:val="clear" w:color="auto" w:fill="auto"/>
          <w:lang w:val="en-US" w:eastAsia="zh-CN"/>
        </w:rPr>
      </w:pPr>
      <w:r>
        <w:rPr>
          <w:rFonts w:hint="default" w:ascii="Arial" w:hAnsi="Arial" w:eastAsia="Arial"/>
          <w:i w:val="0"/>
          <w:iCs w:val="0"/>
          <w:caps w:val="0"/>
          <w:color w:val="333333"/>
          <w:spacing w:val="0"/>
          <w:sz w:val="19"/>
          <w:szCs w:val="19"/>
          <w:shd w:val="clear" w:color="auto" w:fill="auto"/>
          <w:lang w:val="en-US" w:eastAsia="zh-CN"/>
        </w:rPr>
        <w:t>Q4. Take a closer look at the filters to find out more about the unprofitable products. List your key findings.</w:t>
      </w:r>
    </w:p>
    <w:p w14:paraId="7AAB4604">
      <w:pPr>
        <w:pStyle w:val="3"/>
        <w:bidi w:val="0"/>
        <w:rPr>
          <w:rFonts w:hint="default"/>
        </w:rPr>
      </w:pPr>
      <w:r>
        <w:rPr>
          <w:rFonts w:hint="default"/>
        </w:rPr>
        <w:t>4.3 Storyboarding and dashboards</w:t>
      </w:r>
    </w:p>
    <w:p w14:paraId="61777CFD">
      <w:pPr>
        <w:pStyle w:val="5"/>
        <w:bidi w:val="0"/>
        <w:rPr>
          <w:rFonts w:hint="default"/>
          <w:lang w:val="en-US"/>
        </w:rPr>
      </w:pPr>
      <w:r>
        <w:rPr>
          <w:rFonts w:hint="default"/>
          <w:lang w:val="en-US"/>
        </w:rPr>
        <w:t>Introduction</w:t>
      </w:r>
    </w:p>
    <w:p w14:paraId="5D05E903">
      <w:pPr>
        <w:rPr>
          <w:rFonts w:hint="default"/>
          <w:lang w:val="en-US"/>
        </w:rPr>
      </w:pPr>
      <w:r>
        <w:rPr>
          <w:rFonts w:ascii="Arial" w:hAnsi="Arial" w:eastAsia="Arial" w:cs="Arial"/>
          <w:i w:val="0"/>
          <w:iCs w:val="0"/>
          <w:caps w:val="0"/>
          <w:color w:val="333333"/>
          <w:spacing w:val="0"/>
          <w:sz w:val="19"/>
          <w:szCs w:val="19"/>
          <w:shd w:val="clear" w:fill="FFFFFF"/>
        </w:rPr>
        <w:t>During data analysis, the user looks for proof from the data to build, verify or refute a claim. Based on the evidence’s relations with the data in the context of the analysis’ objective, the user’s mind creates mental models of the information structure.</w:t>
      </w:r>
    </w:p>
    <w:p w14:paraId="5114FDCE">
      <w:pPr>
        <w:pStyle w:val="5"/>
        <w:bidi w:val="0"/>
        <w:rPr>
          <w:rFonts w:hint="default"/>
          <w:lang w:val="en-US"/>
        </w:rPr>
      </w:pPr>
      <w:r>
        <w:rPr>
          <w:rFonts w:hint="default"/>
          <w:lang w:val="en-US"/>
        </w:rPr>
        <w:t>Activity: Explore a dashboard</w:t>
      </w:r>
    </w:p>
    <w:p w14:paraId="06F06703">
      <w:pPr>
        <w:keepNext w:val="0"/>
        <w:keepLines w:val="0"/>
        <w:widowControl/>
        <w:suppressLineNumbers w:val="0"/>
        <w:shd w:val="clear" w:fill="FFFFFF"/>
        <w:spacing w:after="315" w:afterAutospacing="0"/>
        <w:ind w:left="0" w:firstLine="0"/>
        <w:jc w:val="left"/>
        <w:rPr>
          <w:rFonts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When designing a dashboard, it is important to structure it in a way that is available to your audience. For example, the dashboard below is a fitting example of interactive views that tell a single story together.</w:t>
      </w:r>
    </w:p>
    <w:p w14:paraId="4D9C6376">
      <w:pPr>
        <w:keepNext w:val="0"/>
        <w:keepLines w:val="0"/>
        <w:widowControl/>
        <w:suppressLineNumbers w:val="0"/>
        <w:shd w:val="clear" w:fill="FFFFFF"/>
        <w:spacing w:before="0" w:beforeAutospacing="0" w:after="315" w:afterAutospacing="0"/>
        <w:ind w:left="0" w:right="0" w:firstLine="0"/>
        <w:jc w:val="center"/>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drawing>
          <wp:inline distT="0" distB="0" distL="114300" distR="114300">
            <wp:extent cx="5203825" cy="3809365"/>
            <wp:effectExtent l="0" t="0" r="8255" b="635"/>
            <wp:docPr id="26"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descr="IMG_256"/>
                    <pic:cNvPicPr>
                      <a:picLocks noChangeAspect="1"/>
                    </pic:cNvPicPr>
                  </pic:nvPicPr>
                  <pic:blipFill>
                    <a:blip r:embed="rId21"/>
                    <a:stretch>
                      <a:fillRect/>
                    </a:stretch>
                  </pic:blipFill>
                  <pic:spPr>
                    <a:xfrm>
                      <a:off x="0" y="0"/>
                      <a:ext cx="5203825" cy="3809365"/>
                    </a:xfrm>
                    <a:prstGeom prst="rect">
                      <a:avLst/>
                    </a:prstGeom>
                    <a:noFill/>
                    <a:ln w="9525">
                      <a:noFill/>
                    </a:ln>
                  </pic:spPr>
                </pic:pic>
              </a:graphicData>
            </a:graphic>
          </wp:inline>
        </w:drawing>
      </w:r>
    </w:p>
    <w:p w14:paraId="4C68B4FB">
      <w:pPr>
        <w:keepNext w:val="0"/>
        <w:keepLines w:val="0"/>
        <w:widowControl/>
        <w:suppressLineNumbers w:val="0"/>
        <w:shd w:val="clear" w:fill="FFFFFF"/>
        <w:spacing w:before="0" w:beforeAutospacing="0" w:after="0" w:afterAutospacing="0"/>
        <w:ind w:left="0" w:right="0" w:firstLine="0"/>
        <w:jc w:val="center"/>
        <w:rPr>
          <w:rFonts w:hint="default" w:ascii="Arial" w:hAnsi="Arial" w:eastAsia="Arial" w:cs="Arial"/>
          <w:i w:val="0"/>
          <w:iCs w:val="0"/>
          <w:caps w:val="0"/>
          <w:color w:val="333333"/>
          <w:spacing w:val="0"/>
          <w:kern w:val="0"/>
          <w:sz w:val="19"/>
          <w:szCs w:val="19"/>
          <w:shd w:val="clear" w:fill="FFFFFF"/>
          <w:lang w:val="en-US" w:eastAsia="zh-CN" w:bidi="ar"/>
        </w:rPr>
      </w:pPr>
      <w:r>
        <w:rPr>
          <w:rFonts w:hint="default" w:ascii="Arial" w:hAnsi="Arial" w:eastAsia="Arial" w:cs="Arial"/>
          <w:i w:val="0"/>
          <w:iCs w:val="0"/>
          <w:caps w:val="0"/>
          <w:color w:val="333333"/>
          <w:spacing w:val="0"/>
          <w:kern w:val="0"/>
          <w:sz w:val="19"/>
          <w:szCs w:val="19"/>
          <w:shd w:val="clear" w:fill="FFFFFF"/>
          <w:lang w:val="en-US" w:eastAsia="zh-CN" w:bidi="ar"/>
        </w:rPr>
        <w:t>Source: District of Columbia Crimespotting (Public Tableau, 2018)</w:t>
      </w:r>
    </w:p>
    <w:p w14:paraId="785A0504">
      <w:pPr>
        <w:keepNext w:val="0"/>
        <w:keepLines w:val="0"/>
        <w:widowControl/>
        <w:suppressLineNumbers w:val="0"/>
        <w:shd w:val="clear" w:fill="FFFFFF"/>
        <w:spacing w:before="0" w:beforeAutospacing="0" w:after="0" w:afterAutospacing="0"/>
        <w:ind w:left="0" w:right="0" w:firstLine="0"/>
        <w:jc w:val="center"/>
        <w:rPr>
          <w:rFonts w:hint="default" w:ascii="Arial" w:hAnsi="Arial" w:eastAsia="Arial" w:cs="Arial"/>
          <w:i w:val="0"/>
          <w:iCs w:val="0"/>
          <w:caps w:val="0"/>
          <w:color w:val="333333"/>
          <w:spacing w:val="0"/>
          <w:kern w:val="0"/>
          <w:sz w:val="19"/>
          <w:szCs w:val="19"/>
          <w:shd w:val="clear" w:fill="FFFFFF"/>
          <w:lang w:val="en-US" w:eastAsia="zh-CN" w:bidi="ar"/>
        </w:rPr>
      </w:pPr>
    </w:p>
    <w:p w14:paraId="28BCFF75">
      <w:pPr>
        <w:keepNext w:val="0"/>
        <w:keepLines w:val="0"/>
        <w:widowControl/>
        <w:suppressLineNumbers w:val="0"/>
        <w:shd w:val="clear" w:fill="FFFFFF"/>
        <w:spacing w:before="0" w:beforeAutospacing="0" w:after="0" w:afterAutospacing="0"/>
        <w:ind w:left="0" w:right="0" w:firstLine="0"/>
        <w:jc w:val="left"/>
        <w:rPr>
          <w:rFonts w:ascii="Arial" w:hAnsi="Arial" w:eastAsia="Arial" w:cs="Arial"/>
          <w:i w:val="0"/>
          <w:iCs w:val="0"/>
          <w:caps w:val="0"/>
          <w:color w:val="333333"/>
          <w:spacing w:val="0"/>
          <w:sz w:val="19"/>
          <w:szCs w:val="19"/>
          <w:shd w:val="clear" w:fill="FFFFFF"/>
        </w:rPr>
      </w:pPr>
      <w:r>
        <w:rPr>
          <w:rFonts w:hint="default" w:ascii="Arial" w:hAnsi="Arial" w:eastAsia="Arial" w:cs="Arial"/>
          <w:b/>
          <w:bCs/>
          <w:i w:val="0"/>
          <w:iCs w:val="0"/>
          <w:caps w:val="0"/>
          <w:color w:val="333333"/>
          <w:spacing w:val="0"/>
          <w:sz w:val="19"/>
          <w:szCs w:val="19"/>
          <w:shd w:val="clear" w:fill="FFFFFF"/>
          <w:lang w:val="en-US"/>
        </w:rPr>
        <w:t>Question</w:t>
      </w:r>
      <w:r>
        <w:rPr>
          <w:rFonts w:hint="default" w:eastAsia="Arial" w:cs="Arial"/>
          <w:i w:val="0"/>
          <w:iCs w:val="0"/>
          <w:caps w:val="0"/>
          <w:color w:val="333333"/>
          <w:spacing w:val="0"/>
          <w:sz w:val="19"/>
          <w:szCs w:val="19"/>
          <w:shd w:val="clear" w:fill="FFFFFF"/>
          <w:lang w:val="en-US"/>
        </w:rPr>
        <w:t xml:space="preserve">: </w:t>
      </w:r>
      <w:r>
        <w:rPr>
          <w:rFonts w:ascii="Arial" w:hAnsi="Arial" w:eastAsia="Arial" w:cs="Arial"/>
          <w:i w:val="0"/>
          <w:iCs w:val="0"/>
          <w:caps w:val="0"/>
          <w:color w:val="333333"/>
          <w:spacing w:val="0"/>
          <w:sz w:val="19"/>
          <w:szCs w:val="19"/>
          <w:shd w:val="clear" w:fill="FFFFFF"/>
        </w:rPr>
        <w:t>What important piece of information is it trying to tell? Explain your answer.</w:t>
      </w:r>
    </w:p>
    <w:p w14:paraId="7506DBAF">
      <w:pPr>
        <w:keepNext w:val="0"/>
        <w:keepLines w:val="0"/>
        <w:widowControl/>
        <w:suppressLineNumbers w:val="0"/>
        <w:shd w:val="clear" w:fill="FFFFFF"/>
        <w:spacing w:before="0" w:beforeAutospacing="0" w:after="0" w:afterAutospacing="0"/>
        <w:ind w:left="0" w:right="0" w:firstLine="0"/>
        <w:jc w:val="left"/>
        <w:rPr>
          <w:rFonts w:ascii="Arial" w:hAnsi="Arial" w:eastAsia="Arial" w:cs="Arial"/>
          <w:i w:val="0"/>
          <w:iCs w:val="0"/>
          <w:caps w:val="0"/>
          <w:color w:val="333333"/>
          <w:spacing w:val="0"/>
          <w:sz w:val="19"/>
          <w:szCs w:val="19"/>
          <w:shd w:val="clear" w:fill="FFFFFF"/>
        </w:rPr>
      </w:pPr>
    </w:p>
    <w:p w14:paraId="3D3E67CA">
      <w:pPr>
        <w:keepNext w:val="0"/>
        <w:keepLines w:val="0"/>
        <w:widowControl/>
        <w:suppressLineNumbers w:val="0"/>
        <w:shd w:val="clear" w:fill="FFFFFF"/>
        <w:spacing w:before="0" w:beforeAutospacing="0" w:after="0" w:afterAutospacing="0"/>
        <w:ind w:left="0" w:right="0" w:firstLine="0"/>
        <w:jc w:val="left"/>
        <w:rPr>
          <w:rFonts w:hint="default" w:ascii="Arial" w:hAnsi="Arial" w:eastAsia="Arial"/>
          <w:i w:val="0"/>
          <w:iCs w:val="0"/>
          <w:caps w:val="0"/>
          <w:color w:val="333333"/>
          <w:spacing w:val="0"/>
          <w:sz w:val="19"/>
          <w:szCs w:val="19"/>
          <w:shd w:val="clear" w:fill="FFFFFF"/>
          <w:lang w:val="en-US"/>
        </w:rPr>
      </w:pPr>
      <w:r>
        <w:rPr>
          <w:rFonts w:ascii="Arial" w:hAnsi="Arial" w:eastAsia="Arial" w:cs="Arial"/>
          <w:i w:val="0"/>
          <w:iCs w:val="0"/>
          <w:caps w:val="0"/>
          <w:color w:val="333333"/>
          <w:spacing w:val="0"/>
          <w:sz w:val="19"/>
          <w:szCs w:val="19"/>
          <w:shd w:val="clear" w:fill="FFFFFF"/>
        </w:rPr>
        <w:t>Then, follow these</w:t>
      </w:r>
      <w:r>
        <w:rPr>
          <w:rFonts w:hint="default" w:ascii="Arial" w:hAnsi="Arial" w:eastAsia="Arial" w:cs="Arial"/>
          <w:i w:val="0"/>
          <w:iCs w:val="0"/>
          <w:caps w:val="0"/>
          <w:color w:val="333333"/>
          <w:spacing w:val="0"/>
          <w:sz w:val="19"/>
          <w:szCs w:val="19"/>
          <w:shd w:val="clear" w:fill="FFFFFF"/>
        </w:rPr>
        <w:t> </w:t>
      </w:r>
      <w:r>
        <w:rPr>
          <w:rFonts w:hint="default" w:ascii="Arial" w:hAnsi="Arial" w:eastAsia="Arial" w:cs="Arial"/>
          <w:i w:val="0"/>
          <w:iCs w:val="0"/>
          <w:caps w:val="0"/>
          <w:color w:val="233369"/>
          <w:spacing w:val="0"/>
          <w:sz w:val="19"/>
          <w:szCs w:val="19"/>
          <w:u w:val="single"/>
          <w:bdr w:val="none" w:color="auto" w:sz="0" w:space="0"/>
          <w:shd w:val="clear" w:fill="FFFFFF"/>
        </w:rPr>
        <w:fldChar w:fldCharType="begin"/>
      </w:r>
      <w:r>
        <w:rPr>
          <w:rFonts w:hint="default" w:ascii="Arial" w:hAnsi="Arial" w:eastAsia="Arial" w:cs="Arial"/>
          <w:i w:val="0"/>
          <w:iCs w:val="0"/>
          <w:caps w:val="0"/>
          <w:color w:val="233369"/>
          <w:spacing w:val="0"/>
          <w:sz w:val="19"/>
          <w:szCs w:val="19"/>
          <w:u w:val="single"/>
          <w:bdr w:val="none" w:color="auto" w:sz="0" w:space="0"/>
          <w:shd w:val="clear" w:fill="FFFFFF"/>
        </w:rPr>
        <w:instrText xml:space="preserve"> HYPERLINK "https://help.tableau.com/current/pro/desktop/en-us/dashboards_create.htm" \t "https://elearn.sunway.edu.my/webapps/blackboard/execute/_blank" </w:instrText>
      </w:r>
      <w:r>
        <w:rPr>
          <w:rFonts w:hint="default" w:ascii="Arial" w:hAnsi="Arial" w:eastAsia="Arial" w:cs="Arial"/>
          <w:i w:val="0"/>
          <w:iCs w:val="0"/>
          <w:caps w:val="0"/>
          <w:color w:val="233369"/>
          <w:spacing w:val="0"/>
          <w:sz w:val="19"/>
          <w:szCs w:val="19"/>
          <w:u w:val="single"/>
          <w:bdr w:val="none" w:color="auto" w:sz="0" w:space="0"/>
          <w:shd w:val="clear" w:fill="FFFFFF"/>
        </w:rPr>
        <w:fldChar w:fldCharType="separate"/>
      </w:r>
      <w:r>
        <w:rPr>
          <w:rStyle w:val="51"/>
          <w:rFonts w:hint="default" w:ascii="Arial" w:hAnsi="Arial" w:eastAsia="Arial" w:cs="Arial"/>
          <w:i w:val="0"/>
          <w:iCs w:val="0"/>
          <w:caps w:val="0"/>
          <w:color w:val="233369"/>
          <w:spacing w:val="0"/>
          <w:sz w:val="19"/>
          <w:szCs w:val="19"/>
          <w:u w:val="single"/>
          <w:bdr w:val="none" w:color="auto" w:sz="0" w:space="0"/>
          <w:shd w:val="clear" w:fill="FFFFFF"/>
        </w:rPr>
        <w:t>simple instructions</w:t>
      </w:r>
      <w:r>
        <w:rPr>
          <w:rFonts w:hint="default" w:ascii="Arial" w:hAnsi="Arial" w:eastAsia="Arial" w:cs="Arial"/>
          <w:i w:val="0"/>
          <w:iCs w:val="0"/>
          <w:caps w:val="0"/>
          <w:color w:val="233369"/>
          <w:spacing w:val="0"/>
          <w:sz w:val="19"/>
          <w:szCs w:val="19"/>
          <w:u w:val="single"/>
          <w:bdr w:val="none" w:color="auto" w:sz="0" w:space="0"/>
          <w:shd w:val="clear" w:fill="FFFFFF"/>
        </w:rPr>
        <w:fldChar w:fldCharType="end"/>
      </w:r>
      <w:r>
        <w:rPr>
          <w:rFonts w:hint="default" w:ascii="Arial" w:hAnsi="Arial" w:eastAsia="Arial" w:cs="Arial"/>
          <w:i w:val="0"/>
          <w:iCs w:val="0"/>
          <w:caps w:val="0"/>
          <w:color w:val="233369"/>
          <w:spacing w:val="0"/>
          <w:sz w:val="19"/>
          <w:szCs w:val="19"/>
          <w:u w:val="single"/>
          <w:bdr w:val="none" w:color="auto" w:sz="0" w:space="0"/>
          <w:shd w:val="clear" w:fill="FFFFFF"/>
          <w:lang w:val="en-US"/>
        </w:rPr>
        <w:t xml:space="preserve"> </w:t>
      </w:r>
      <w:r>
        <w:rPr>
          <w:rFonts w:hint="default" w:ascii="Arial" w:hAnsi="Arial" w:eastAsia="Arial" w:cs="Arial"/>
          <w:i w:val="0"/>
          <w:iCs w:val="0"/>
          <w:caps w:val="0"/>
          <w:color w:val="233369"/>
          <w:spacing w:val="0"/>
          <w:sz w:val="19"/>
          <w:szCs w:val="19"/>
          <w:u w:val="none"/>
          <w:bdr w:val="none" w:color="auto" w:sz="0" w:space="0"/>
          <w:shd w:val="clear" w:fill="FFFFFF"/>
          <w:lang w:val="en-US"/>
        </w:rPr>
        <w:t>(</w:t>
      </w:r>
      <w:r>
        <w:rPr>
          <w:rFonts w:hint="default" w:ascii="Arial" w:hAnsi="Arial" w:eastAsia="Arial"/>
          <w:i w:val="0"/>
          <w:iCs w:val="0"/>
          <w:caps w:val="0"/>
          <w:color w:val="333333"/>
          <w:spacing w:val="0"/>
          <w:sz w:val="19"/>
          <w:szCs w:val="19"/>
          <w:shd w:val="clear" w:fill="FFFFFF"/>
          <w:lang w:val="en-US"/>
        </w:rPr>
        <w:fldChar w:fldCharType="begin"/>
      </w:r>
      <w:r>
        <w:rPr>
          <w:rFonts w:hint="default" w:ascii="Arial" w:hAnsi="Arial" w:eastAsia="Arial"/>
          <w:i w:val="0"/>
          <w:iCs w:val="0"/>
          <w:caps w:val="0"/>
          <w:color w:val="333333"/>
          <w:spacing w:val="0"/>
          <w:sz w:val="19"/>
          <w:szCs w:val="19"/>
          <w:shd w:val="clear" w:fill="FFFFFF"/>
          <w:lang w:val="en-US"/>
        </w:rPr>
        <w:instrText xml:space="preserve"> HYPERLINK "https://help.tableau.com/current/pro/desktop/en-us/dashboards_create.html" </w:instrText>
      </w:r>
      <w:r>
        <w:rPr>
          <w:rFonts w:hint="default" w:ascii="Arial" w:hAnsi="Arial" w:eastAsia="Arial"/>
          <w:i w:val="0"/>
          <w:iCs w:val="0"/>
          <w:caps w:val="0"/>
          <w:color w:val="333333"/>
          <w:spacing w:val="0"/>
          <w:sz w:val="19"/>
          <w:szCs w:val="19"/>
          <w:shd w:val="clear" w:fill="FFFFFF"/>
          <w:lang w:val="en-US"/>
        </w:rPr>
        <w:fldChar w:fldCharType="separate"/>
      </w:r>
      <w:r>
        <w:rPr>
          <w:rStyle w:val="51"/>
          <w:rFonts w:hint="default" w:ascii="Arial" w:hAnsi="Arial" w:eastAsia="Arial"/>
          <w:i w:val="0"/>
          <w:iCs w:val="0"/>
          <w:caps w:val="0"/>
          <w:color w:val="333333"/>
          <w:spacing w:val="0"/>
          <w:sz w:val="19"/>
          <w:szCs w:val="19"/>
          <w:shd w:val="clear" w:fill="FFFFFF"/>
          <w:lang w:val="en-US"/>
        </w:rPr>
        <w:t>https://help.tableau.com/current/pro/desktop/en-us/dashboards_create.htm</w:t>
      </w:r>
      <w:r>
        <w:rPr>
          <w:rFonts w:hint="default" w:ascii="Arial" w:hAnsi="Arial" w:eastAsia="Arial"/>
          <w:i w:val="0"/>
          <w:iCs w:val="0"/>
          <w:caps w:val="0"/>
          <w:color w:val="333333"/>
          <w:spacing w:val="0"/>
          <w:sz w:val="19"/>
          <w:szCs w:val="19"/>
          <w:shd w:val="clear" w:fill="FFFFFF"/>
          <w:lang w:val="en-US"/>
        </w:rPr>
        <w:fldChar w:fldCharType="end"/>
      </w:r>
      <w:r>
        <w:rPr>
          <w:rFonts w:hint="default" w:ascii="Arial" w:hAnsi="Arial" w:eastAsia="Arial" w:cs="Arial"/>
          <w:i w:val="0"/>
          <w:iCs w:val="0"/>
          <w:caps w:val="0"/>
          <w:color w:val="233369"/>
          <w:spacing w:val="0"/>
          <w:sz w:val="19"/>
          <w:szCs w:val="19"/>
          <w:u w:val="none"/>
          <w:bdr w:val="none" w:color="auto" w:sz="0" w:space="0"/>
          <w:shd w:val="clear" w:fill="FFFFFF"/>
          <w:lang w:val="en-US"/>
        </w:rPr>
        <w:t>)</w:t>
      </w:r>
      <w:r>
        <w:rPr>
          <w:rFonts w:hint="default" w:ascii="Arial" w:hAnsi="Arial" w:eastAsia="Arial" w:cs="Arial"/>
          <w:i w:val="0"/>
          <w:iCs w:val="0"/>
          <w:caps w:val="0"/>
          <w:color w:val="333333"/>
          <w:spacing w:val="0"/>
          <w:sz w:val="19"/>
          <w:szCs w:val="19"/>
          <w:u w:val="none"/>
          <w:shd w:val="clear" w:fill="FFFFFF"/>
        </w:rPr>
        <w:t> </w:t>
      </w:r>
      <w:r>
        <w:rPr>
          <w:rFonts w:hint="default" w:ascii="Arial" w:hAnsi="Arial" w:eastAsia="Arial" w:cs="Arial"/>
          <w:i w:val="0"/>
          <w:iCs w:val="0"/>
          <w:caps w:val="0"/>
          <w:color w:val="333333"/>
          <w:spacing w:val="0"/>
          <w:sz w:val="19"/>
          <w:szCs w:val="19"/>
          <w:shd w:val="clear" w:fill="FFFFFF"/>
        </w:rPr>
        <w:t>to create your first Dashboard in Tableau. You can use a sheet you have previously created or create a new one with the given sample database 'Superstore Sales'.</w:t>
      </w:r>
    </w:p>
    <w:p w14:paraId="182C64D4">
      <w:pPr>
        <w:pStyle w:val="5"/>
        <w:bidi w:val="0"/>
        <w:spacing w:line="240" w:lineRule="auto"/>
        <w:rPr>
          <w:rFonts w:hint="default"/>
        </w:rPr>
      </w:pPr>
      <w:r>
        <w:rPr>
          <w:rFonts w:hint="default"/>
        </w:rPr>
        <w:t>Creating storyboards for dashboards</w:t>
      </w:r>
    </w:p>
    <w:p w14:paraId="0A6C7A09">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58" w:afterAutospacing="0" w:line="240" w:lineRule="auto"/>
        <w:ind w:left="0" w:right="0" w:firstLine="0"/>
        <w:rPr>
          <w:rFonts w:ascii="Arial" w:hAnsi="Arial" w:eastAsia="Arial" w:cs="Arial"/>
          <w:b/>
          <w:bCs/>
          <w:i w:val="0"/>
          <w:iCs w:val="0"/>
          <w:caps w:val="0"/>
          <w:color w:val="333333"/>
          <w:spacing w:val="0"/>
          <w:sz w:val="26"/>
          <w:szCs w:val="26"/>
        </w:rPr>
      </w:pPr>
      <w:r>
        <w:rPr>
          <w:rFonts w:hint="default" w:ascii="Arial" w:hAnsi="Arial" w:eastAsia="Arial" w:cs="Arial"/>
          <w:b/>
          <w:bCs/>
          <w:i w:val="0"/>
          <w:iCs w:val="0"/>
          <w:caps w:val="0"/>
          <w:color w:val="333333"/>
          <w:spacing w:val="0"/>
          <w:sz w:val="26"/>
          <w:szCs w:val="26"/>
          <w:bdr w:val="none" w:color="auto" w:sz="0" w:space="0"/>
          <w:shd w:val="clear" w:fill="FFFFFF"/>
        </w:rPr>
        <w:t>Explore: All about storyboards</w:t>
      </w:r>
    </w:p>
    <w:p w14:paraId="547D0837">
      <w:pPr>
        <w:keepNext w:val="0"/>
        <w:keepLines w:val="0"/>
        <w:widowControl/>
        <w:suppressLineNumbers w:val="0"/>
        <w:shd w:val="clear" w:fill="FFFFFF"/>
        <w:spacing w:after="315" w:afterAutospacing="0" w:line="360" w:lineRule="auto"/>
        <w:ind w:left="0" w:firstLine="0"/>
        <w:jc w:val="left"/>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Storyboards are visual representations of the content you plan to create. In data storytelling, the storyboarding process is a wonderful way to take the vital message and data elements out of long and complex reports and design them to tell your story.</w:t>
      </w:r>
    </w:p>
    <w:p w14:paraId="156FE5A8">
      <w:pPr>
        <w:keepNext w:val="0"/>
        <w:keepLines w:val="0"/>
        <w:widowControl/>
        <w:suppressLineNumbers w:val="0"/>
        <w:shd w:val="clear" w:fill="FFFFFF"/>
        <w:spacing w:after="315" w:afterAutospacing="0" w:line="360" w:lineRule="auto"/>
        <w:ind w:left="0" w:firstLine="0"/>
        <w:jc w:val="left"/>
        <w:rPr>
          <w:rFonts w:hint="default" w:ascii="Arial" w:hAnsi="Arial" w:eastAsia="Arial" w:cs="Arial"/>
          <w:i w:val="0"/>
          <w:iCs w:val="0"/>
          <w:caps w:val="0"/>
          <w:color w:val="333333"/>
          <w:spacing w:val="0"/>
          <w:kern w:val="0"/>
          <w:sz w:val="19"/>
          <w:szCs w:val="19"/>
          <w:shd w:val="clear" w:fill="FFFFFF"/>
          <w:lang w:val="en-US" w:eastAsia="zh-CN" w:bidi="ar"/>
        </w:rPr>
      </w:pPr>
      <w:r>
        <w:rPr>
          <w:rFonts w:hint="default" w:ascii="Arial" w:hAnsi="Arial" w:eastAsia="Arial" w:cs="Arial"/>
          <w:i w:val="0"/>
          <w:iCs w:val="0"/>
          <w:caps w:val="0"/>
          <w:color w:val="333333"/>
          <w:spacing w:val="0"/>
          <w:kern w:val="0"/>
          <w:sz w:val="19"/>
          <w:szCs w:val="19"/>
          <w:shd w:val="clear" w:fill="FFFFFF"/>
          <w:lang w:val="en-US" w:eastAsia="zh-CN" w:bidi="ar"/>
        </w:rPr>
        <w:t>Visualisations are built to help tell a story about the gathered information. This storyline draws the audience’s attention to significant patterns and key insights amid all the data bits.</w:t>
      </w:r>
    </w:p>
    <w:p w14:paraId="391524A8">
      <w:pPr>
        <w:keepNext w:val="0"/>
        <w:keepLines w:val="0"/>
        <w:widowControl/>
        <w:numPr>
          <w:ilvl w:val="0"/>
          <w:numId w:val="44"/>
        </w:numPr>
        <w:suppressLineNumbers w:val="0"/>
        <w:shd w:val="clear" w:fill="FFFFFF"/>
        <w:spacing w:after="315" w:afterAutospacing="0" w:line="360" w:lineRule="auto"/>
        <w:ind w:left="199" w:leftChars="0" w:hanging="199" w:hangingChars="104"/>
        <w:jc w:val="left"/>
        <w:rPr>
          <w:rFonts w:hint="default" w:ascii="Arial" w:hAnsi="Arial" w:eastAsia="Arial" w:cs="Arial"/>
          <w:i w:val="0"/>
          <w:iCs w:val="0"/>
          <w:caps w:val="0"/>
          <w:color w:val="333333"/>
          <w:spacing w:val="0"/>
          <w:kern w:val="0"/>
          <w:sz w:val="19"/>
          <w:szCs w:val="19"/>
          <w:shd w:val="clear" w:color="auto" w:fill="auto"/>
          <w:lang w:val="en-US" w:eastAsia="zh-CN" w:bidi="ar"/>
        </w:rPr>
      </w:pPr>
      <w:r>
        <w:rPr>
          <w:rFonts w:ascii="Arial" w:hAnsi="Arial" w:eastAsia="Arial" w:cs="Arial"/>
          <w:i w:val="0"/>
          <w:iCs w:val="0"/>
          <w:caps w:val="0"/>
          <w:color w:val="333333"/>
          <w:spacing w:val="0"/>
          <w:sz w:val="19"/>
          <w:szCs w:val="19"/>
          <w:shd w:val="clear" w:color="auto" w:fill="auto"/>
        </w:rPr>
        <w:t>On the first sheet of paper, write down the problem that inspires your data project. For example, when working on the sales reports, our problem statement was: You need to find out our manager’s backgrounds and interests about data visualisation, to write a better introductory guide that meets their needs.</w:t>
      </w:r>
    </w:p>
    <w:p w14:paraId="27D14C4F">
      <w:pPr>
        <w:keepNext w:val="0"/>
        <w:keepLines w:val="0"/>
        <w:widowControl/>
        <w:numPr>
          <w:ilvl w:val="0"/>
          <w:numId w:val="44"/>
        </w:numPr>
        <w:suppressLineNumbers w:val="0"/>
        <w:shd w:val="clear" w:fill="FFFFFF"/>
        <w:spacing w:after="315" w:afterAutospacing="0" w:line="360" w:lineRule="auto"/>
        <w:ind w:left="199" w:leftChars="0" w:hanging="199" w:hangingChars="104"/>
        <w:jc w:val="left"/>
        <w:rPr>
          <w:rFonts w:hint="default" w:ascii="Arial" w:hAnsi="Arial" w:eastAsia="Arial" w:cs="Arial"/>
          <w:i w:val="0"/>
          <w:iCs w:val="0"/>
          <w:caps w:val="0"/>
          <w:color w:val="333333"/>
          <w:spacing w:val="0"/>
          <w:kern w:val="0"/>
          <w:sz w:val="19"/>
          <w:szCs w:val="19"/>
          <w:shd w:val="clear" w:color="auto" w:fill="auto"/>
          <w:lang w:val="en-US" w:eastAsia="zh-CN" w:bidi="ar"/>
        </w:rPr>
      </w:pPr>
      <w:r>
        <w:rPr>
          <w:rFonts w:ascii="Arial" w:hAnsi="Arial" w:eastAsia="Arial" w:cs="Arial"/>
          <w:i w:val="0"/>
          <w:iCs w:val="0"/>
          <w:caps w:val="0"/>
          <w:color w:val="333333"/>
          <w:spacing w:val="0"/>
          <w:sz w:val="19"/>
          <w:szCs w:val="19"/>
          <w:shd w:val="clear" w:color="auto" w:fill="auto"/>
        </w:rPr>
        <w:t>Rewrite your problem statement on the second sheet of paper into a question. Write a question you honestly do not know the answer to—and punctuate it with a question mark.</w:t>
      </w:r>
    </w:p>
    <w:p w14:paraId="33481384">
      <w:pPr>
        <w:keepNext w:val="0"/>
        <w:keepLines w:val="0"/>
        <w:widowControl/>
        <w:numPr>
          <w:ilvl w:val="0"/>
          <w:numId w:val="44"/>
        </w:numPr>
        <w:suppressLineNumbers w:val="0"/>
        <w:shd w:val="clear" w:fill="FFFFFF"/>
        <w:spacing w:after="315" w:afterAutospacing="0" w:line="360" w:lineRule="auto"/>
        <w:ind w:left="199" w:leftChars="0" w:hanging="199" w:hangingChars="104"/>
        <w:jc w:val="left"/>
        <w:rPr>
          <w:rFonts w:hint="default" w:ascii="Arial" w:hAnsi="Arial" w:eastAsia="Arial" w:cs="Arial"/>
          <w:i w:val="0"/>
          <w:iCs w:val="0"/>
          <w:caps w:val="0"/>
          <w:color w:val="333333"/>
          <w:spacing w:val="0"/>
          <w:kern w:val="0"/>
          <w:sz w:val="19"/>
          <w:szCs w:val="19"/>
          <w:shd w:val="clear" w:color="auto" w:fill="auto"/>
          <w:lang w:val="en-US" w:eastAsia="zh-CN" w:bidi="ar"/>
        </w:rPr>
      </w:pPr>
      <w:r>
        <w:rPr>
          <w:rFonts w:ascii="Arial" w:hAnsi="Arial" w:eastAsia="Arial" w:cs="Arial"/>
          <w:i w:val="0"/>
          <w:iCs w:val="0"/>
          <w:caps w:val="0"/>
          <w:color w:val="333333"/>
          <w:spacing w:val="0"/>
          <w:sz w:val="19"/>
          <w:szCs w:val="19"/>
          <w:shd w:val="clear" w:color="auto" w:fill="auto"/>
        </w:rPr>
        <w:t>On the third sheet of paper, draw pictures and arrows to show how to find data to answer your question above. Sketch a picture of your data compilation process to show how you plan to bring together various pieces of information.</w:t>
      </w:r>
    </w:p>
    <w:p w14:paraId="059EB8DA">
      <w:pPr>
        <w:keepNext w:val="0"/>
        <w:keepLines w:val="0"/>
        <w:widowControl/>
        <w:numPr>
          <w:ilvl w:val="0"/>
          <w:numId w:val="44"/>
        </w:numPr>
        <w:suppressLineNumbers w:val="0"/>
        <w:shd w:val="clear" w:fill="FFFFFF"/>
        <w:spacing w:after="315" w:afterAutospacing="0" w:line="360" w:lineRule="auto"/>
        <w:ind w:left="199" w:leftChars="0" w:hanging="199" w:hangingChars="104"/>
        <w:jc w:val="left"/>
        <w:rPr>
          <w:rFonts w:ascii="Arial" w:hAnsi="Arial" w:eastAsia="Arial" w:cs="Arial"/>
          <w:i w:val="0"/>
          <w:iCs w:val="0"/>
          <w:caps w:val="0"/>
          <w:color w:val="333333"/>
          <w:spacing w:val="0"/>
          <w:sz w:val="19"/>
          <w:szCs w:val="19"/>
          <w:shd w:val="clear" w:color="auto" w:fill="auto"/>
        </w:rPr>
      </w:pPr>
      <w:r>
        <w:rPr>
          <w:rFonts w:hint="default" w:ascii="Arial" w:hAnsi="Arial" w:eastAsia="Arial" w:cs="Arial"/>
          <w:i w:val="0"/>
          <w:iCs w:val="0"/>
          <w:caps w:val="0"/>
          <w:color w:val="333333"/>
          <w:spacing w:val="0"/>
          <w:kern w:val="0"/>
          <w:sz w:val="19"/>
          <w:szCs w:val="19"/>
          <w:shd w:val="clear" w:color="auto" w:fill="auto"/>
          <w:lang w:val="en-US" w:eastAsia="zh-CN" w:bidi="ar"/>
        </w:rPr>
        <w:t>On the fourth sheet of paper, sketch at least one type of visualisation you plan to create after acquiring your data above. Do you visualise charts like a bar, line, or scatter chart? Or do you imagine some map with points or polygons? If your visualisations are interactive, try to show the concept using buttons and more than one sheet of paper. You can add fictional data at this stage because it is an initial sketch.</w:t>
      </w:r>
    </w:p>
    <w:p w14:paraId="50FD451D">
      <w:pPr>
        <w:keepNext w:val="0"/>
        <w:keepLines w:val="0"/>
        <w:widowControl/>
        <w:suppressLineNumbers w:val="0"/>
        <w:spacing w:before="0" w:beforeAutospacing="0" w:after="0" w:afterAutospacing="0"/>
        <w:ind w:left="0" w:right="0" w:firstLine="0"/>
        <w:jc w:val="center"/>
        <w:rPr>
          <w:rFonts w:hint="default" w:ascii="Arial" w:hAnsi="Arial" w:eastAsia="Arial" w:cs="Arial"/>
          <w:i w:val="0"/>
          <w:iCs w:val="0"/>
          <w:caps w:val="0"/>
          <w:color w:val="333333"/>
          <w:spacing w:val="0"/>
          <w:sz w:val="19"/>
          <w:szCs w:val="19"/>
          <w:shd w:val="clear" w:color="auto" w:fill="auto"/>
        </w:rPr>
      </w:pPr>
      <w:r>
        <w:rPr>
          <w:rFonts w:hint="default" w:ascii="Arial" w:hAnsi="Arial" w:eastAsia="Arial" w:cs="Arial"/>
          <w:i w:val="0"/>
          <w:iCs w:val="0"/>
          <w:caps w:val="0"/>
          <w:color w:val="333333"/>
          <w:spacing w:val="0"/>
          <w:kern w:val="0"/>
          <w:sz w:val="19"/>
          <w:szCs w:val="19"/>
          <w:shd w:val="clear" w:color="auto" w:fill="auto"/>
          <w:lang w:val="en-US" w:eastAsia="zh-CN" w:bidi="ar"/>
        </w:rPr>
        <w:drawing>
          <wp:inline distT="0" distB="0" distL="114300" distR="114300">
            <wp:extent cx="4414520" cy="2214245"/>
            <wp:effectExtent l="0" t="0" r="5080" b="10795"/>
            <wp:docPr id="28"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descr="IMG_256"/>
                    <pic:cNvPicPr>
                      <a:picLocks noChangeAspect="1"/>
                    </pic:cNvPicPr>
                  </pic:nvPicPr>
                  <pic:blipFill>
                    <a:blip r:embed="rId22"/>
                    <a:stretch>
                      <a:fillRect/>
                    </a:stretch>
                  </pic:blipFill>
                  <pic:spPr>
                    <a:xfrm flipV="1">
                      <a:off x="0" y="0"/>
                      <a:ext cx="4414520" cy="2214245"/>
                    </a:xfrm>
                    <a:prstGeom prst="rect">
                      <a:avLst/>
                    </a:prstGeom>
                    <a:noFill/>
                    <a:ln w="9525">
                      <a:noFill/>
                    </a:ln>
                  </pic:spPr>
                </pic:pic>
              </a:graphicData>
            </a:graphic>
          </wp:inline>
        </w:drawing>
      </w:r>
    </w:p>
    <w:p w14:paraId="700BDACF">
      <w:pPr>
        <w:keepNext w:val="0"/>
        <w:keepLines w:val="0"/>
        <w:widowControl/>
        <w:suppressLineNumbers w:val="0"/>
        <w:spacing w:before="0" w:beforeAutospacing="0" w:after="0" w:afterAutospacing="0"/>
        <w:ind w:left="0" w:right="0" w:firstLine="0"/>
        <w:jc w:val="center"/>
        <w:rPr>
          <w:rFonts w:hint="default" w:ascii="Arial" w:hAnsi="Arial" w:eastAsia="Arial" w:cs="Arial"/>
          <w:i w:val="0"/>
          <w:iCs w:val="0"/>
          <w:caps w:val="0"/>
          <w:color w:val="333333"/>
          <w:spacing w:val="0"/>
          <w:sz w:val="16"/>
          <w:szCs w:val="16"/>
          <w:shd w:val="clear" w:color="auto" w:fill="auto"/>
        </w:rPr>
      </w:pPr>
      <w:r>
        <w:rPr>
          <w:rFonts w:hint="default" w:ascii="Arial" w:hAnsi="Arial" w:eastAsia="Arial" w:cs="Arial"/>
          <w:i w:val="0"/>
          <w:iCs w:val="0"/>
          <w:caps w:val="0"/>
          <w:color w:val="333333"/>
          <w:spacing w:val="0"/>
          <w:kern w:val="0"/>
          <w:sz w:val="16"/>
          <w:szCs w:val="16"/>
          <w:shd w:val="clear" w:color="auto" w:fill="auto"/>
          <w:lang w:val="en-US" w:eastAsia="zh-CN" w:bidi="ar"/>
        </w:rPr>
        <w:t>Source: Hands-on Data Visualization (Dougherty and Ilyankou, 2022) </w:t>
      </w:r>
    </w:p>
    <w:p w14:paraId="5C38A17D">
      <w:pPr>
        <w:keepNext w:val="0"/>
        <w:keepLines w:val="0"/>
        <w:widowControl/>
        <w:numPr>
          <w:ilvl w:val="0"/>
          <w:numId w:val="44"/>
        </w:numPr>
        <w:suppressLineNumbers w:val="0"/>
        <w:shd w:val="clear" w:fill="FFFFFF"/>
        <w:spacing w:after="315" w:afterAutospacing="0" w:line="360" w:lineRule="auto"/>
        <w:ind w:left="199" w:leftChars="0" w:hanging="199" w:hangingChars="104"/>
        <w:jc w:val="left"/>
        <w:rPr>
          <w:rFonts w:hint="default" w:ascii="Arial" w:hAnsi="Arial" w:eastAsia="Arial" w:cs="Arial"/>
          <w:i w:val="0"/>
          <w:iCs w:val="0"/>
          <w:caps w:val="0"/>
          <w:color w:val="333333"/>
          <w:spacing w:val="0"/>
          <w:kern w:val="0"/>
          <w:sz w:val="19"/>
          <w:szCs w:val="19"/>
          <w:shd w:val="clear" w:color="auto" w:fill="auto"/>
          <w:lang w:val="en-US" w:eastAsia="zh-CN" w:bidi="ar"/>
        </w:rPr>
      </w:pPr>
      <w:r>
        <w:rPr>
          <w:rFonts w:ascii="Arial" w:hAnsi="Arial" w:eastAsia="Arial" w:cs="Arial"/>
          <w:i w:val="0"/>
          <w:iCs w:val="0"/>
          <w:caps w:val="0"/>
          <w:color w:val="333333"/>
          <w:spacing w:val="0"/>
          <w:sz w:val="19"/>
          <w:szCs w:val="19"/>
          <w:shd w:val="clear" w:color="auto" w:fill="auto"/>
        </w:rPr>
        <w:t>Articulate what your eyes see as the most insightful finding for your most important visualisations. The next step is to summarise the most important message the data reveals and write it as a line summary at the top of each page that contains a table, chart, or map. One of the best ways to interpret charts or maps into words is to describe precisely what captures your eye as the designer and convey this to your reader, who sees it for the first time and relies on your guidance.</w:t>
      </w:r>
    </w:p>
    <w:p w14:paraId="2E160FCF">
      <w:pPr>
        <w:keepNext w:val="0"/>
        <w:keepLines w:val="0"/>
        <w:widowControl/>
        <w:numPr>
          <w:ilvl w:val="0"/>
          <w:numId w:val="44"/>
        </w:numPr>
        <w:suppressLineNumbers w:val="0"/>
        <w:shd w:val="clear" w:fill="FFFFFF"/>
        <w:spacing w:after="315" w:afterAutospacing="0" w:line="360" w:lineRule="auto"/>
        <w:ind w:left="199" w:leftChars="0" w:hanging="199" w:hangingChars="104"/>
        <w:jc w:val="left"/>
        <w:rPr>
          <w:rFonts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lang w:val="en-US" w:eastAsia="zh-CN" w:bidi="ar"/>
        </w:rPr>
        <w:t>At the bottom of each visualisation, write why it matters, and build up to how audiences should rethink or react. An effective way to discuss the implication of your data story is to focus on how this current information varies for us.</w:t>
      </w:r>
    </w:p>
    <w:p w14:paraId="76002F2A">
      <w:pPr>
        <w:keepNext w:val="0"/>
        <w:keepLines w:val="0"/>
        <w:widowControl/>
        <w:suppressLineNumbers w:val="0"/>
        <w:spacing w:before="0" w:beforeAutospacing="0" w:after="0" w:afterAutospacing="0"/>
        <w:ind w:left="0" w:right="0" w:firstLine="0"/>
        <w:jc w:val="center"/>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lang w:val="en-US" w:eastAsia="zh-CN" w:bidi="ar"/>
        </w:rPr>
        <w:drawing>
          <wp:inline distT="0" distB="0" distL="114300" distR="114300">
            <wp:extent cx="5052060" cy="2079625"/>
            <wp:effectExtent l="0" t="0" r="7620" b="8255"/>
            <wp:docPr id="30"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7" descr="IMG_256"/>
                    <pic:cNvPicPr>
                      <a:picLocks noChangeAspect="1"/>
                    </pic:cNvPicPr>
                  </pic:nvPicPr>
                  <pic:blipFill>
                    <a:blip r:embed="rId23"/>
                    <a:stretch>
                      <a:fillRect/>
                    </a:stretch>
                  </pic:blipFill>
                  <pic:spPr>
                    <a:xfrm>
                      <a:off x="0" y="0"/>
                      <a:ext cx="5052060" cy="2079625"/>
                    </a:xfrm>
                    <a:prstGeom prst="rect">
                      <a:avLst/>
                    </a:prstGeom>
                    <a:noFill/>
                    <a:ln w="9525">
                      <a:noFill/>
                    </a:ln>
                  </pic:spPr>
                </pic:pic>
              </a:graphicData>
            </a:graphic>
          </wp:inline>
        </w:drawing>
      </w:r>
    </w:p>
    <w:p w14:paraId="5E8AEE0A">
      <w:pPr>
        <w:keepNext w:val="0"/>
        <w:keepLines w:val="0"/>
        <w:widowControl/>
        <w:suppressLineNumbers w:val="0"/>
        <w:spacing w:before="0" w:beforeAutospacing="0" w:after="0" w:afterAutospacing="0"/>
        <w:ind w:left="0" w:right="0" w:firstLine="0"/>
        <w:jc w:val="center"/>
        <w:rPr>
          <w:rFonts w:hint="default" w:ascii="Arial" w:hAnsi="Arial" w:eastAsia="Arial" w:cs="Arial"/>
          <w:i w:val="0"/>
          <w:iCs w:val="0"/>
          <w:caps w:val="0"/>
          <w:color w:val="333333"/>
          <w:spacing w:val="0"/>
          <w:kern w:val="0"/>
          <w:sz w:val="16"/>
          <w:szCs w:val="16"/>
          <w:lang w:val="en-US" w:eastAsia="zh-CN" w:bidi="ar"/>
        </w:rPr>
      </w:pPr>
      <w:r>
        <w:rPr>
          <w:rFonts w:hint="default" w:ascii="Arial" w:hAnsi="Arial" w:eastAsia="Arial" w:cs="Arial"/>
          <w:i w:val="0"/>
          <w:iCs w:val="0"/>
          <w:caps w:val="0"/>
          <w:color w:val="333333"/>
          <w:spacing w:val="0"/>
          <w:kern w:val="0"/>
          <w:sz w:val="16"/>
          <w:szCs w:val="16"/>
          <w:lang w:val="en-US" w:eastAsia="zh-CN" w:bidi="ar"/>
        </w:rPr>
        <w:t>Source: Hands-on Data Visualization (Dougherty and Ilyankou, 2022)</w:t>
      </w:r>
    </w:p>
    <w:p w14:paraId="14796B2C">
      <w:pPr>
        <w:keepNext w:val="0"/>
        <w:keepLines w:val="0"/>
        <w:widowControl/>
        <w:suppressLineNumbers w:val="0"/>
        <w:spacing w:before="0" w:beforeAutospacing="0" w:after="0" w:afterAutospacing="0"/>
        <w:ind w:left="0" w:right="0" w:firstLine="0"/>
        <w:jc w:val="center"/>
        <w:rPr>
          <w:rFonts w:hint="default" w:ascii="Arial" w:hAnsi="Arial" w:eastAsia="Arial" w:cs="Arial"/>
          <w:i w:val="0"/>
          <w:iCs w:val="0"/>
          <w:caps w:val="0"/>
          <w:color w:val="333333"/>
          <w:spacing w:val="0"/>
          <w:kern w:val="0"/>
          <w:sz w:val="16"/>
          <w:szCs w:val="16"/>
          <w:lang w:val="en-US" w:eastAsia="zh-CN" w:bidi="ar"/>
        </w:rPr>
      </w:pPr>
    </w:p>
    <w:p w14:paraId="3976A4D8">
      <w:pPr>
        <w:keepNext w:val="0"/>
        <w:keepLines w:val="0"/>
        <w:widowControl/>
        <w:numPr>
          <w:ilvl w:val="0"/>
          <w:numId w:val="44"/>
        </w:numPr>
        <w:suppressLineNumbers w:val="0"/>
        <w:shd w:val="clear" w:fill="FFFFFF"/>
        <w:spacing w:after="315" w:afterAutospacing="0" w:line="360" w:lineRule="auto"/>
        <w:ind w:left="0" w:firstLine="0"/>
        <w:jc w:val="left"/>
        <w:rPr>
          <w:rFonts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lang w:val="en-US" w:eastAsia="zh-CN" w:bidi="ar"/>
        </w:rPr>
        <w:t>As you complete your work, your layout might look something like this:</w:t>
      </w:r>
    </w:p>
    <w:p w14:paraId="4855D080">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740" w:leftChars="0" w:right="0" w:hanging="360" w:firstLineChars="0"/>
        <w:jc w:val="left"/>
        <w:rPr>
          <w:rFonts w:hint="default" w:ascii="Arial" w:hAnsi="Arial" w:eastAsia="Arial" w:cs="Arial"/>
          <w:spacing w:val="0"/>
          <w:sz w:val="19"/>
          <w:szCs w:val="19"/>
        </w:rPr>
      </w:pPr>
      <w:r>
        <w:rPr>
          <w:rFonts w:hint="default" w:ascii="Arial" w:hAnsi="Arial" w:eastAsia="Arial" w:cs="Arial"/>
          <w:i w:val="0"/>
          <w:iCs w:val="0"/>
          <w:caps w:val="0"/>
          <w:color w:val="333333"/>
          <w:spacing w:val="0"/>
          <w:sz w:val="19"/>
          <w:szCs w:val="19"/>
          <w:bdr w:val="none" w:color="auto" w:sz="0" w:space="0"/>
        </w:rPr>
        <w:t>problem statement</w:t>
      </w:r>
    </w:p>
    <w:p w14:paraId="17530288">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740" w:leftChars="0" w:right="0" w:hanging="360" w:firstLineChars="0"/>
        <w:jc w:val="left"/>
        <w:rPr>
          <w:rFonts w:hint="default" w:ascii="Arial" w:hAnsi="Arial" w:eastAsia="Arial" w:cs="Arial"/>
          <w:spacing w:val="0"/>
          <w:sz w:val="19"/>
          <w:szCs w:val="19"/>
        </w:rPr>
      </w:pPr>
      <w:r>
        <w:rPr>
          <w:rFonts w:hint="default" w:ascii="Arial" w:hAnsi="Arial" w:eastAsia="Arial" w:cs="Arial"/>
          <w:i w:val="0"/>
          <w:iCs w:val="0"/>
          <w:caps w:val="0"/>
          <w:color w:val="333333"/>
          <w:spacing w:val="0"/>
          <w:sz w:val="19"/>
          <w:szCs w:val="19"/>
          <w:bdr w:val="none" w:color="auto" w:sz="0" w:space="0"/>
        </w:rPr>
        <w:t>research question</w:t>
      </w:r>
    </w:p>
    <w:p w14:paraId="6B00C4C6">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740" w:leftChars="0" w:right="0" w:hanging="360" w:firstLineChars="0"/>
        <w:jc w:val="left"/>
        <w:rPr>
          <w:rFonts w:hint="default" w:ascii="Arial" w:hAnsi="Arial" w:eastAsia="Arial" w:cs="Arial"/>
          <w:spacing w:val="0"/>
          <w:sz w:val="19"/>
          <w:szCs w:val="19"/>
        </w:rPr>
      </w:pPr>
      <w:r>
        <w:rPr>
          <w:rFonts w:hint="default" w:ascii="Arial" w:hAnsi="Arial" w:eastAsia="Arial" w:cs="Arial"/>
          <w:i w:val="0"/>
          <w:iCs w:val="0"/>
          <w:caps w:val="0"/>
          <w:color w:val="333333"/>
          <w:spacing w:val="0"/>
          <w:sz w:val="19"/>
          <w:szCs w:val="19"/>
          <w:bdr w:val="none" w:color="auto" w:sz="0" w:space="0"/>
        </w:rPr>
        <w:t>how you found data</w:t>
      </w:r>
    </w:p>
    <w:p w14:paraId="651EC32C">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740" w:leftChars="0" w:right="0" w:hanging="360" w:firstLineChars="0"/>
        <w:jc w:val="left"/>
        <w:rPr>
          <w:rFonts w:hint="default" w:ascii="Arial" w:hAnsi="Arial" w:eastAsia="Arial" w:cs="Arial"/>
          <w:spacing w:val="0"/>
          <w:sz w:val="19"/>
          <w:szCs w:val="19"/>
        </w:rPr>
      </w:pPr>
      <w:r>
        <w:rPr>
          <w:rFonts w:hint="default" w:ascii="Arial" w:hAnsi="Arial" w:eastAsia="Arial" w:cs="Arial"/>
          <w:i w:val="0"/>
          <w:iCs w:val="0"/>
          <w:caps w:val="0"/>
          <w:color w:val="333333"/>
          <w:spacing w:val="0"/>
          <w:sz w:val="19"/>
          <w:szCs w:val="19"/>
          <w:bdr w:val="none" w:color="auto" w:sz="0" w:space="0"/>
        </w:rPr>
        <w:t>indicate first data insight—show evidence—why it matters</w:t>
      </w:r>
    </w:p>
    <w:p w14:paraId="4F31158D">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740" w:leftChars="0" w:right="0" w:hanging="360" w:firstLineChars="0"/>
        <w:jc w:val="left"/>
        <w:rPr>
          <w:rFonts w:hint="default" w:ascii="Arial" w:hAnsi="Arial" w:eastAsia="Arial" w:cs="Arial"/>
          <w:spacing w:val="0"/>
          <w:sz w:val="19"/>
          <w:szCs w:val="19"/>
        </w:rPr>
      </w:pPr>
      <w:r>
        <w:rPr>
          <w:rFonts w:hint="default" w:ascii="Arial" w:hAnsi="Arial" w:eastAsia="Arial" w:cs="Arial"/>
          <w:i w:val="0"/>
          <w:iCs w:val="0"/>
          <w:caps w:val="0"/>
          <w:color w:val="333333"/>
          <w:spacing w:val="0"/>
          <w:sz w:val="19"/>
          <w:szCs w:val="19"/>
          <w:bdr w:val="none" w:color="auto" w:sz="0" w:space="0"/>
        </w:rPr>
        <w:t>indicate second data insight—show evidence—why it matters</w:t>
      </w:r>
    </w:p>
    <w:p w14:paraId="616CA442">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40" w:leftChars="0" w:right="0" w:hanging="360" w:firstLineChars="0"/>
        <w:jc w:val="left"/>
        <w:rPr>
          <w:rFonts w:hint="default" w:ascii="Arial" w:hAnsi="Arial" w:eastAsia="Arial" w:cs="Arial"/>
          <w:spacing w:val="0"/>
          <w:sz w:val="19"/>
          <w:szCs w:val="19"/>
        </w:rPr>
      </w:pPr>
      <w:r>
        <w:rPr>
          <w:rFonts w:hint="default" w:ascii="Arial" w:hAnsi="Arial" w:eastAsia="Arial" w:cs="Arial"/>
          <w:i w:val="0"/>
          <w:iCs w:val="0"/>
          <w:caps w:val="0"/>
          <w:color w:val="333333"/>
          <w:spacing w:val="0"/>
          <w:sz w:val="19"/>
          <w:szCs w:val="19"/>
          <w:bdr w:val="none" w:color="auto" w:sz="0" w:space="0"/>
        </w:rPr>
        <w:t>your summary conclusion.</w:t>
      </w:r>
    </w:p>
    <w:p w14:paraId="3857A93D">
      <w:pPr>
        <w:pStyle w:val="5"/>
        <w:bidi w:val="0"/>
        <w:rPr>
          <w:rFonts w:hint="default"/>
        </w:rPr>
      </w:pPr>
      <w:r>
        <w:rPr>
          <w:rFonts w:hint="default"/>
        </w:rPr>
        <w:t>Examples of storyboards</w:t>
      </w:r>
    </w:p>
    <w:p w14:paraId="324A41F8">
      <w:pPr>
        <w:keepNext w:val="0"/>
        <w:keepLines w:val="0"/>
        <w:widowControl/>
        <w:suppressLineNumbers w:val="0"/>
        <w:shd w:val="clear" w:fill="FFFFFF"/>
        <w:spacing w:after="315" w:afterAutospacing="0"/>
        <w:ind w:left="0" w:firstLine="0"/>
        <w:jc w:val="left"/>
        <w:rPr>
          <w:rFonts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The storyboarding process in four simple steps:</w:t>
      </w:r>
    </w:p>
    <w:p w14:paraId="5599E213">
      <w:pPr>
        <w:numPr>
          <w:ilvl w:val="0"/>
          <w:numId w:val="46"/>
        </w:numPr>
        <w:rPr>
          <w:rFonts w:hint="default"/>
          <w:lang w:val="en-US"/>
        </w:rPr>
      </w:pPr>
      <w:r>
        <w:rPr>
          <w:rFonts w:hint="default"/>
          <w:lang w:val="en-US"/>
        </w:rPr>
        <w:t>Outline</w:t>
      </w:r>
    </w:p>
    <w:p w14:paraId="19A1002F">
      <w:pPr>
        <w:numPr>
          <w:numId w:val="0"/>
        </w:numPr>
        <w:ind w:left="420" w:leftChars="0"/>
        <w:rPr>
          <w:rFonts w:hint="default"/>
          <w:shd w:val="clear" w:color="auto" w:fill="auto"/>
          <w:lang w:val="en-US"/>
        </w:rPr>
      </w:pPr>
      <w:r>
        <w:rPr>
          <w:rFonts w:ascii="Arial" w:hAnsi="Arial" w:eastAsia="Arial" w:cs="Arial"/>
          <w:i w:val="0"/>
          <w:iCs w:val="0"/>
          <w:caps w:val="0"/>
          <w:color w:val="333333"/>
          <w:spacing w:val="0"/>
          <w:sz w:val="19"/>
          <w:szCs w:val="19"/>
          <w:shd w:val="clear" w:color="auto" w:fill="auto"/>
        </w:rPr>
        <w:t>in the first step of the storyboard process, you must obtain the key data points - what do you want to tell your target audience? </w:t>
      </w:r>
    </w:p>
    <w:p w14:paraId="05338EE3">
      <w:pPr>
        <w:numPr>
          <w:ilvl w:val="0"/>
          <w:numId w:val="46"/>
        </w:numPr>
        <w:rPr>
          <w:rFonts w:hint="default"/>
          <w:shd w:val="clear" w:color="auto" w:fill="auto"/>
          <w:lang w:val="en-US"/>
        </w:rPr>
      </w:pPr>
      <w:r>
        <w:rPr>
          <w:rFonts w:hint="default"/>
          <w:shd w:val="clear" w:color="auto" w:fill="auto"/>
          <w:lang w:val="en-US"/>
        </w:rPr>
        <w:t>Sketch it</w:t>
      </w:r>
    </w:p>
    <w:p w14:paraId="0D458131">
      <w:pPr>
        <w:numPr>
          <w:numId w:val="0"/>
        </w:numPr>
        <w:ind w:left="420" w:leftChars="0"/>
        <w:rPr>
          <w:rFonts w:hint="default"/>
          <w:shd w:val="clear" w:color="auto" w:fill="auto"/>
          <w:lang w:val="en-US"/>
        </w:rPr>
      </w:pPr>
      <w:r>
        <w:rPr>
          <w:rFonts w:ascii="Arial" w:hAnsi="Arial" w:eastAsia="Arial" w:cs="Arial"/>
          <w:i w:val="0"/>
          <w:iCs w:val="0"/>
          <w:caps w:val="0"/>
          <w:color w:val="333333"/>
          <w:spacing w:val="0"/>
          <w:sz w:val="19"/>
          <w:szCs w:val="19"/>
          <w:shd w:val="clear" w:color="auto" w:fill="auto"/>
        </w:rPr>
        <w:t>use this step to list all the messages you predict are needed as raw material and sketch them in the squares of your storyboard. Ensure that you have gathered all the information and key points for your data story. </w:t>
      </w:r>
    </w:p>
    <w:p w14:paraId="7F592C34">
      <w:pPr>
        <w:numPr>
          <w:ilvl w:val="0"/>
          <w:numId w:val="46"/>
        </w:numPr>
        <w:rPr>
          <w:rFonts w:hint="default"/>
          <w:shd w:val="clear" w:color="auto" w:fill="auto"/>
          <w:lang w:val="en-US"/>
        </w:rPr>
      </w:pPr>
      <w:r>
        <w:rPr>
          <w:rFonts w:hint="default"/>
          <w:shd w:val="clear" w:color="auto" w:fill="auto"/>
          <w:lang w:val="en-US"/>
        </w:rPr>
        <w:t>Arrange the storyboard</w:t>
      </w:r>
    </w:p>
    <w:p w14:paraId="405DC07D">
      <w:pPr>
        <w:numPr>
          <w:numId w:val="0"/>
        </w:numPr>
        <w:ind w:left="420" w:leftChars="0"/>
        <w:rPr>
          <w:rFonts w:hint="default"/>
          <w:shd w:val="clear" w:color="auto" w:fill="auto"/>
          <w:lang w:val="en-US"/>
        </w:rPr>
      </w:pPr>
      <w:r>
        <w:rPr>
          <w:rFonts w:ascii="Arial" w:hAnsi="Arial" w:eastAsia="Arial" w:cs="Arial"/>
          <w:i w:val="0"/>
          <w:iCs w:val="0"/>
          <w:caps w:val="0"/>
          <w:color w:val="333333"/>
          <w:spacing w:val="0"/>
          <w:sz w:val="19"/>
          <w:szCs w:val="19"/>
          <w:shd w:val="clear" w:color="auto" w:fill="auto"/>
        </w:rPr>
        <w:t>think about how this story will unfold, and are there any missing points, anything that you will not need? </w:t>
      </w:r>
    </w:p>
    <w:p w14:paraId="51AA9828">
      <w:pPr>
        <w:numPr>
          <w:ilvl w:val="0"/>
          <w:numId w:val="46"/>
        </w:numPr>
        <w:rPr>
          <w:rFonts w:hint="default"/>
          <w:shd w:val="clear" w:color="auto" w:fill="auto"/>
          <w:lang w:val="en-US"/>
        </w:rPr>
      </w:pPr>
      <w:r>
        <w:rPr>
          <w:rFonts w:hint="default"/>
          <w:shd w:val="clear" w:color="auto" w:fill="auto"/>
          <w:lang w:val="en-US"/>
        </w:rPr>
        <w:t>Brainstorm visualisations</w:t>
      </w:r>
    </w:p>
    <w:p w14:paraId="11A22124">
      <w:pPr>
        <w:numPr>
          <w:numId w:val="0"/>
        </w:numPr>
        <w:ind w:left="420" w:leftChars="0"/>
        <w:rPr>
          <w:rFonts w:ascii="Arial" w:hAnsi="Arial" w:eastAsia="Arial" w:cs="Arial"/>
          <w:i w:val="0"/>
          <w:iCs w:val="0"/>
          <w:caps w:val="0"/>
          <w:color w:val="333333"/>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the last step is to think about visualising your data and trying different ideas.</w:t>
      </w:r>
    </w:p>
    <w:p w14:paraId="6C018D17">
      <w:pPr>
        <w:numPr>
          <w:numId w:val="0"/>
        </w:numPr>
        <w:ind w:left="420" w:leftChars="0"/>
        <w:rPr>
          <w:rFonts w:ascii="Arial" w:hAnsi="Arial" w:eastAsia="Arial" w:cs="Arial"/>
          <w:i w:val="0"/>
          <w:iCs w:val="0"/>
          <w:caps w:val="0"/>
          <w:color w:val="333333"/>
          <w:spacing w:val="0"/>
          <w:sz w:val="19"/>
          <w:szCs w:val="19"/>
          <w:shd w:val="clear" w:color="auto" w:fill="auto"/>
        </w:rPr>
      </w:pPr>
    </w:p>
    <w:p w14:paraId="62FA65AA">
      <w:pPr>
        <w:keepNext w:val="0"/>
        <w:keepLines w:val="0"/>
        <w:widowControl/>
        <w:suppressLineNumbers w:val="0"/>
        <w:shd w:val="clear" w:fill="FFFFFF"/>
        <w:spacing w:before="0" w:beforeAutospacing="0" w:after="315" w:afterAutospacing="0"/>
        <w:ind w:left="0" w:right="0" w:firstLine="0"/>
        <w:jc w:val="center"/>
        <w:rPr>
          <w:rFonts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bdr w:val="none" w:color="auto" w:sz="0" w:space="0"/>
          <w:shd w:val="clear" w:fill="FFFFFF"/>
          <w:lang w:val="en-US" w:eastAsia="zh-CN" w:bidi="ar"/>
        </w:rPr>
        <w:drawing>
          <wp:inline distT="0" distB="0" distL="114300" distR="114300">
            <wp:extent cx="4895850" cy="3458845"/>
            <wp:effectExtent l="0" t="0" r="11430" b="635"/>
            <wp:docPr id="31"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8" descr="IMG_256"/>
                    <pic:cNvPicPr>
                      <a:picLocks noChangeAspect="1"/>
                    </pic:cNvPicPr>
                  </pic:nvPicPr>
                  <pic:blipFill>
                    <a:blip r:embed="rId24"/>
                    <a:stretch>
                      <a:fillRect/>
                    </a:stretch>
                  </pic:blipFill>
                  <pic:spPr>
                    <a:xfrm>
                      <a:off x="0" y="0"/>
                      <a:ext cx="4895850" cy="3458845"/>
                    </a:xfrm>
                    <a:prstGeom prst="rect">
                      <a:avLst/>
                    </a:prstGeom>
                    <a:noFill/>
                    <a:ln w="9525">
                      <a:noFill/>
                    </a:ln>
                  </pic:spPr>
                </pic:pic>
              </a:graphicData>
            </a:graphic>
          </wp:inline>
        </w:drawing>
      </w:r>
    </w:p>
    <w:p w14:paraId="5F61DDD7">
      <w:pPr>
        <w:keepNext w:val="0"/>
        <w:keepLines w:val="0"/>
        <w:widowControl/>
        <w:suppressLineNumbers w:val="0"/>
        <w:shd w:val="clear" w:fill="FFFFFF"/>
        <w:spacing w:before="0" w:beforeAutospacing="0" w:after="0" w:afterAutospacing="0"/>
        <w:ind w:left="0" w:right="0" w:firstLine="0"/>
        <w:jc w:val="center"/>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Source: Storyboard Part 3 (Adriana, n.d.)</w:t>
      </w:r>
    </w:p>
    <w:p w14:paraId="7AD793C2">
      <w:pPr>
        <w:keepNext w:val="0"/>
        <w:keepLines w:val="0"/>
        <w:widowControl/>
        <w:suppressLineNumbers w:val="0"/>
        <w:shd w:val="clear" w:fill="FFFFFF"/>
        <w:spacing w:before="0" w:beforeAutospacing="0" w:after="315" w:afterAutospacing="0"/>
        <w:ind w:left="0" w:right="0" w:firstLine="0"/>
        <w:jc w:val="center"/>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drawing>
          <wp:inline distT="0" distB="0" distL="114300" distR="114300">
            <wp:extent cx="3779520" cy="2520950"/>
            <wp:effectExtent l="0" t="0" r="0" b="8890"/>
            <wp:docPr id="32" name="Picture 2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9" descr="IMG_257"/>
                    <pic:cNvPicPr>
                      <a:picLocks noChangeAspect="1"/>
                    </pic:cNvPicPr>
                  </pic:nvPicPr>
                  <pic:blipFill>
                    <a:blip r:embed="rId25"/>
                    <a:stretch>
                      <a:fillRect/>
                    </a:stretch>
                  </pic:blipFill>
                  <pic:spPr>
                    <a:xfrm>
                      <a:off x="0" y="0"/>
                      <a:ext cx="3779520" cy="2520950"/>
                    </a:xfrm>
                    <a:prstGeom prst="rect">
                      <a:avLst/>
                    </a:prstGeom>
                    <a:noFill/>
                    <a:ln w="9525">
                      <a:noFill/>
                    </a:ln>
                  </pic:spPr>
                </pic:pic>
              </a:graphicData>
            </a:graphic>
          </wp:inline>
        </w:drawing>
      </w:r>
    </w:p>
    <w:p w14:paraId="34E9EBF4">
      <w:pPr>
        <w:keepNext w:val="0"/>
        <w:keepLines w:val="0"/>
        <w:widowControl/>
        <w:suppressLineNumbers w:val="0"/>
        <w:shd w:val="clear" w:fill="FFFFFF"/>
        <w:spacing w:before="0" w:beforeAutospacing="0" w:after="0" w:afterAutospacing="0"/>
        <w:ind w:left="0" w:right="0" w:firstLine="0"/>
        <w:jc w:val="center"/>
        <w:rPr>
          <w:rFonts w:hint="default" w:ascii="Arial" w:hAnsi="Arial" w:eastAsia="Arial" w:cs="Arial"/>
          <w:i w:val="0"/>
          <w:iCs w:val="0"/>
          <w:caps w:val="0"/>
          <w:color w:val="333333"/>
          <w:spacing w:val="0"/>
          <w:kern w:val="0"/>
          <w:sz w:val="19"/>
          <w:szCs w:val="19"/>
          <w:shd w:val="clear" w:fill="FFFFFF"/>
          <w:lang w:val="en-US" w:eastAsia="zh-CN" w:bidi="ar"/>
        </w:rPr>
      </w:pPr>
      <w:r>
        <w:rPr>
          <w:rFonts w:hint="default" w:ascii="Arial" w:hAnsi="Arial" w:eastAsia="Arial" w:cs="Arial"/>
          <w:i w:val="0"/>
          <w:iCs w:val="0"/>
          <w:caps w:val="0"/>
          <w:color w:val="333333"/>
          <w:spacing w:val="0"/>
          <w:kern w:val="0"/>
          <w:sz w:val="19"/>
          <w:szCs w:val="19"/>
          <w:shd w:val="clear" w:fill="FFFFFF"/>
          <w:lang w:val="en-US" w:eastAsia="zh-CN" w:bidi="ar"/>
        </w:rPr>
        <w:t>Source: stickies! (KNAFLIC, 2018) </w:t>
      </w:r>
    </w:p>
    <w:p w14:paraId="6F8E1C75">
      <w:pPr>
        <w:keepNext w:val="0"/>
        <w:keepLines w:val="0"/>
        <w:widowControl/>
        <w:suppressLineNumbers w:val="0"/>
        <w:shd w:val="clear" w:fill="FFFFFF"/>
        <w:spacing w:before="0" w:beforeAutospacing="0" w:after="0" w:afterAutospacing="0"/>
        <w:ind w:left="0" w:right="0" w:firstLine="0"/>
        <w:jc w:val="center"/>
        <w:rPr>
          <w:rFonts w:hint="default" w:ascii="Arial" w:hAnsi="Arial" w:eastAsia="Arial" w:cs="Arial"/>
          <w:i w:val="0"/>
          <w:iCs w:val="0"/>
          <w:caps w:val="0"/>
          <w:color w:val="333333"/>
          <w:spacing w:val="0"/>
          <w:kern w:val="0"/>
          <w:sz w:val="19"/>
          <w:szCs w:val="19"/>
          <w:shd w:val="clear" w:fill="FFFFFF"/>
          <w:lang w:val="en-US" w:eastAsia="zh-CN" w:bidi="ar"/>
        </w:rPr>
      </w:pPr>
    </w:p>
    <w:p w14:paraId="23E3D21C">
      <w:pPr>
        <w:pStyle w:val="5"/>
        <w:bidi w:val="0"/>
        <w:rPr>
          <w:rFonts w:hint="default"/>
          <w:lang w:val="en-US" w:eastAsia="zh-CN"/>
        </w:rPr>
      </w:pPr>
      <w:r>
        <w:rPr>
          <w:rFonts w:hint="default"/>
          <w:lang w:val="en-US" w:eastAsia="zh-CN"/>
        </w:rPr>
        <w:t>Examples of dashboards</w:t>
      </w:r>
    </w:p>
    <w:p w14:paraId="561FABBF">
      <w:pPr>
        <w:spacing w:line="360" w:lineRule="auto"/>
        <w:rPr>
          <w:rFonts w:ascii="Arial" w:hAnsi="Arial" w:eastAsia="Arial" w:cs="Arial"/>
          <w:i w:val="0"/>
          <w:iCs w:val="0"/>
          <w:caps w:val="0"/>
          <w:color w:val="333333"/>
          <w:spacing w:val="0"/>
          <w:sz w:val="19"/>
          <w:szCs w:val="19"/>
          <w:shd w:val="clear" w:fill="FFFFFF"/>
        </w:rPr>
      </w:pPr>
      <w:r>
        <w:rPr>
          <w:rFonts w:ascii="Arial" w:hAnsi="Arial" w:eastAsia="Arial" w:cs="Arial"/>
          <w:i w:val="0"/>
          <w:iCs w:val="0"/>
          <w:caps w:val="0"/>
          <w:color w:val="333333"/>
          <w:spacing w:val="0"/>
          <w:sz w:val="19"/>
          <w:szCs w:val="19"/>
          <w:shd w:val="clear" w:fill="FFFFFF"/>
        </w:rPr>
        <w:t>The dashboard planning process is called storyboarding. You judiciously design storyboards for the dashboards you hope to create and outline the process of creating a data visualisation storyboard. The process is as follows:</w:t>
      </w:r>
    </w:p>
    <w:p w14:paraId="7089F438">
      <w:pPr>
        <w:numPr>
          <w:ilvl w:val="0"/>
          <w:numId w:val="47"/>
        </w:numPr>
        <w:spacing w:line="360" w:lineRule="auto"/>
        <w:ind w:left="200" w:leftChars="0" w:hanging="200" w:hangingChars="104"/>
        <w:rPr>
          <w:rFonts w:hint="default" w:ascii="Arial" w:hAnsi="Arial" w:eastAsia="Arial" w:cs="Arial"/>
          <w:i w:val="0"/>
          <w:iCs w:val="0"/>
          <w:caps w:val="0"/>
          <w:color w:val="333333"/>
          <w:spacing w:val="0"/>
          <w:sz w:val="19"/>
          <w:szCs w:val="19"/>
          <w:shd w:val="clear" w:color="auto" w:fill="auto"/>
          <w:lang w:val="en-US" w:eastAsia="zh-CN"/>
        </w:rPr>
      </w:pPr>
      <w:r>
        <w:rPr>
          <w:rStyle w:val="92"/>
          <w:rFonts w:hint="default" w:ascii="Arial" w:hAnsi="Arial" w:eastAsia="Arial" w:cs="Arial"/>
          <w:b/>
          <w:bCs/>
          <w:i w:val="0"/>
          <w:iCs w:val="0"/>
          <w:caps w:val="0"/>
          <w:color w:val="333333"/>
          <w:spacing w:val="0"/>
          <w:sz w:val="19"/>
          <w:szCs w:val="19"/>
          <w:bdr w:val="none" w:color="auto" w:sz="0" w:space="0"/>
          <w:shd w:val="clear" w:color="auto" w:fill="auto"/>
        </w:rPr>
        <w:t>Making a catalogue of ideas</w:t>
      </w:r>
      <w:r>
        <w:rPr>
          <w:rFonts w:hint="default" w:ascii="Arial" w:hAnsi="Arial" w:eastAsia="Arial" w:cs="Arial"/>
          <w:i w:val="0"/>
          <w:iCs w:val="0"/>
          <w:caps w:val="0"/>
          <w:color w:val="333333"/>
          <w:spacing w:val="0"/>
          <w:sz w:val="19"/>
          <w:szCs w:val="19"/>
          <w:shd w:val="clear" w:color="auto" w:fill="auto"/>
        </w:rPr>
        <w:t>: This is the most crucial thing – you cannot figure out the right data to visualise until you have a story.</w:t>
      </w:r>
    </w:p>
    <w:p w14:paraId="506FEE13">
      <w:pPr>
        <w:numPr>
          <w:ilvl w:val="0"/>
          <w:numId w:val="47"/>
        </w:numPr>
        <w:spacing w:line="360" w:lineRule="auto"/>
        <w:ind w:left="200" w:leftChars="0" w:hanging="200" w:hangingChars="104"/>
        <w:rPr>
          <w:rFonts w:hint="default" w:ascii="Arial" w:hAnsi="Arial" w:eastAsia="Arial" w:cs="Arial"/>
          <w:i w:val="0"/>
          <w:iCs w:val="0"/>
          <w:caps w:val="0"/>
          <w:color w:val="333333"/>
          <w:spacing w:val="0"/>
          <w:sz w:val="19"/>
          <w:szCs w:val="19"/>
          <w:shd w:val="clear" w:color="auto" w:fill="auto"/>
          <w:lang w:val="en-US" w:eastAsia="zh-CN"/>
        </w:rPr>
      </w:pPr>
      <w:r>
        <w:rPr>
          <w:rStyle w:val="92"/>
          <w:rFonts w:hint="default" w:ascii="Arial" w:hAnsi="Arial" w:eastAsia="Arial" w:cs="Arial"/>
          <w:b/>
          <w:bCs/>
          <w:i w:val="0"/>
          <w:iCs w:val="0"/>
          <w:caps w:val="0"/>
          <w:color w:val="333333"/>
          <w:spacing w:val="0"/>
          <w:sz w:val="19"/>
          <w:szCs w:val="19"/>
          <w:bdr w:val="none" w:color="auto" w:sz="0" w:space="0"/>
          <w:shd w:val="clear" w:color="auto" w:fill="auto"/>
        </w:rPr>
        <w:t>Looking for themes</w:t>
      </w:r>
      <w:r>
        <w:rPr>
          <w:rFonts w:hint="default" w:ascii="Arial" w:hAnsi="Arial" w:eastAsia="Arial" w:cs="Arial"/>
          <w:i w:val="0"/>
          <w:iCs w:val="0"/>
          <w:caps w:val="0"/>
          <w:color w:val="333333"/>
          <w:spacing w:val="0"/>
          <w:sz w:val="19"/>
          <w:szCs w:val="19"/>
          <w:shd w:val="clear" w:color="auto" w:fill="auto"/>
        </w:rPr>
        <w:t>: Are there any interesting relationships with your data you want to focus on?</w:t>
      </w:r>
    </w:p>
    <w:p w14:paraId="3D4E6324">
      <w:pPr>
        <w:numPr>
          <w:ilvl w:val="0"/>
          <w:numId w:val="47"/>
        </w:numPr>
        <w:spacing w:line="360" w:lineRule="auto"/>
        <w:ind w:left="200" w:leftChars="0" w:hanging="200" w:hangingChars="104"/>
        <w:rPr>
          <w:rFonts w:hint="default" w:ascii="Arial" w:hAnsi="Arial" w:eastAsia="Arial" w:cs="Arial"/>
          <w:i w:val="0"/>
          <w:iCs w:val="0"/>
          <w:caps w:val="0"/>
          <w:color w:val="333333"/>
          <w:spacing w:val="0"/>
          <w:sz w:val="19"/>
          <w:szCs w:val="19"/>
          <w:shd w:val="clear" w:color="auto" w:fill="auto"/>
          <w:lang w:val="en-US" w:eastAsia="zh-CN"/>
        </w:rPr>
      </w:pPr>
      <w:r>
        <w:rPr>
          <w:rStyle w:val="92"/>
          <w:rFonts w:ascii="Arial" w:hAnsi="Arial" w:eastAsia="Arial" w:cs="Arial"/>
          <w:b/>
          <w:bCs/>
          <w:i w:val="0"/>
          <w:iCs w:val="0"/>
          <w:caps w:val="0"/>
          <w:color w:val="333333"/>
          <w:spacing w:val="0"/>
          <w:sz w:val="19"/>
          <w:szCs w:val="19"/>
          <w:bdr w:val="none" w:color="auto" w:sz="0" w:space="0"/>
          <w:shd w:val="clear" w:color="auto" w:fill="auto"/>
        </w:rPr>
        <w:t>Starting with the reports you have</w:t>
      </w:r>
      <w:r>
        <w:rPr>
          <w:rFonts w:hint="default" w:ascii="Arial" w:hAnsi="Arial" w:eastAsia="Arial" w:cs="Arial"/>
          <w:i w:val="0"/>
          <w:iCs w:val="0"/>
          <w:caps w:val="0"/>
          <w:color w:val="333333"/>
          <w:spacing w:val="0"/>
          <w:sz w:val="19"/>
          <w:szCs w:val="19"/>
          <w:shd w:val="clear" w:color="auto" w:fill="auto"/>
        </w:rPr>
        <w:t>: What would that report you run every day, week, or month show on a dashboard? This is a suitable place to start, and it will be easy to see how dashboards can help you save so much time. </w:t>
      </w:r>
    </w:p>
    <w:p w14:paraId="375934E7">
      <w:pPr>
        <w:numPr>
          <w:ilvl w:val="0"/>
          <w:numId w:val="47"/>
        </w:numPr>
        <w:spacing w:line="360" w:lineRule="auto"/>
        <w:ind w:left="200" w:leftChars="0" w:hanging="200" w:hangingChars="104"/>
        <w:rPr>
          <w:rFonts w:hint="default" w:ascii="Arial" w:hAnsi="Arial" w:eastAsia="Arial" w:cs="Arial"/>
          <w:i w:val="0"/>
          <w:iCs w:val="0"/>
          <w:caps w:val="0"/>
          <w:color w:val="333333"/>
          <w:spacing w:val="0"/>
          <w:sz w:val="19"/>
          <w:szCs w:val="19"/>
          <w:shd w:val="clear" w:color="auto" w:fill="auto"/>
          <w:lang w:val="en-US" w:eastAsia="zh-CN"/>
        </w:rPr>
      </w:pPr>
      <w:r>
        <w:rPr>
          <w:rStyle w:val="92"/>
          <w:rFonts w:ascii="Arial" w:hAnsi="Arial" w:eastAsia="Arial" w:cs="Arial"/>
          <w:b/>
          <w:bCs/>
          <w:i w:val="0"/>
          <w:iCs w:val="0"/>
          <w:caps w:val="0"/>
          <w:color w:val="333333"/>
          <w:spacing w:val="0"/>
          <w:sz w:val="19"/>
          <w:szCs w:val="19"/>
          <w:bdr w:val="none" w:color="auto" w:sz="0" w:space="0"/>
          <w:shd w:val="clear" w:color="auto" w:fill="auto"/>
        </w:rPr>
        <w:t>Who is this dashboard for?</w:t>
      </w:r>
      <w:r>
        <w:rPr>
          <w:rFonts w:hint="default" w:ascii="Arial" w:hAnsi="Arial" w:eastAsia="Arial" w:cs="Arial"/>
          <w:i w:val="0"/>
          <w:iCs w:val="0"/>
          <w:caps w:val="0"/>
          <w:color w:val="333333"/>
          <w:spacing w:val="0"/>
          <w:sz w:val="19"/>
          <w:szCs w:val="19"/>
          <w:shd w:val="clear" w:color="auto" w:fill="auto"/>
        </w:rPr>
        <w:t> Set up a meeting to focus groups so you can get a clearer idea of what they expect. That way, you can build a dashboard that they want to use.</w:t>
      </w:r>
    </w:p>
    <w:p w14:paraId="185D625C">
      <w:pPr>
        <w:numPr>
          <w:ilvl w:val="0"/>
          <w:numId w:val="47"/>
        </w:numPr>
        <w:spacing w:line="360" w:lineRule="auto"/>
        <w:ind w:left="199" w:leftChars="0" w:hanging="199" w:hangingChars="104"/>
        <w:rPr>
          <w:rFonts w:hint="default" w:ascii="Arial" w:hAnsi="Arial" w:eastAsia="Arial" w:cs="Arial"/>
          <w:i w:val="0"/>
          <w:iCs w:val="0"/>
          <w:caps w:val="0"/>
          <w:color w:val="333333"/>
          <w:spacing w:val="0"/>
          <w:sz w:val="19"/>
          <w:szCs w:val="19"/>
          <w:shd w:val="clear" w:color="auto" w:fill="auto"/>
          <w:lang w:val="en-US" w:eastAsia="zh-CN"/>
        </w:rPr>
      </w:pPr>
      <w:r>
        <w:rPr>
          <w:rFonts w:hint="default" w:ascii="Arial" w:hAnsi="Arial" w:eastAsia="Arial"/>
          <w:i w:val="0"/>
          <w:iCs w:val="0"/>
          <w:caps w:val="0"/>
          <w:color w:val="333333"/>
          <w:spacing w:val="0"/>
          <w:sz w:val="19"/>
          <w:szCs w:val="19"/>
          <w:shd w:val="clear" w:color="auto" w:fill="auto"/>
          <w:lang w:val="en-US" w:eastAsia="zh-CN"/>
        </w:rPr>
        <w:t xml:space="preserve">When &amp; how are you looking at it?  Understanding the patterns associated with various times of the year can help you figure out how to make the right assessments. In defining a group, you also need to specify a timeframe. </w:t>
      </w:r>
    </w:p>
    <w:p w14:paraId="1AF8599A">
      <w:pPr>
        <w:bidi w:val="0"/>
        <w:rPr>
          <w:rFonts w:hint="default"/>
          <w:b/>
          <w:bCs/>
          <w:lang w:val="en-US" w:eastAsia="zh-CN"/>
        </w:rPr>
      </w:pPr>
      <w:r>
        <w:rPr>
          <w:rFonts w:hint="default"/>
          <w:b/>
          <w:bCs/>
          <w:lang w:val="en-US" w:eastAsia="zh-CN"/>
        </w:rPr>
        <w:t>Example 1</w:t>
      </w:r>
    </w:p>
    <w:p w14:paraId="6E287A84">
      <w:pPr>
        <w:jc w:val="center"/>
        <w:rPr>
          <w:rFonts w:hint="default" w:ascii="Arial" w:hAnsi="Arial" w:eastAsia="Arial" w:cs="Arial"/>
          <w:i w:val="0"/>
          <w:iCs w:val="0"/>
          <w:caps w:val="0"/>
          <w:color w:val="333333"/>
          <w:spacing w:val="0"/>
          <w:kern w:val="0"/>
          <w:sz w:val="19"/>
          <w:szCs w:val="19"/>
          <w:shd w:val="clear" w:fill="F5F5F5"/>
          <w:lang w:val="en-US" w:eastAsia="zh-CN" w:bidi="ar"/>
        </w:rPr>
      </w:pPr>
      <w:r>
        <w:rPr>
          <w:rFonts w:hint="default" w:ascii="Arial" w:hAnsi="Arial" w:eastAsia="Arial" w:cs="Arial"/>
          <w:i w:val="0"/>
          <w:iCs w:val="0"/>
          <w:caps w:val="0"/>
          <w:color w:val="333333"/>
          <w:spacing w:val="0"/>
          <w:kern w:val="0"/>
          <w:sz w:val="19"/>
          <w:szCs w:val="19"/>
          <w:shd w:val="clear" w:fill="F5F5F5"/>
          <w:lang w:val="en-US" w:eastAsia="zh-CN" w:bidi="ar"/>
        </w:rPr>
        <w:drawing>
          <wp:inline distT="0" distB="0" distL="114300" distR="114300">
            <wp:extent cx="4994275" cy="3060700"/>
            <wp:effectExtent l="0" t="0" r="4445" b="2540"/>
            <wp:docPr id="33"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0" descr="IMG_256"/>
                    <pic:cNvPicPr>
                      <a:picLocks noChangeAspect="1"/>
                    </pic:cNvPicPr>
                  </pic:nvPicPr>
                  <pic:blipFill>
                    <a:blip r:embed="rId26"/>
                    <a:stretch>
                      <a:fillRect/>
                    </a:stretch>
                  </pic:blipFill>
                  <pic:spPr>
                    <a:xfrm>
                      <a:off x="0" y="0"/>
                      <a:ext cx="4994275" cy="3060700"/>
                    </a:xfrm>
                    <a:prstGeom prst="rect">
                      <a:avLst/>
                    </a:prstGeom>
                    <a:noFill/>
                    <a:ln w="9525">
                      <a:noFill/>
                    </a:ln>
                  </pic:spPr>
                </pic:pic>
              </a:graphicData>
            </a:graphic>
          </wp:inline>
        </w:drawing>
      </w:r>
    </w:p>
    <w:p w14:paraId="28B9B61E">
      <w:pPr>
        <w:jc w:val="center"/>
        <w:rPr>
          <w:rFonts w:hint="default" w:ascii="Arial" w:hAnsi="Arial" w:eastAsia="Arial"/>
          <w:i w:val="0"/>
          <w:iCs w:val="0"/>
          <w:caps w:val="0"/>
          <w:color w:val="333333"/>
          <w:spacing w:val="0"/>
          <w:kern w:val="0"/>
          <w:sz w:val="19"/>
          <w:szCs w:val="19"/>
          <w:shd w:val="clear" w:color="auto" w:fill="auto"/>
          <w:lang w:val="en-US" w:eastAsia="zh-CN"/>
        </w:rPr>
      </w:pPr>
      <w:r>
        <w:rPr>
          <w:rFonts w:hint="default" w:ascii="Arial" w:hAnsi="Arial" w:eastAsia="Arial"/>
          <w:i w:val="0"/>
          <w:iCs w:val="0"/>
          <w:caps w:val="0"/>
          <w:color w:val="333333"/>
          <w:spacing w:val="0"/>
          <w:kern w:val="0"/>
          <w:sz w:val="19"/>
          <w:szCs w:val="19"/>
          <w:shd w:val="clear" w:color="auto" w:fill="auto"/>
          <w:lang w:val="en-US" w:eastAsia="zh-CN"/>
        </w:rPr>
        <w:t>Source: The Ultimate Guide to Storyboarding (iDashboards, 2018)</w:t>
      </w:r>
    </w:p>
    <w:p w14:paraId="19E64A92">
      <w:pPr>
        <w:rPr>
          <w:rFonts w:hint="default" w:ascii="Arial" w:hAnsi="Arial" w:eastAsia="Arial" w:cs="Arial"/>
          <w:b/>
          <w:bCs/>
          <w:i w:val="0"/>
          <w:iCs w:val="0"/>
          <w:caps w:val="0"/>
          <w:color w:val="333333"/>
          <w:spacing w:val="0"/>
          <w:kern w:val="0"/>
          <w:sz w:val="19"/>
          <w:szCs w:val="19"/>
          <w:shd w:val="clear" w:color="auto" w:fill="auto"/>
          <w:lang w:val="en-US" w:eastAsia="zh-CN" w:bidi="ar"/>
        </w:rPr>
      </w:pPr>
      <w:r>
        <w:rPr>
          <w:rFonts w:hint="default" w:eastAsia="Arial" w:cs="Arial"/>
          <w:b/>
          <w:bCs/>
          <w:i w:val="0"/>
          <w:iCs w:val="0"/>
          <w:caps w:val="0"/>
          <w:color w:val="333333"/>
          <w:spacing w:val="0"/>
          <w:kern w:val="0"/>
          <w:sz w:val="19"/>
          <w:szCs w:val="19"/>
          <w:shd w:val="clear" w:color="auto" w:fill="auto"/>
          <w:lang w:val="en-US" w:eastAsia="zh-CN" w:bidi="ar"/>
        </w:rPr>
        <w:t>Example 2</w:t>
      </w:r>
    </w:p>
    <w:p w14:paraId="7A33F865">
      <w:pPr>
        <w:jc w:val="center"/>
        <w:rPr>
          <w:rFonts w:ascii="Arial" w:hAnsi="Arial" w:eastAsia="Arial" w:cs="Arial"/>
          <w:i w:val="0"/>
          <w:iCs w:val="0"/>
          <w:caps w:val="0"/>
          <w:color w:val="333333"/>
          <w:spacing w:val="0"/>
          <w:sz w:val="19"/>
          <w:szCs w:val="19"/>
          <w:shd w:val="clear" w:fill="F5F5F5"/>
        </w:rPr>
      </w:pPr>
      <w:r>
        <w:rPr>
          <w:rFonts w:ascii="Arial" w:hAnsi="Arial" w:eastAsia="Arial" w:cs="Arial"/>
          <w:i w:val="0"/>
          <w:iCs w:val="0"/>
          <w:caps w:val="0"/>
          <w:color w:val="333333"/>
          <w:spacing w:val="0"/>
          <w:sz w:val="19"/>
          <w:szCs w:val="19"/>
          <w:shd w:val="clear" w:fill="F5F5F5"/>
        </w:rPr>
        <w:drawing>
          <wp:inline distT="0" distB="0" distL="114300" distR="114300">
            <wp:extent cx="4057015" cy="2810510"/>
            <wp:effectExtent l="0" t="0" r="12065" b="8890"/>
            <wp:docPr id="34" name="Picture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1" descr="IMG_256"/>
                    <pic:cNvPicPr>
                      <a:picLocks noChangeAspect="1"/>
                    </pic:cNvPicPr>
                  </pic:nvPicPr>
                  <pic:blipFill>
                    <a:blip r:embed="rId27"/>
                    <a:stretch>
                      <a:fillRect/>
                    </a:stretch>
                  </pic:blipFill>
                  <pic:spPr>
                    <a:xfrm>
                      <a:off x="0" y="0"/>
                      <a:ext cx="4057015" cy="2810510"/>
                    </a:xfrm>
                    <a:prstGeom prst="rect">
                      <a:avLst/>
                    </a:prstGeom>
                    <a:noFill/>
                    <a:ln w="9525">
                      <a:noFill/>
                    </a:ln>
                  </pic:spPr>
                </pic:pic>
              </a:graphicData>
            </a:graphic>
          </wp:inline>
        </w:drawing>
      </w:r>
    </w:p>
    <w:p w14:paraId="3D9D29C1">
      <w:pPr>
        <w:jc w:val="center"/>
        <w:rPr>
          <w:rFonts w:hint="default" w:ascii="Arial" w:hAnsi="Arial" w:eastAsia="Arial" w:cs="Arial"/>
          <w:i w:val="0"/>
          <w:iCs w:val="0"/>
          <w:caps w:val="0"/>
          <w:color w:val="333333"/>
          <w:spacing w:val="0"/>
          <w:sz w:val="19"/>
          <w:szCs w:val="19"/>
          <w:shd w:val="clear" w:color="auto" w:fill="auto"/>
          <w:lang w:val="en-US" w:eastAsia="zh-CN"/>
        </w:rPr>
      </w:pPr>
      <w:r>
        <w:rPr>
          <w:rFonts w:ascii="Arial" w:hAnsi="Arial" w:eastAsia="Arial" w:cs="Arial"/>
          <w:i/>
          <w:iCs/>
          <w:caps w:val="0"/>
          <w:color w:val="333333"/>
          <w:spacing w:val="0"/>
          <w:sz w:val="16"/>
          <w:szCs w:val="16"/>
          <w:shd w:val="clear" w:color="auto" w:fill="auto"/>
        </w:rPr>
        <w:t>Source:</w:t>
      </w:r>
      <w:r>
        <w:rPr>
          <w:rFonts w:hint="default" w:ascii="Arial" w:hAnsi="Arial" w:eastAsia="Arial" w:cs="Arial"/>
          <w:i/>
          <w:iCs/>
          <w:caps w:val="0"/>
          <w:color w:val="333333"/>
          <w:spacing w:val="0"/>
          <w:sz w:val="16"/>
          <w:szCs w:val="16"/>
          <w:shd w:val="clear" w:color="auto" w:fill="auto"/>
        </w:rPr>
        <w:t> Pediatrics Center Dashboard (Fusion Charts, n.d.)</w:t>
      </w:r>
    </w:p>
    <w:p w14:paraId="61B0F5EB">
      <w:pPr>
        <w:numPr>
          <w:numId w:val="0"/>
        </w:numPr>
        <w:jc w:val="left"/>
        <w:rPr>
          <w:rFonts w:hint="default" w:ascii="Arial" w:hAnsi="Arial" w:eastAsia="Arial" w:cs="Arial"/>
          <w:i/>
          <w:iCs/>
          <w:caps w:val="0"/>
          <w:color w:val="333333"/>
          <w:spacing w:val="0"/>
          <w:sz w:val="16"/>
          <w:szCs w:val="16"/>
          <w:shd w:val="clear" w:color="auto" w:fill="auto"/>
          <w:lang w:val="en-US" w:eastAsia="zh-CN"/>
        </w:rPr>
      </w:pPr>
      <w:r>
        <w:rPr>
          <w:rFonts w:hint="default" w:ascii="sans-serif" w:hAnsi="sans-serif" w:eastAsia="sans-serif" w:cs="sans-serif"/>
          <w:i w:val="0"/>
          <w:iCs w:val="0"/>
          <w:caps w:val="0"/>
          <w:color w:val="333333"/>
          <w:spacing w:val="0"/>
          <w:sz w:val="19"/>
          <w:szCs w:val="19"/>
          <w:shd w:val="clear" w:fill="FFFFFF"/>
        </w:rPr>
        <w:t> </w:t>
      </w:r>
      <w:r>
        <w:rPr>
          <w:rFonts w:ascii="SimSun" w:hAnsi="SimSun" w:eastAsia="SimSun" w:cs="SimSun"/>
          <w:sz w:val="24"/>
          <w:szCs w:val="24"/>
        </w:rPr>
        <w:br w:type="textWrapping"/>
      </w:r>
      <w:r>
        <w:rPr>
          <w:rFonts w:ascii="Arial" w:hAnsi="Arial" w:eastAsia="Arial" w:cs="Arial"/>
          <w:i w:val="0"/>
          <w:iCs w:val="0"/>
          <w:caps w:val="0"/>
          <w:color w:val="333333"/>
          <w:spacing w:val="0"/>
          <w:sz w:val="19"/>
          <w:szCs w:val="19"/>
          <w:shd w:val="clear" w:color="auto" w:fill="auto"/>
        </w:rPr>
        <w:t>Refer to the following article to explore 20 different examples of storyboards.</w:t>
      </w:r>
    </w:p>
    <w:p w14:paraId="612E385C">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40" w:leftChars="0" w:right="0" w:hanging="360"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Boicheva, A. (2021, December 22). </w:t>
      </w:r>
      <w:r>
        <w:rPr>
          <w:rStyle w:val="31"/>
          <w:rFonts w:hint="default" w:ascii="Arial" w:hAnsi="Arial" w:eastAsia="Arial" w:cs="Arial"/>
          <w:i/>
          <w:iCs/>
          <w:caps w:val="0"/>
          <w:color w:val="333333"/>
          <w:spacing w:val="0"/>
          <w:sz w:val="19"/>
          <w:szCs w:val="19"/>
          <w:bdr w:val="none" w:color="auto" w:sz="0" w:space="0"/>
          <w:shd w:val="clear" w:color="auto" w:fill="auto"/>
        </w:rPr>
        <w:t>20 storyboard examples for different uses of storyboarding</w:t>
      </w:r>
      <w:r>
        <w:rPr>
          <w:rFonts w:hint="default" w:ascii="Arial" w:hAnsi="Arial" w:eastAsia="Arial" w:cs="Arial"/>
          <w:i w:val="0"/>
          <w:iCs w:val="0"/>
          <w:caps w:val="0"/>
          <w:color w:val="333333"/>
          <w:spacing w:val="0"/>
          <w:sz w:val="19"/>
          <w:szCs w:val="19"/>
          <w:bdr w:val="none" w:color="auto" w:sz="0" w:space="0"/>
          <w:shd w:val="clear" w:color="auto" w:fill="auto"/>
        </w:rPr>
        <w:t>. GraphicMama Blog. Retrieved March 3, 2022, from </w:t>
      </w:r>
      <w:r>
        <w:rPr>
          <w:rFonts w:hint="default" w:ascii="Arial" w:hAnsi="Arial" w:eastAsia="Arial" w:cs="Arial"/>
          <w:i w:val="0"/>
          <w:iCs w:val="0"/>
          <w:caps w:val="0"/>
          <w:color w:val="233369"/>
          <w:spacing w:val="0"/>
          <w:sz w:val="19"/>
          <w:szCs w:val="19"/>
          <w:u w:val="single"/>
          <w:bdr w:val="none" w:color="auto" w:sz="0" w:space="0"/>
          <w:shd w:val="clear" w:color="auto" w:fill="auto"/>
        </w:rPr>
        <w:fldChar w:fldCharType="begin"/>
      </w:r>
      <w:r>
        <w:rPr>
          <w:rFonts w:hint="default" w:ascii="Arial" w:hAnsi="Arial" w:eastAsia="Arial" w:cs="Arial"/>
          <w:i w:val="0"/>
          <w:iCs w:val="0"/>
          <w:caps w:val="0"/>
          <w:color w:val="233369"/>
          <w:spacing w:val="0"/>
          <w:sz w:val="19"/>
          <w:szCs w:val="19"/>
          <w:u w:val="single"/>
          <w:bdr w:val="none" w:color="auto" w:sz="0" w:space="0"/>
          <w:shd w:val="clear" w:color="auto" w:fill="auto"/>
        </w:rPr>
        <w:instrText xml:space="preserve"> HYPERLINK "https://graphicmama.com/blog/storyboard-examples/" \t "https://elearn.sunway.edu.my/webapps/blackboard/execute/_blank" </w:instrText>
      </w:r>
      <w:r>
        <w:rPr>
          <w:rFonts w:hint="default" w:ascii="Arial" w:hAnsi="Arial" w:eastAsia="Arial" w:cs="Arial"/>
          <w:i w:val="0"/>
          <w:iCs w:val="0"/>
          <w:caps w:val="0"/>
          <w:color w:val="233369"/>
          <w:spacing w:val="0"/>
          <w:sz w:val="19"/>
          <w:szCs w:val="19"/>
          <w:u w:val="single"/>
          <w:bdr w:val="none" w:color="auto" w:sz="0" w:space="0"/>
          <w:shd w:val="clear" w:color="auto" w:fill="auto"/>
        </w:rPr>
        <w:fldChar w:fldCharType="separate"/>
      </w:r>
      <w:r>
        <w:rPr>
          <w:rStyle w:val="51"/>
          <w:rFonts w:hint="default" w:ascii="Arial" w:hAnsi="Arial" w:eastAsia="Arial" w:cs="Arial"/>
          <w:i w:val="0"/>
          <w:iCs w:val="0"/>
          <w:caps w:val="0"/>
          <w:color w:val="233369"/>
          <w:spacing w:val="0"/>
          <w:sz w:val="19"/>
          <w:szCs w:val="19"/>
          <w:u w:val="single"/>
          <w:bdr w:val="none" w:color="auto" w:sz="0" w:space="0"/>
          <w:shd w:val="clear" w:color="auto" w:fill="auto"/>
        </w:rPr>
        <w:t>https://graphicmama.com/blog/storyboard-examples/</w:t>
      </w:r>
      <w:r>
        <w:rPr>
          <w:rFonts w:hint="default" w:ascii="Arial" w:hAnsi="Arial" w:eastAsia="Arial" w:cs="Arial"/>
          <w:i w:val="0"/>
          <w:iCs w:val="0"/>
          <w:caps w:val="0"/>
          <w:color w:val="233369"/>
          <w:spacing w:val="0"/>
          <w:sz w:val="19"/>
          <w:szCs w:val="19"/>
          <w:u w:val="single"/>
          <w:bdr w:val="none" w:color="auto" w:sz="0" w:space="0"/>
          <w:shd w:val="clear" w:color="auto" w:fill="auto"/>
        </w:rPr>
        <w:fldChar w:fldCharType="end"/>
      </w:r>
    </w:p>
    <w:p w14:paraId="2981837B">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rPr>
          <w:rFonts w:ascii="Arial" w:hAnsi="Arial" w:eastAsia="Arial" w:cs="Arial"/>
          <w:i w:val="0"/>
          <w:iCs w:val="0"/>
          <w:caps w:val="0"/>
          <w:color w:val="333333"/>
          <w:spacing w:val="0"/>
          <w:sz w:val="19"/>
          <w:szCs w:val="19"/>
          <w:shd w:val="clear" w:color="auto" w:fill="auto"/>
        </w:rPr>
      </w:pPr>
    </w:p>
    <w:p w14:paraId="1B129272">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359" w:firstLineChars="187"/>
        <w:rPr>
          <w:rFonts w:hint="default" w:ascii="Arial" w:hAnsi="Arial" w:eastAsia="Arial" w:cs="Arial"/>
          <w:spacing w:val="0"/>
          <w:sz w:val="19"/>
          <w:szCs w:val="19"/>
          <w:shd w:val="clear" w:color="auto" w:fill="auto"/>
        </w:rPr>
      </w:pPr>
      <w:r>
        <w:rPr>
          <w:rFonts w:ascii="Arial" w:hAnsi="Arial" w:eastAsia="Arial" w:cs="Arial"/>
          <w:i w:val="0"/>
          <w:iCs w:val="0"/>
          <w:caps w:val="0"/>
          <w:color w:val="333333"/>
          <w:spacing w:val="0"/>
          <w:sz w:val="19"/>
          <w:szCs w:val="19"/>
          <w:shd w:val="clear" w:color="auto" w:fill="auto"/>
        </w:rPr>
        <w:t>Refer to the following link to explore examples of dashboards.</w:t>
      </w:r>
    </w:p>
    <w:p w14:paraId="3A7072D8">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40" w:leftChars="0" w:right="0" w:hanging="360" w:firstLineChars="0"/>
        <w:rPr>
          <w:rFonts w:hint="default" w:ascii="Arial" w:hAnsi="Arial" w:eastAsia="Arial" w:cs="Arial"/>
          <w:spacing w:val="0"/>
          <w:sz w:val="19"/>
          <w:szCs w:val="19"/>
          <w:shd w:val="clear" w:color="auto" w:fill="auto"/>
        </w:rPr>
      </w:pPr>
      <w:r>
        <w:rPr>
          <w:rStyle w:val="31"/>
          <w:rFonts w:hint="default" w:ascii="Arial" w:hAnsi="Arial" w:eastAsia="Arial" w:cs="Arial"/>
          <w:i/>
          <w:iCs/>
          <w:caps w:val="0"/>
          <w:color w:val="333333"/>
          <w:spacing w:val="0"/>
          <w:sz w:val="19"/>
          <w:szCs w:val="19"/>
          <w:bdr w:val="none" w:color="auto" w:sz="0" w:space="0"/>
          <w:shd w:val="clear" w:color="auto" w:fill="auto"/>
        </w:rPr>
        <w:t>Beautiful dashboards built using FusionCharts for web &amp; mobile</w:t>
      </w:r>
      <w:r>
        <w:rPr>
          <w:rFonts w:hint="default" w:ascii="Arial" w:hAnsi="Arial" w:eastAsia="Arial" w:cs="Arial"/>
          <w:i w:val="0"/>
          <w:iCs w:val="0"/>
          <w:caps w:val="0"/>
          <w:color w:val="333333"/>
          <w:spacing w:val="0"/>
          <w:sz w:val="19"/>
          <w:szCs w:val="19"/>
          <w:bdr w:val="none" w:color="auto" w:sz="0" w:space="0"/>
          <w:shd w:val="clear" w:color="auto" w:fill="auto"/>
        </w:rPr>
        <w:t>. Fusion Charts. (n.d.). Retrieved March 3, 2022, from </w:t>
      </w:r>
      <w:r>
        <w:rPr>
          <w:rFonts w:hint="default" w:ascii="Arial" w:hAnsi="Arial" w:eastAsia="Arial" w:cs="Arial"/>
          <w:i w:val="0"/>
          <w:iCs w:val="0"/>
          <w:caps w:val="0"/>
          <w:color w:val="233369"/>
          <w:spacing w:val="0"/>
          <w:sz w:val="19"/>
          <w:szCs w:val="19"/>
          <w:u w:val="single"/>
          <w:bdr w:val="none" w:color="auto" w:sz="0" w:space="0"/>
          <w:shd w:val="clear" w:color="auto" w:fill="auto"/>
        </w:rPr>
        <w:fldChar w:fldCharType="begin"/>
      </w:r>
      <w:r>
        <w:rPr>
          <w:rFonts w:hint="default" w:ascii="Arial" w:hAnsi="Arial" w:eastAsia="Arial" w:cs="Arial"/>
          <w:i w:val="0"/>
          <w:iCs w:val="0"/>
          <w:caps w:val="0"/>
          <w:color w:val="233369"/>
          <w:spacing w:val="0"/>
          <w:sz w:val="19"/>
          <w:szCs w:val="19"/>
          <w:u w:val="single"/>
          <w:bdr w:val="none" w:color="auto" w:sz="0" w:space="0"/>
          <w:shd w:val="clear" w:color="auto" w:fill="auto"/>
        </w:rPr>
        <w:instrText xml:space="preserve"> HYPERLINK "https://www.fusioncharts.com/dashboards/" \t "https://elearn.sunway.edu.my/webapps/blackboard/execute/_blank" </w:instrText>
      </w:r>
      <w:r>
        <w:rPr>
          <w:rFonts w:hint="default" w:ascii="Arial" w:hAnsi="Arial" w:eastAsia="Arial" w:cs="Arial"/>
          <w:i w:val="0"/>
          <w:iCs w:val="0"/>
          <w:caps w:val="0"/>
          <w:color w:val="233369"/>
          <w:spacing w:val="0"/>
          <w:sz w:val="19"/>
          <w:szCs w:val="19"/>
          <w:u w:val="single"/>
          <w:bdr w:val="none" w:color="auto" w:sz="0" w:space="0"/>
          <w:shd w:val="clear" w:color="auto" w:fill="auto"/>
        </w:rPr>
        <w:fldChar w:fldCharType="separate"/>
      </w:r>
      <w:r>
        <w:rPr>
          <w:rStyle w:val="51"/>
          <w:rFonts w:hint="default" w:ascii="Arial" w:hAnsi="Arial" w:eastAsia="Arial" w:cs="Arial"/>
          <w:i w:val="0"/>
          <w:iCs w:val="0"/>
          <w:caps w:val="0"/>
          <w:color w:val="233369"/>
          <w:spacing w:val="0"/>
          <w:sz w:val="19"/>
          <w:szCs w:val="19"/>
          <w:u w:val="single"/>
          <w:bdr w:val="none" w:color="auto" w:sz="0" w:space="0"/>
          <w:shd w:val="clear" w:color="auto" w:fill="auto"/>
        </w:rPr>
        <w:t>https://www.fusioncharts.com/dashboards/</w:t>
      </w:r>
      <w:r>
        <w:rPr>
          <w:rFonts w:hint="default" w:ascii="Arial" w:hAnsi="Arial" w:eastAsia="Arial" w:cs="Arial"/>
          <w:i w:val="0"/>
          <w:iCs w:val="0"/>
          <w:caps w:val="0"/>
          <w:color w:val="233369"/>
          <w:spacing w:val="0"/>
          <w:sz w:val="19"/>
          <w:szCs w:val="19"/>
          <w:u w:val="single"/>
          <w:bdr w:val="none" w:color="auto" w:sz="0" w:space="0"/>
          <w:shd w:val="clear" w:color="auto" w:fill="auto"/>
        </w:rPr>
        <w:fldChar w:fldCharType="end"/>
      </w:r>
    </w:p>
    <w:p w14:paraId="02D33945">
      <w:pPr>
        <w:pStyle w:val="4"/>
        <w:bidi w:val="0"/>
        <w:rPr>
          <w:rFonts w:hint="default"/>
        </w:rPr>
      </w:pPr>
      <w:r>
        <w:rPr>
          <w:rFonts w:hint="default"/>
        </w:rPr>
        <w:t>4.3.1 Examine visual displays for a case study</w:t>
      </w:r>
    </w:p>
    <w:p w14:paraId="3AF56782">
      <w:pPr>
        <w:pStyle w:val="5"/>
        <w:bidi w:val="0"/>
        <w:rPr>
          <w:rFonts w:hint="default"/>
        </w:rPr>
      </w:pPr>
      <w:r>
        <w:rPr>
          <w:rFonts w:hint="default"/>
        </w:rPr>
        <w:t>Activity: Examine visual displays for a case study </w:t>
      </w:r>
    </w:p>
    <w:p w14:paraId="79054A8B">
      <w:pPr>
        <w:keepNext w:val="0"/>
        <w:keepLines w:val="0"/>
        <w:widowControl/>
        <w:suppressLineNumbers w:val="0"/>
        <w:shd w:val="clear" w:fill="FFFFFF"/>
        <w:spacing w:after="315" w:afterAutospacing="0"/>
        <w:ind w:left="0" w:firstLine="0"/>
        <w:jc w:val="left"/>
        <w:rPr>
          <w:rFonts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Time</w:t>
      </w:r>
      <w:r>
        <w:rPr>
          <w:rFonts w:hint="default" w:ascii="Arial" w:hAnsi="Arial" w:eastAsia="Arial" w:cs="Arial"/>
          <w:i w:val="0"/>
          <w:iCs w:val="0"/>
          <w:caps w:val="0"/>
          <w:color w:val="333333"/>
          <w:spacing w:val="0"/>
          <w:kern w:val="0"/>
          <w:sz w:val="19"/>
          <w:szCs w:val="19"/>
          <w:shd w:val="clear" w:fill="FFFFFF"/>
          <w:lang w:val="en-US" w:eastAsia="zh-CN" w:bidi="ar"/>
        </w:rPr>
        <w:t>: 20 minutes</w:t>
      </w:r>
    </w:p>
    <w:p w14:paraId="62F6557F">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Purpose</w:t>
      </w:r>
      <w:r>
        <w:rPr>
          <w:rFonts w:hint="default" w:ascii="Arial" w:hAnsi="Arial" w:eastAsia="Arial" w:cs="Arial"/>
          <w:i w:val="0"/>
          <w:iCs w:val="0"/>
          <w:caps w:val="0"/>
          <w:color w:val="333333"/>
          <w:spacing w:val="0"/>
          <w:kern w:val="0"/>
          <w:sz w:val="19"/>
          <w:szCs w:val="19"/>
          <w:shd w:val="clear" w:fill="FFFFFF"/>
          <w:lang w:val="en-US" w:eastAsia="zh-CN" w:bidi="ar"/>
        </w:rPr>
        <w:t>: To learn how to create a data visualisation storyboard.</w:t>
      </w:r>
    </w:p>
    <w:p w14:paraId="7246127A">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Task</w:t>
      </w:r>
      <w:r>
        <w:rPr>
          <w:rFonts w:hint="default" w:ascii="Arial" w:hAnsi="Arial" w:eastAsia="Arial" w:cs="Arial"/>
          <w:i w:val="0"/>
          <w:iCs w:val="0"/>
          <w:caps w:val="0"/>
          <w:color w:val="333333"/>
          <w:spacing w:val="0"/>
          <w:kern w:val="0"/>
          <w:sz w:val="19"/>
          <w:szCs w:val="19"/>
          <w:shd w:val="clear" w:fill="FFFFFF"/>
          <w:lang w:val="en-US" w:eastAsia="zh-CN" w:bidi="ar"/>
        </w:rPr>
        <w:t>: Read the instructions and discuss and debate the three questions below with two of your peers. </w:t>
      </w:r>
    </w:p>
    <w:p w14:paraId="7F3BCD80">
      <w:pPr>
        <w:keepNext w:val="0"/>
        <w:keepLines w:val="0"/>
        <w:widowControl/>
        <w:suppressLineNumbers w:val="0"/>
        <w:shd w:val="clear" w:fill="FFFFFF"/>
        <w:spacing w:after="315" w:afterAutospacing="0" w:line="360" w:lineRule="auto"/>
        <w:ind w:left="0" w:firstLine="0"/>
        <w:jc w:val="left"/>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Imagine you work for a stockbroker who focuses on IPO investments, and you want to make a visualisation to help him decide where to invest. You might ask a question like, “Does profitability at IPO affect stock performance?” That might lead you to produce this view:</w:t>
      </w:r>
    </w:p>
    <w:p w14:paraId="5602680F">
      <w:pPr>
        <w:keepNext w:val="0"/>
        <w:keepLines w:val="0"/>
        <w:widowControl/>
        <w:suppressLineNumbers w:val="0"/>
        <w:shd w:val="clear" w:fill="FFFFFF"/>
        <w:spacing w:before="0" w:beforeAutospacing="0" w:after="315" w:afterAutospacing="0"/>
        <w:ind w:left="0" w:right="0" w:firstLine="0"/>
        <w:jc w:val="center"/>
        <w:rPr>
          <w:rFonts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drawing>
          <wp:inline distT="0" distB="0" distL="114300" distR="114300">
            <wp:extent cx="3155950" cy="2173605"/>
            <wp:effectExtent l="0" t="0" r="13970" b="5715"/>
            <wp:docPr id="38" name="Picture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4" descr="IMG_256"/>
                    <pic:cNvPicPr>
                      <a:picLocks noChangeAspect="1"/>
                    </pic:cNvPicPr>
                  </pic:nvPicPr>
                  <pic:blipFill>
                    <a:blip r:embed="rId28"/>
                    <a:stretch>
                      <a:fillRect/>
                    </a:stretch>
                  </pic:blipFill>
                  <pic:spPr>
                    <a:xfrm>
                      <a:off x="0" y="0"/>
                      <a:ext cx="3155950" cy="2173605"/>
                    </a:xfrm>
                    <a:prstGeom prst="rect">
                      <a:avLst/>
                    </a:prstGeom>
                    <a:noFill/>
                    <a:ln w="9525">
                      <a:noFill/>
                    </a:ln>
                  </pic:spPr>
                </pic:pic>
              </a:graphicData>
            </a:graphic>
          </wp:inline>
        </w:drawing>
      </w:r>
    </w:p>
    <w:p w14:paraId="349A11BB">
      <w:pPr>
        <w:keepNext w:val="0"/>
        <w:keepLines w:val="0"/>
        <w:widowControl/>
        <w:suppressLineNumbers w:val="0"/>
        <w:shd w:val="clear" w:fill="FFFFFF"/>
        <w:spacing w:before="0" w:beforeAutospacing="0" w:after="0" w:afterAutospacing="0"/>
        <w:ind w:left="0" w:right="0" w:firstLine="0"/>
        <w:jc w:val="center"/>
        <w:rPr>
          <w:rFonts w:hint="default" w:ascii="Arial" w:hAnsi="Arial" w:eastAsia="Arial" w:cs="Arial"/>
          <w:i w:val="0"/>
          <w:iCs w:val="0"/>
          <w:caps w:val="0"/>
          <w:color w:val="333333"/>
          <w:spacing w:val="0"/>
          <w:kern w:val="0"/>
          <w:sz w:val="16"/>
          <w:szCs w:val="16"/>
          <w:shd w:val="clear" w:fill="FFFFFF"/>
          <w:lang w:val="en-US" w:eastAsia="zh-CN" w:bidi="ar"/>
        </w:rPr>
      </w:pPr>
      <w:r>
        <w:rPr>
          <w:rFonts w:hint="default" w:ascii="Arial" w:hAnsi="Arial" w:eastAsia="Arial" w:cs="Arial"/>
          <w:i w:val="0"/>
          <w:iCs w:val="0"/>
          <w:caps w:val="0"/>
          <w:color w:val="333333"/>
          <w:spacing w:val="0"/>
          <w:kern w:val="0"/>
          <w:sz w:val="16"/>
          <w:szCs w:val="16"/>
          <w:shd w:val="clear" w:fill="FFFFFF"/>
          <w:lang w:val="en-US" w:eastAsia="zh-CN" w:bidi="ar"/>
        </w:rPr>
        <w:t>Source: Visual Analysis Best Practices, Simple Techniques for Making Every Data Visualization Useful and Beautiful (Tableau.com, n.d.)</w:t>
      </w:r>
    </w:p>
    <w:p w14:paraId="04EB52A9">
      <w:pPr>
        <w:keepNext w:val="0"/>
        <w:keepLines w:val="0"/>
        <w:widowControl/>
        <w:suppressLineNumbers w:val="0"/>
        <w:shd w:val="clear" w:fill="FFFFFF"/>
        <w:spacing w:before="0" w:beforeAutospacing="0" w:after="0" w:afterAutospacing="0"/>
        <w:ind w:left="0" w:right="0" w:firstLine="0"/>
        <w:jc w:val="center"/>
        <w:rPr>
          <w:rFonts w:hint="default" w:ascii="Arial" w:hAnsi="Arial" w:eastAsia="Arial" w:cs="Arial"/>
          <w:i w:val="0"/>
          <w:iCs w:val="0"/>
          <w:caps w:val="0"/>
          <w:color w:val="333333"/>
          <w:spacing w:val="0"/>
          <w:kern w:val="0"/>
          <w:sz w:val="19"/>
          <w:szCs w:val="19"/>
          <w:shd w:val="clear" w:fill="FFFFFF"/>
          <w:lang w:val="en-US" w:eastAsia="zh-CN" w:bidi="ar"/>
        </w:rPr>
      </w:pPr>
    </w:p>
    <w:p w14:paraId="5B1D531B">
      <w:pPr>
        <w:keepNext w:val="0"/>
        <w:keepLines w:val="0"/>
        <w:widowControl/>
        <w:suppressLineNumbers w:val="0"/>
        <w:shd w:val="clear" w:fill="FFFFFF"/>
        <w:spacing w:after="315" w:afterAutospacing="0" w:line="360" w:lineRule="auto"/>
        <w:ind w:left="0" w:firstLine="0"/>
        <w:jc w:val="left"/>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shd w:val="clear" w:fill="FFFFFF"/>
          <w:lang w:val="en-US" w:eastAsia="zh-CN" w:bidi="ar"/>
        </w:rPr>
        <w:t>From this view, you would discover that profitability at IPO has a huge effect on its later performance. However, this dataset contains information on all software company IPOs over the past three decades. You might wonder if the trend you have discovered holds throughout all periods. A second view could help you answer that question:</w:t>
      </w:r>
    </w:p>
    <w:p w14:paraId="462A15CB">
      <w:pPr>
        <w:keepNext w:val="0"/>
        <w:keepLines w:val="0"/>
        <w:widowControl/>
        <w:suppressLineNumbers w:val="0"/>
        <w:shd w:val="clear" w:fill="FFFFFF"/>
        <w:spacing w:before="0" w:beforeAutospacing="0" w:after="315" w:afterAutospacing="0"/>
        <w:ind w:left="0" w:right="0" w:firstLine="0"/>
        <w:jc w:val="center"/>
        <w:rPr>
          <w:rFonts w:hint="default" w:ascii="Arial" w:hAnsi="Arial" w:eastAsia="Arial" w:cs="Arial"/>
          <w:i w:val="0"/>
          <w:iCs w:val="0"/>
          <w:caps w:val="0"/>
          <w:color w:val="333333"/>
          <w:spacing w:val="0"/>
          <w:sz w:val="19"/>
          <w:szCs w:val="19"/>
        </w:rPr>
      </w:pPr>
      <w:r>
        <w:rPr>
          <w:rFonts w:hint="default" w:ascii="Arial" w:hAnsi="Arial" w:eastAsia="Arial" w:cs="Arial"/>
          <w:i w:val="0"/>
          <w:iCs w:val="0"/>
          <w:caps w:val="0"/>
          <w:color w:val="333333"/>
          <w:spacing w:val="0"/>
          <w:kern w:val="0"/>
          <w:sz w:val="19"/>
          <w:szCs w:val="19"/>
          <w:bdr w:val="none" w:color="auto" w:sz="0" w:space="0"/>
          <w:shd w:val="clear" w:fill="FFFFFF"/>
          <w:lang w:val="en-US" w:eastAsia="zh-CN" w:bidi="ar"/>
        </w:rPr>
        <w:drawing>
          <wp:inline distT="0" distB="0" distL="114300" distR="114300">
            <wp:extent cx="4232910" cy="2129790"/>
            <wp:effectExtent l="0" t="0" r="3810" b="3810"/>
            <wp:docPr id="37" name="Picture 3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5" descr="IMG_257"/>
                    <pic:cNvPicPr>
                      <a:picLocks noChangeAspect="1"/>
                    </pic:cNvPicPr>
                  </pic:nvPicPr>
                  <pic:blipFill>
                    <a:blip r:embed="rId29"/>
                    <a:stretch>
                      <a:fillRect/>
                    </a:stretch>
                  </pic:blipFill>
                  <pic:spPr>
                    <a:xfrm>
                      <a:off x="0" y="0"/>
                      <a:ext cx="4232910" cy="2129790"/>
                    </a:xfrm>
                    <a:prstGeom prst="rect">
                      <a:avLst/>
                    </a:prstGeom>
                    <a:noFill/>
                    <a:ln w="9525">
                      <a:noFill/>
                    </a:ln>
                  </pic:spPr>
                </pic:pic>
              </a:graphicData>
            </a:graphic>
          </wp:inline>
        </w:drawing>
      </w:r>
    </w:p>
    <w:p w14:paraId="428676CF">
      <w:pPr>
        <w:keepNext w:val="0"/>
        <w:keepLines w:val="0"/>
        <w:widowControl/>
        <w:suppressLineNumbers w:val="0"/>
        <w:shd w:val="clear" w:fill="FFFFFF"/>
        <w:spacing w:before="0" w:beforeAutospacing="0" w:after="0" w:afterAutospacing="0"/>
        <w:ind w:left="0" w:right="0" w:firstLine="0"/>
        <w:jc w:val="center"/>
        <w:rPr>
          <w:rFonts w:hint="default" w:ascii="Arial" w:hAnsi="Arial" w:eastAsia="Arial" w:cs="Arial"/>
          <w:i w:val="0"/>
          <w:iCs w:val="0"/>
          <w:caps w:val="0"/>
          <w:color w:val="333333"/>
          <w:spacing w:val="0"/>
          <w:kern w:val="0"/>
          <w:sz w:val="16"/>
          <w:szCs w:val="16"/>
          <w:shd w:val="clear" w:fill="FFFFFF"/>
          <w:lang w:val="en-US" w:eastAsia="zh-CN" w:bidi="ar"/>
        </w:rPr>
      </w:pPr>
      <w:r>
        <w:rPr>
          <w:rFonts w:hint="default" w:ascii="Arial" w:hAnsi="Arial" w:eastAsia="Arial" w:cs="Arial"/>
          <w:i w:val="0"/>
          <w:iCs w:val="0"/>
          <w:caps w:val="0"/>
          <w:color w:val="333333"/>
          <w:spacing w:val="0"/>
          <w:kern w:val="0"/>
          <w:sz w:val="16"/>
          <w:szCs w:val="16"/>
          <w:shd w:val="clear" w:fill="FFFFFF"/>
          <w:lang w:val="en-US" w:eastAsia="zh-CN" w:bidi="ar"/>
        </w:rPr>
        <w:t>Source: Visual Analysis Best Practices, Simple Techniques for Making Every Data Visualization Useful and Beautiful (Tableau.com, n.d.)</w:t>
      </w:r>
    </w:p>
    <w:p w14:paraId="13D7EDF9">
      <w:pPr>
        <w:keepNext w:val="0"/>
        <w:keepLines w:val="0"/>
        <w:widowControl/>
        <w:suppressLineNumbers w:val="0"/>
        <w:shd w:val="clear" w:fill="FFFFFF"/>
        <w:spacing w:before="0" w:beforeAutospacing="0" w:after="0" w:afterAutospacing="0"/>
        <w:ind w:left="0" w:right="0" w:firstLine="0"/>
        <w:jc w:val="center"/>
        <w:rPr>
          <w:rFonts w:hint="default" w:ascii="Arial" w:hAnsi="Arial" w:eastAsia="Arial" w:cs="Arial"/>
          <w:i w:val="0"/>
          <w:iCs w:val="0"/>
          <w:caps w:val="0"/>
          <w:color w:val="333333"/>
          <w:spacing w:val="0"/>
          <w:kern w:val="0"/>
          <w:sz w:val="19"/>
          <w:szCs w:val="19"/>
          <w:shd w:val="clear" w:fill="FFFFFF"/>
          <w:lang w:val="en-US" w:eastAsia="zh-CN" w:bidi="ar"/>
        </w:rPr>
      </w:pPr>
    </w:p>
    <w:p w14:paraId="240F7509">
      <w:pPr>
        <w:keepNext w:val="0"/>
        <w:keepLines w:val="0"/>
        <w:widowControl/>
        <w:suppressLineNumbers w:val="0"/>
        <w:shd w:val="clear" w:fill="FFFFFF"/>
        <w:spacing w:before="0" w:beforeAutospacing="0" w:after="0" w:afterAutospacing="0"/>
        <w:ind w:left="0" w:right="0" w:firstLine="0"/>
        <w:jc w:val="both"/>
        <w:rPr>
          <w:rFonts w:hint="default" w:ascii="Arial" w:hAnsi="Arial" w:eastAsia="Arial" w:cs="Arial"/>
          <w:i w:val="0"/>
          <w:iCs w:val="0"/>
          <w:caps w:val="0"/>
          <w:color w:val="333333"/>
          <w:spacing w:val="0"/>
          <w:kern w:val="0"/>
          <w:sz w:val="19"/>
          <w:szCs w:val="19"/>
          <w:shd w:val="clear" w:fill="FFFFFF"/>
          <w:lang w:val="en-US" w:eastAsia="zh-CN" w:bidi="ar"/>
        </w:rPr>
      </w:pPr>
      <w:r>
        <w:rPr>
          <w:rFonts w:hint="default" w:ascii="Arial" w:hAnsi="Arial" w:eastAsia="Arial" w:cs="Arial"/>
          <w:i w:val="0"/>
          <w:iCs w:val="0"/>
          <w:caps w:val="0"/>
          <w:color w:val="333333"/>
          <w:spacing w:val="0"/>
          <w:kern w:val="0"/>
          <w:sz w:val="19"/>
          <w:szCs w:val="19"/>
          <w:shd w:val="clear" w:fill="FFFFFF"/>
          <w:lang w:val="en-US" w:eastAsia="zh-CN" w:bidi="ar"/>
        </w:rPr>
        <w:t>You can see from this view that the trend only applies to the 1990s.</w:t>
      </w:r>
    </w:p>
    <w:p w14:paraId="7801AA49">
      <w:pPr>
        <w:keepNext w:val="0"/>
        <w:keepLines w:val="0"/>
        <w:widowControl/>
        <w:suppressLineNumbers w:val="0"/>
        <w:shd w:val="clear" w:fill="FFFFFF"/>
        <w:spacing w:before="0" w:beforeAutospacing="0" w:after="0" w:afterAutospacing="0"/>
        <w:ind w:left="0" w:right="0" w:firstLine="0"/>
        <w:jc w:val="both"/>
        <w:rPr>
          <w:rFonts w:hint="default" w:ascii="Arial" w:hAnsi="Arial" w:eastAsia="Arial" w:cs="Arial"/>
          <w:i w:val="0"/>
          <w:iCs w:val="0"/>
          <w:caps w:val="0"/>
          <w:color w:val="333333"/>
          <w:spacing w:val="0"/>
          <w:kern w:val="0"/>
          <w:sz w:val="19"/>
          <w:szCs w:val="19"/>
          <w:shd w:val="clear" w:fill="FFFFFF"/>
          <w:lang w:val="en-US" w:eastAsia="zh-CN" w:bidi="ar"/>
        </w:rPr>
      </w:pPr>
    </w:p>
    <w:p w14:paraId="4FF4D5A2">
      <w:pPr>
        <w:keepNext w:val="0"/>
        <w:keepLines w:val="0"/>
        <w:widowControl/>
        <w:suppressLineNumbers w:val="0"/>
        <w:shd w:val="clear" w:fill="FFFFFF"/>
        <w:spacing w:before="0" w:beforeAutospacing="0" w:after="0" w:afterAutospacing="0"/>
        <w:ind w:left="0" w:right="0" w:firstLine="0"/>
        <w:jc w:val="both"/>
        <w:rPr>
          <w:rFonts w:hint="default" w:ascii="Arial" w:hAnsi="Arial" w:eastAsia="Arial" w:cs="Arial"/>
          <w:i w:val="0"/>
          <w:iCs w:val="0"/>
          <w:caps w:val="0"/>
          <w:color w:val="333333"/>
          <w:spacing w:val="0"/>
          <w:kern w:val="0"/>
          <w:sz w:val="19"/>
          <w:szCs w:val="19"/>
          <w:shd w:val="clear" w:fill="FFFFFF"/>
          <w:lang w:val="en-US" w:eastAsia="zh-CN" w:bidi="ar"/>
        </w:rPr>
      </w:pPr>
      <w:r>
        <w:rPr>
          <w:rFonts w:hint="default" w:ascii="Arial" w:hAnsi="Arial" w:eastAsia="Arial" w:cs="Arial"/>
          <w:b/>
          <w:bCs/>
          <w:i w:val="0"/>
          <w:iCs w:val="0"/>
          <w:caps w:val="0"/>
          <w:color w:val="333333"/>
          <w:spacing w:val="0"/>
          <w:kern w:val="0"/>
          <w:sz w:val="19"/>
          <w:szCs w:val="19"/>
          <w:shd w:val="clear" w:fill="FFFFFF"/>
          <w:lang w:val="en-US" w:eastAsia="zh-CN" w:bidi="ar"/>
        </w:rPr>
        <w:t>Questions</w:t>
      </w:r>
    </w:p>
    <w:p w14:paraId="4EA65383">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740" w:leftChars="0" w:right="0" w:hanging="360"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Based on the two views you have seen, can you make a few discoveries of your own?</w:t>
      </w:r>
    </w:p>
    <w:p w14:paraId="5ED8ACA3">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740" w:leftChars="0" w:right="0" w:hanging="360"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Based on the second view, can you infer if modern investors are more risk-prone than their predecessors?</w:t>
      </w:r>
    </w:p>
    <w:p w14:paraId="391DFEF3">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40" w:leftChars="0" w:right="0" w:hanging="360" w:firstLineChars="0"/>
        <w:rPr>
          <w:rFonts w:hint="default" w:ascii="Arial" w:hAnsi="Arial" w:eastAsia="Arial" w:cs="Arial"/>
          <w:i w:val="0"/>
          <w:iCs w:val="0"/>
          <w:caps w:val="0"/>
          <w:color w:val="333333"/>
          <w:spacing w:val="0"/>
          <w:sz w:val="19"/>
          <w:szCs w:val="19"/>
          <w:bdr w:val="none" w:color="auto" w:sz="0" w:space="0"/>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Do companies that were not profitable at IPO have an equal likelihood of future success as those that are profitable? Justify your answer.</w:t>
      </w:r>
    </w:p>
    <w:p w14:paraId="4C8F50DF">
      <w:pPr>
        <w:pStyle w:val="4"/>
        <w:bidi w:val="0"/>
        <w:spacing w:line="240" w:lineRule="auto"/>
        <w:rPr>
          <w:rFonts w:hint="default"/>
        </w:rPr>
      </w:pPr>
      <w:r>
        <w:rPr>
          <w:rFonts w:hint="default"/>
        </w:rPr>
        <w:t>4.3.2 Assessment aligned activity</w:t>
      </w:r>
    </w:p>
    <w:p w14:paraId="31E6727A">
      <w:pPr>
        <w:pStyle w:val="5"/>
        <w:bidi w:val="0"/>
        <w:spacing w:line="240" w:lineRule="auto"/>
        <w:rPr>
          <w:rFonts w:hint="default"/>
        </w:rPr>
      </w:pPr>
      <w:r>
        <w:rPr>
          <w:rFonts w:hint="default"/>
        </w:rPr>
        <w:t>Assessment aligned activity</w:t>
      </w:r>
    </w:p>
    <w:p w14:paraId="7ADB5548">
      <w:pPr>
        <w:keepNext w:val="0"/>
        <w:keepLines w:val="0"/>
        <w:widowControl/>
        <w:suppressLineNumbers w:val="0"/>
        <w:shd w:val="clear" w:fill="FFFFFF"/>
        <w:spacing w:after="315" w:afterAutospacing="0"/>
        <w:ind w:left="0" w:firstLine="0"/>
        <w:jc w:val="left"/>
        <w:rPr>
          <w:rFonts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Time</w:t>
      </w:r>
      <w:r>
        <w:rPr>
          <w:rFonts w:hint="default" w:ascii="Arial" w:hAnsi="Arial" w:eastAsia="Arial" w:cs="Arial"/>
          <w:i w:val="0"/>
          <w:iCs w:val="0"/>
          <w:caps w:val="0"/>
          <w:color w:val="333333"/>
          <w:spacing w:val="0"/>
          <w:kern w:val="0"/>
          <w:sz w:val="19"/>
          <w:szCs w:val="19"/>
          <w:shd w:val="clear" w:fill="FFFFFF"/>
          <w:lang w:val="en-US" w:eastAsia="zh-CN" w:bidi="ar"/>
        </w:rPr>
        <w:t>: 40 minutes</w:t>
      </w:r>
    </w:p>
    <w:p w14:paraId="1DB9D160">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Purpose</w:t>
      </w:r>
      <w:r>
        <w:rPr>
          <w:rFonts w:hint="default" w:ascii="Arial" w:hAnsi="Arial" w:eastAsia="Arial" w:cs="Arial"/>
          <w:i w:val="0"/>
          <w:iCs w:val="0"/>
          <w:caps w:val="0"/>
          <w:color w:val="333333"/>
          <w:spacing w:val="0"/>
          <w:kern w:val="0"/>
          <w:sz w:val="19"/>
          <w:szCs w:val="19"/>
          <w:shd w:val="clear" w:fill="FFFFFF"/>
          <w:lang w:val="en-US" w:eastAsia="zh-CN" w:bidi="ar"/>
        </w:rPr>
        <w:t>: To evaluate an Interactive Tableau dashboard.</w:t>
      </w:r>
    </w:p>
    <w:p w14:paraId="466912D3">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Task</w:t>
      </w:r>
      <w:r>
        <w:rPr>
          <w:rFonts w:hint="default" w:ascii="Arial" w:hAnsi="Arial" w:eastAsia="Arial" w:cs="Arial"/>
          <w:i w:val="0"/>
          <w:iCs w:val="0"/>
          <w:caps w:val="0"/>
          <w:color w:val="333333"/>
          <w:spacing w:val="0"/>
          <w:kern w:val="0"/>
          <w:sz w:val="19"/>
          <w:szCs w:val="19"/>
          <w:shd w:val="clear" w:fill="FFFFFF"/>
          <w:lang w:val="en-US" w:eastAsia="zh-CN" w:bidi="ar"/>
        </w:rPr>
        <w:t>: Analyse a data visualisation and evaluate options to improve it.</w:t>
      </w:r>
    </w:p>
    <w:p w14:paraId="7AF9DEAA">
      <w:pPr>
        <w:keepNext w:val="0"/>
        <w:keepLines w:val="0"/>
        <w:widowControl/>
        <w:suppressLineNumbers w:val="0"/>
        <w:shd w:val="clear" w:fill="FFFFFF"/>
        <w:spacing w:after="315" w:afterAutospacing="0"/>
        <w:ind w:left="0" w:firstLine="0"/>
        <w:jc w:val="left"/>
        <w:rPr>
          <w:rFonts w:hint="default" w:ascii="Arial" w:hAnsi="Arial" w:eastAsia="Arial" w:cs="Arial"/>
          <w:i w:val="0"/>
          <w:iCs w:val="0"/>
          <w:caps w:val="0"/>
          <w:color w:val="333333"/>
          <w:spacing w:val="0"/>
          <w:sz w:val="19"/>
          <w:szCs w:val="19"/>
        </w:rPr>
      </w:pPr>
      <w:r>
        <w:rPr>
          <w:rStyle w:val="92"/>
          <w:rFonts w:hint="default" w:ascii="Arial" w:hAnsi="Arial" w:eastAsia="Arial" w:cs="Arial"/>
          <w:b/>
          <w:bCs/>
          <w:i w:val="0"/>
          <w:iCs w:val="0"/>
          <w:caps w:val="0"/>
          <w:color w:val="333333"/>
          <w:spacing w:val="0"/>
          <w:kern w:val="0"/>
          <w:sz w:val="19"/>
          <w:szCs w:val="19"/>
          <w:bdr w:val="none" w:color="auto" w:sz="0" w:space="0"/>
          <w:shd w:val="clear" w:fill="FFFFFF"/>
          <w:lang w:val="en-US" w:eastAsia="zh-CN" w:bidi="ar"/>
        </w:rPr>
        <w:t>Feedback</w:t>
      </w:r>
      <w:r>
        <w:rPr>
          <w:rFonts w:hint="default" w:ascii="Arial" w:hAnsi="Arial" w:eastAsia="Arial" w:cs="Arial"/>
          <w:i w:val="0"/>
          <w:iCs w:val="0"/>
          <w:caps w:val="0"/>
          <w:color w:val="333333"/>
          <w:spacing w:val="0"/>
          <w:kern w:val="0"/>
          <w:sz w:val="19"/>
          <w:szCs w:val="19"/>
          <w:shd w:val="clear" w:fill="FFFFFF"/>
          <w:lang w:val="en-US" w:eastAsia="zh-CN" w:bidi="ar"/>
        </w:rPr>
        <w:t>: To help further the conversation, respond to the posts of at least 2 of your peers. You can ask them questions for clarification on their approach or provide them with feedback. Your facilitator will moderate this discussion.</w:t>
      </w:r>
    </w:p>
    <w:p w14:paraId="6FD50E20">
      <w:pPr>
        <w:rPr>
          <w:rFonts w:hint="default"/>
          <w:lang w:val="en-US"/>
        </w:rPr>
      </w:pPr>
      <w:r>
        <w:rPr>
          <w:rFonts w:hint="default"/>
          <w:b/>
          <w:bCs/>
          <w:lang w:val="en-US"/>
        </w:rPr>
        <w:t>Instructions</w:t>
      </w:r>
      <w:r>
        <w:rPr>
          <w:rFonts w:hint="default"/>
          <w:lang w:val="en-US"/>
        </w:rPr>
        <w:t>:</w:t>
      </w:r>
    </w:p>
    <w:p w14:paraId="2A175FBD">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53" w:afterAutospacing="0"/>
        <w:ind w:left="740" w:leftChars="0" w:right="0" w:hanging="360" w:firstLineChars="0"/>
        <w:rPr>
          <w:rFonts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Analyse an </w:t>
      </w:r>
      <w:r>
        <w:rPr>
          <w:rFonts w:hint="default" w:ascii="Arial" w:hAnsi="Arial" w:eastAsia="Arial" w:cs="Arial"/>
          <w:i w:val="0"/>
          <w:iCs w:val="0"/>
          <w:caps w:val="0"/>
          <w:color w:val="233369"/>
          <w:spacing w:val="0"/>
          <w:sz w:val="19"/>
          <w:szCs w:val="19"/>
          <w:u w:val="single"/>
          <w:bdr w:val="none" w:color="auto" w:sz="0" w:space="0"/>
          <w:shd w:val="clear" w:color="auto" w:fill="auto"/>
        </w:rPr>
        <w:fldChar w:fldCharType="begin"/>
      </w:r>
      <w:r>
        <w:rPr>
          <w:rFonts w:hint="default" w:ascii="Arial" w:hAnsi="Arial" w:eastAsia="Arial" w:cs="Arial"/>
          <w:i w:val="0"/>
          <w:iCs w:val="0"/>
          <w:caps w:val="0"/>
          <w:color w:val="233369"/>
          <w:spacing w:val="0"/>
          <w:sz w:val="19"/>
          <w:szCs w:val="19"/>
          <w:u w:val="single"/>
          <w:bdr w:val="none" w:color="auto" w:sz="0" w:space="0"/>
          <w:shd w:val="clear" w:color="auto" w:fill="auto"/>
        </w:rPr>
        <w:instrText xml:space="preserve"> HYPERLINK "https://public.tableau.com/app/profile/mirandali/viz/SeahorceVizsSamplev8/ExecutiveOverview" \t "https://elearn.sunway.edu.my/webapps/blackboard/execute/_blank" </w:instrText>
      </w:r>
      <w:r>
        <w:rPr>
          <w:rFonts w:hint="default" w:ascii="Arial" w:hAnsi="Arial" w:eastAsia="Arial" w:cs="Arial"/>
          <w:i w:val="0"/>
          <w:iCs w:val="0"/>
          <w:caps w:val="0"/>
          <w:color w:val="233369"/>
          <w:spacing w:val="0"/>
          <w:sz w:val="19"/>
          <w:szCs w:val="19"/>
          <w:u w:val="single"/>
          <w:bdr w:val="none" w:color="auto" w:sz="0" w:space="0"/>
          <w:shd w:val="clear" w:color="auto" w:fill="auto"/>
        </w:rPr>
        <w:fldChar w:fldCharType="separate"/>
      </w:r>
      <w:r>
        <w:rPr>
          <w:rStyle w:val="51"/>
          <w:rFonts w:hint="default" w:ascii="Arial" w:hAnsi="Arial" w:eastAsia="Arial" w:cs="Arial"/>
          <w:i w:val="0"/>
          <w:iCs w:val="0"/>
          <w:caps w:val="0"/>
          <w:color w:val="233369"/>
          <w:spacing w:val="0"/>
          <w:sz w:val="19"/>
          <w:szCs w:val="19"/>
          <w:u w:val="single"/>
          <w:bdr w:val="none" w:color="auto" w:sz="0" w:space="0"/>
          <w:shd w:val="clear" w:color="auto" w:fill="auto"/>
        </w:rPr>
        <w:t>executive overview</w:t>
      </w:r>
      <w:r>
        <w:rPr>
          <w:rFonts w:hint="default" w:ascii="Arial" w:hAnsi="Arial" w:eastAsia="Arial" w:cs="Arial"/>
          <w:i w:val="0"/>
          <w:iCs w:val="0"/>
          <w:caps w:val="0"/>
          <w:color w:val="233369"/>
          <w:spacing w:val="0"/>
          <w:sz w:val="19"/>
          <w:szCs w:val="19"/>
          <w:u w:val="single"/>
          <w:bdr w:val="none" w:color="auto" w:sz="0" w:space="0"/>
          <w:shd w:val="clear" w:color="auto" w:fill="auto"/>
        </w:rPr>
        <w:fldChar w:fldCharType="end"/>
      </w:r>
      <w:r>
        <w:rPr>
          <w:rFonts w:hint="default" w:ascii="Arial" w:hAnsi="Arial" w:eastAsia="Arial" w:cs="Arial"/>
          <w:i w:val="0"/>
          <w:iCs w:val="0"/>
          <w:caps w:val="0"/>
          <w:color w:val="333333"/>
          <w:spacing w:val="0"/>
          <w:sz w:val="19"/>
          <w:szCs w:val="19"/>
          <w:bdr w:val="none" w:color="auto" w:sz="0" w:space="0"/>
          <w:shd w:val="clear" w:color="auto" w:fill="auto"/>
        </w:rPr>
        <w:t> data visualisation. </w:t>
      </w:r>
    </w:p>
    <w:p w14:paraId="449A0181">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40" w:leftChars="0" w:right="0" w:hanging="360" w:firstLineChars="0"/>
        <w:rPr>
          <w:rFonts w:hint="default" w:ascii="Arial" w:hAnsi="Arial" w:eastAsia="Arial" w:cs="Arial"/>
          <w:spacing w:val="0"/>
          <w:sz w:val="19"/>
          <w:szCs w:val="19"/>
          <w:shd w:val="clear" w:color="auto" w:fill="auto"/>
        </w:rPr>
      </w:pPr>
      <w:r>
        <w:rPr>
          <w:rFonts w:hint="default" w:ascii="Arial" w:hAnsi="Arial" w:eastAsia="Arial" w:cs="Arial"/>
          <w:i w:val="0"/>
          <w:iCs w:val="0"/>
          <w:caps w:val="0"/>
          <w:color w:val="333333"/>
          <w:spacing w:val="0"/>
          <w:sz w:val="19"/>
          <w:szCs w:val="19"/>
          <w:bdr w:val="none" w:color="auto" w:sz="0" w:space="0"/>
          <w:shd w:val="clear" w:color="auto" w:fill="auto"/>
        </w:rPr>
        <w:t>Individually evaluate different options to improve this visualisation. Post a brief description detailing the reasoning behind the chosen selection and where the changes are required.</w:t>
      </w:r>
    </w:p>
    <w:p w14:paraId="511A9D2E">
      <w:pPr>
        <w:rPr>
          <w:rFonts w:hint="default"/>
          <w:lang w:val="en-US"/>
        </w:rPr>
      </w:pPr>
    </w:p>
    <w:p w14:paraId="73CDFDDB">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60" w:lineRule="auto"/>
        <w:ind w:right="0" w:rightChars="0"/>
        <w:jc w:val="left"/>
        <w:rPr>
          <w:rFonts w:hint="default" w:ascii="Arial" w:hAnsi="Arial" w:eastAsia="Arial" w:cs="Arial"/>
          <w:i w:val="0"/>
          <w:iCs w:val="0"/>
          <w:caps w:val="0"/>
          <w:color w:val="333333"/>
          <w:spacing w:val="0"/>
          <w:sz w:val="19"/>
          <w:szCs w:val="19"/>
          <w:bdr w:val="none" w:color="auto" w:sz="0" w:space="0"/>
          <w:shd w:val="clear" w:color="auto" w:fill="auto"/>
        </w:rPr>
      </w:pPr>
      <w:r>
        <w:rPr>
          <w:rFonts w:hint="default" w:ascii="sans-serif" w:hAnsi="sans-serif" w:eastAsia="sans-serif" w:cs="sans-serif"/>
          <w:i w:val="0"/>
          <w:iCs w:val="0"/>
          <w:caps w:val="0"/>
          <w:color w:val="333333"/>
          <w:spacing w:val="0"/>
          <w:sz w:val="19"/>
          <w:szCs w:val="19"/>
          <w:shd w:val="clear" w:fill="FFFFFF"/>
        </w:rPr>
        <w:t> </w:t>
      </w:r>
    </w:p>
    <w:p w14:paraId="758C4E25">
      <w:pPr>
        <w:keepNext w:val="0"/>
        <w:keepLines w:val="0"/>
        <w:widowControl/>
        <w:suppressLineNumbers w:val="0"/>
        <w:shd w:val="clear" w:fill="FFFFFF"/>
        <w:spacing w:before="0" w:beforeAutospacing="0" w:after="0" w:afterAutospacing="0"/>
        <w:ind w:left="0" w:right="0" w:firstLine="0"/>
        <w:jc w:val="both"/>
        <w:rPr>
          <w:rFonts w:hint="default" w:ascii="Arial" w:hAnsi="Arial" w:eastAsia="Arial" w:cs="Arial"/>
          <w:i w:val="0"/>
          <w:iCs w:val="0"/>
          <w:caps w:val="0"/>
          <w:color w:val="333333"/>
          <w:spacing w:val="0"/>
          <w:kern w:val="0"/>
          <w:sz w:val="19"/>
          <w:szCs w:val="19"/>
          <w:shd w:val="clear" w:fill="FFFFFF"/>
          <w:lang w:val="en-US" w:eastAsia="zh-CN" w:bidi="ar"/>
        </w:rPr>
      </w:pPr>
    </w:p>
    <w:p w14:paraId="30E2D56F">
      <w:pPr>
        <w:rPr>
          <w:rFonts w:hint="default"/>
        </w:rPr>
      </w:pPr>
    </w:p>
    <w:p w14:paraId="5C4D766F">
      <w:pPr>
        <w:numPr>
          <w:numId w:val="0"/>
        </w:numPr>
        <w:ind w:left="420" w:leftChars="0"/>
        <w:rPr>
          <w:rFonts w:hint="default" w:ascii="Arial" w:hAnsi="Arial" w:eastAsia="Arial" w:cs="Arial"/>
          <w:i w:val="0"/>
          <w:iCs w:val="0"/>
          <w:caps w:val="0"/>
          <w:color w:val="333333"/>
          <w:spacing w:val="0"/>
          <w:sz w:val="19"/>
          <w:szCs w:val="19"/>
          <w:shd w:val="clear" w:fill="FFFFFF"/>
          <w:lang w:val="en-US" w:eastAsia="zh-CN"/>
        </w:rPr>
      </w:pPr>
    </w:p>
    <w:p w14:paraId="7253467E">
      <w:pPr>
        <w:rPr>
          <w:rFonts w:hint="default"/>
          <w:lang w:val="en-US"/>
        </w:rPr>
      </w:pPr>
      <w:r>
        <w:rPr>
          <w:rFonts w:hint="default" w:ascii="sans-serif" w:hAnsi="sans-serif" w:eastAsia="sans-serif" w:cs="sans-serif"/>
          <w:i w:val="0"/>
          <w:iCs w:val="0"/>
          <w:caps w:val="0"/>
          <w:color w:val="333333"/>
          <w:spacing w:val="0"/>
          <w:sz w:val="19"/>
          <w:szCs w:val="19"/>
          <w:shd w:val="clear" w:fill="FFFFFF"/>
        </w:rPr>
        <w:t> </w:t>
      </w: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sans-serif">
    <w:altName w:val="FiraCode Nerd Font"/>
    <w:panose1 w:val="00000000000000000000"/>
    <w:charset w:val="00"/>
    <w:family w:val="auto"/>
    <w:pitch w:val="default"/>
    <w:sig w:usb0="00000000" w:usb1="00000000" w:usb2="00000000" w:usb3="00000000" w:csb0="00000000" w:csb1="00000000"/>
  </w:font>
  <w:font w:name="FiraCode Nerd Font">
    <w:panose1 w:val="02000009000000000000"/>
    <w:charset w:val="00"/>
    <w:family w:val="auto"/>
    <w:pitch w:val="default"/>
    <w:sig w:usb0="E00002EF" w:usb1="1201F9FB" w:usb2="02002038" w:usb3="00000000" w:csb0="6000009F" w:csb1="DFD70000"/>
  </w:font>
  <w:font w:name="Wingdings">
    <w:panose1 w:val="05000000000000000000"/>
    <w:charset w:val="00"/>
    <w:family w:val="auto"/>
    <w:pitch w:val="default"/>
    <w:sig w:usb0="00000000" w:usb1="00000000" w:usb2="00000000" w:usb3="00000000" w:csb0="80000000" w:csb1="00000000"/>
  </w:font>
  <w:font w:name="+">
    <w:altName w:val="FiraCode Nerd Font"/>
    <w:panose1 w:val="00000000000000000000"/>
    <w:charset w:val="00"/>
    <w:family w:val="auto"/>
    <w:pitch w:val="default"/>
    <w:sig w:usb0="00000000" w:usb1="00000000" w:usb2="00000000" w:usb3="00000000" w:csb0="00000000" w:csb1="00000000"/>
  </w:font>
  <w:font w:name="A">
    <w:altName w:val="OCR A Extended"/>
    <w:panose1 w:val="00000000000000000000"/>
    <w:charset w:val="00"/>
    <w:family w:val="auto"/>
    <w:pitch w:val="default"/>
    <w:sig w:usb0="00000000" w:usb1="00000000" w:usb2="00000000" w:usb3="00000000" w:csb0="00000000" w:csb1="00000000"/>
  </w:font>
  <w:font w:name="OCR A Extended">
    <w:panose1 w:val="02010509020102010303"/>
    <w:charset w:val="00"/>
    <w:family w:val="auto"/>
    <w:pitch w:val="default"/>
    <w:sig w:usb0="00000003" w:usb1="00000000" w:usb2="00000000" w:usb3="00000000" w:csb0="20000001" w:csb1="00000000"/>
  </w:font>
  <w:font w:name="Agency FB">
    <w:panose1 w:val="020B0503020202020204"/>
    <w:charset w:val="00"/>
    <w:family w:val="auto"/>
    <w:pitch w:val="default"/>
    <w:sig w:usb0="00000003" w:usb1="00000000" w:usb2="00000000" w:usb3="00000000" w:csb0="20000001" w:csb1="00000000"/>
  </w:font>
  <w:font w:name="Ar">
    <w:altName w:val="FiraCode Nerd Font"/>
    <w:panose1 w:val="00000000000000000000"/>
    <w:charset w:val="00"/>
    <w:family w:val="auto"/>
    <w:pitch w:val="default"/>
    <w:sig w:usb0="00000000" w:usb1="00000000" w:usb2="00000000" w:usb3="00000000" w:csb0="00000000" w:csb1="00000000"/>
  </w:font>
  <w:font w:name="Ari">
    <w:altName w:val="FiraCode Nerd Font"/>
    <w:panose1 w:val="00000000000000000000"/>
    <w:charset w:val="00"/>
    <w:family w:val="auto"/>
    <w:pitch w:val="default"/>
    <w:sig w:usb0="00000000" w:usb1="00000000" w:usb2="00000000" w:usb3="00000000" w:csb0="00000000" w:csb1="00000000"/>
  </w:font>
  <w:font w:name="Aria">
    <w:altName w:val="FiraCode Nerd Fo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87630C"/>
    <w:multiLevelType w:val="multilevel"/>
    <w:tmpl w:val="8687630C"/>
    <w:lvl w:ilvl="0" w:tentative="0">
      <w:start w:val="1"/>
      <w:numFmt w:val="lowerLetter"/>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870789F2"/>
    <w:multiLevelType w:val="multilevel"/>
    <w:tmpl w:val="870789F2"/>
    <w:lvl w:ilvl="0" w:tentative="0">
      <w:start w:val="1"/>
      <w:numFmt w:val="bullet"/>
      <w:lvlText w:val="o"/>
      <w:lvlJc w:val="left"/>
      <w:pPr>
        <w:tabs>
          <w:tab w:val="left" w:pos="720"/>
        </w:tabs>
        <w:ind w:left="1840" w:hanging="360"/>
      </w:pPr>
      <w:rPr>
        <w:rFonts w:ascii="Courier New" w:hAnsi="Courier New" w:cs="Courier New"/>
        <w:sz w:val="20"/>
      </w:rPr>
    </w:lvl>
    <w:lvl w:ilvl="1" w:tentative="0">
      <w:start w:val="1"/>
      <w:numFmt w:val="bullet"/>
      <w:lvlText w:val="o"/>
      <w:lvlJc w:val="left"/>
      <w:pPr>
        <w:tabs>
          <w:tab w:val="left" w:pos="1440"/>
        </w:tabs>
        <w:ind w:left="2560" w:hanging="360"/>
      </w:pPr>
      <w:rPr>
        <w:rFonts w:hint="default" w:ascii="Courier New" w:hAnsi="Courier New" w:cs="Courier New"/>
        <w:sz w:val="20"/>
      </w:rPr>
    </w:lvl>
    <w:lvl w:ilvl="2" w:tentative="0">
      <w:start w:val="1"/>
      <w:numFmt w:val="bullet"/>
      <w:lvlText w:val="o"/>
      <w:lvlJc w:val="left"/>
      <w:pPr>
        <w:tabs>
          <w:tab w:val="left" w:pos="2160"/>
        </w:tabs>
        <w:ind w:left="3280" w:hanging="360"/>
      </w:pPr>
      <w:rPr>
        <w:rFonts w:hint="default" w:ascii="Courier New" w:hAnsi="Courier New" w:cs="Courier New"/>
        <w:sz w:val="20"/>
      </w:rPr>
    </w:lvl>
    <w:lvl w:ilvl="3" w:tentative="0">
      <w:start w:val="1"/>
      <w:numFmt w:val="bullet"/>
      <w:lvlText w:val="o"/>
      <w:lvlJc w:val="left"/>
      <w:pPr>
        <w:tabs>
          <w:tab w:val="left" w:pos="2880"/>
        </w:tabs>
        <w:ind w:left="4000" w:hanging="360"/>
      </w:pPr>
      <w:rPr>
        <w:rFonts w:hint="default" w:ascii="Courier New" w:hAnsi="Courier New" w:cs="Courier New"/>
        <w:sz w:val="20"/>
      </w:rPr>
    </w:lvl>
    <w:lvl w:ilvl="4" w:tentative="0">
      <w:start w:val="1"/>
      <w:numFmt w:val="bullet"/>
      <w:lvlText w:val="o"/>
      <w:lvlJc w:val="left"/>
      <w:pPr>
        <w:tabs>
          <w:tab w:val="left" w:pos="3600"/>
        </w:tabs>
        <w:ind w:left="4720" w:hanging="360"/>
      </w:pPr>
      <w:rPr>
        <w:rFonts w:hint="default" w:ascii="Courier New" w:hAnsi="Courier New" w:cs="Courier New"/>
        <w:sz w:val="20"/>
      </w:rPr>
    </w:lvl>
    <w:lvl w:ilvl="5" w:tentative="0">
      <w:start w:val="1"/>
      <w:numFmt w:val="bullet"/>
      <w:lvlText w:val="o"/>
      <w:lvlJc w:val="left"/>
      <w:pPr>
        <w:tabs>
          <w:tab w:val="left" w:pos="4320"/>
        </w:tabs>
        <w:ind w:left="5440" w:hanging="360"/>
      </w:pPr>
      <w:rPr>
        <w:rFonts w:hint="default" w:ascii="Courier New" w:hAnsi="Courier New" w:cs="Courier New"/>
        <w:sz w:val="20"/>
      </w:rPr>
    </w:lvl>
    <w:lvl w:ilvl="6" w:tentative="0">
      <w:start w:val="1"/>
      <w:numFmt w:val="bullet"/>
      <w:lvlText w:val="o"/>
      <w:lvlJc w:val="left"/>
      <w:pPr>
        <w:tabs>
          <w:tab w:val="left" w:pos="5040"/>
        </w:tabs>
        <w:ind w:left="6160" w:hanging="360"/>
      </w:pPr>
      <w:rPr>
        <w:rFonts w:hint="default" w:ascii="Courier New" w:hAnsi="Courier New" w:cs="Courier New"/>
        <w:sz w:val="20"/>
      </w:rPr>
    </w:lvl>
    <w:lvl w:ilvl="7" w:tentative="0">
      <w:start w:val="1"/>
      <w:numFmt w:val="bullet"/>
      <w:lvlText w:val="o"/>
      <w:lvlJc w:val="left"/>
      <w:pPr>
        <w:tabs>
          <w:tab w:val="left" w:pos="5760"/>
        </w:tabs>
        <w:ind w:left="6880" w:hanging="360"/>
      </w:pPr>
      <w:rPr>
        <w:rFonts w:hint="default" w:ascii="Courier New" w:hAnsi="Courier New" w:cs="Courier New"/>
        <w:sz w:val="20"/>
      </w:rPr>
    </w:lvl>
    <w:lvl w:ilvl="8" w:tentative="0">
      <w:start w:val="1"/>
      <w:numFmt w:val="bullet"/>
      <w:lvlText w:val="o"/>
      <w:lvlJc w:val="left"/>
      <w:pPr>
        <w:tabs>
          <w:tab w:val="left" w:pos="6480"/>
        </w:tabs>
        <w:ind w:left="7600" w:hanging="360"/>
      </w:pPr>
      <w:rPr>
        <w:rFonts w:hint="default" w:ascii="Courier New" w:hAnsi="Courier New" w:cs="Courier New"/>
        <w:sz w:val="20"/>
      </w:rPr>
    </w:lvl>
  </w:abstractNum>
  <w:abstractNum w:abstractNumId="2">
    <w:nsid w:val="876AD58F"/>
    <w:multiLevelType w:val="multilevel"/>
    <w:tmpl w:val="876AD58F"/>
    <w:lvl w:ilvl="0" w:tentative="0">
      <w:start w:val="1"/>
      <w:numFmt w:val="bullet"/>
      <w:lvlText w:val=""/>
      <w:lvlJc w:val="left"/>
      <w:pPr>
        <w:tabs>
          <w:tab w:val="left" w:pos="720"/>
        </w:tabs>
        <w:ind w:left="2030" w:hanging="360"/>
      </w:pPr>
      <w:rPr>
        <w:rFonts w:ascii="Symbol" w:hAnsi="Symbol" w:cs="Symbol"/>
        <w:sz w:val="20"/>
      </w:rPr>
    </w:lvl>
    <w:lvl w:ilvl="1" w:tentative="0">
      <w:start w:val="1"/>
      <w:numFmt w:val="bullet"/>
      <w:lvlText w:val=""/>
      <w:lvlJc w:val="left"/>
      <w:pPr>
        <w:tabs>
          <w:tab w:val="left" w:pos="1440"/>
        </w:tabs>
        <w:ind w:left="2750" w:hanging="360"/>
      </w:pPr>
      <w:rPr>
        <w:rFonts w:hint="default" w:ascii="Symbol" w:hAnsi="Symbol" w:cs="Symbol"/>
        <w:sz w:val="20"/>
      </w:rPr>
    </w:lvl>
    <w:lvl w:ilvl="2" w:tentative="0">
      <w:start w:val="1"/>
      <w:numFmt w:val="bullet"/>
      <w:lvlText w:val=""/>
      <w:lvlJc w:val="left"/>
      <w:pPr>
        <w:tabs>
          <w:tab w:val="left" w:pos="2160"/>
        </w:tabs>
        <w:ind w:left="3470" w:hanging="360"/>
      </w:pPr>
      <w:rPr>
        <w:rFonts w:hint="default" w:ascii="Symbol" w:hAnsi="Symbol" w:cs="Symbol"/>
        <w:sz w:val="20"/>
      </w:rPr>
    </w:lvl>
    <w:lvl w:ilvl="3" w:tentative="0">
      <w:start w:val="1"/>
      <w:numFmt w:val="bullet"/>
      <w:lvlText w:val=""/>
      <w:lvlJc w:val="left"/>
      <w:pPr>
        <w:tabs>
          <w:tab w:val="left" w:pos="2880"/>
        </w:tabs>
        <w:ind w:left="4190" w:hanging="360"/>
      </w:pPr>
      <w:rPr>
        <w:rFonts w:hint="default" w:ascii="Symbol" w:hAnsi="Symbol" w:cs="Symbol"/>
        <w:sz w:val="20"/>
      </w:rPr>
    </w:lvl>
    <w:lvl w:ilvl="4" w:tentative="0">
      <w:start w:val="1"/>
      <w:numFmt w:val="bullet"/>
      <w:lvlText w:val=""/>
      <w:lvlJc w:val="left"/>
      <w:pPr>
        <w:tabs>
          <w:tab w:val="left" w:pos="3600"/>
        </w:tabs>
        <w:ind w:left="4910" w:hanging="360"/>
      </w:pPr>
      <w:rPr>
        <w:rFonts w:hint="default" w:ascii="Symbol" w:hAnsi="Symbol" w:cs="Symbol"/>
        <w:sz w:val="20"/>
      </w:rPr>
    </w:lvl>
    <w:lvl w:ilvl="5" w:tentative="0">
      <w:start w:val="1"/>
      <w:numFmt w:val="bullet"/>
      <w:lvlText w:val=""/>
      <w:lvlJc w:val="left"/>
      <w:pPr>
        <w:tabs>
          <w:tab w:val="left" w:pos="4320"/>
        </w:tabs>
        <w:ind w:left="5630" w:hanging="360"/>
      </w:pPr>
      <w:rPr>
        <w:rFonts w:hint="default" w:ascii="Symbol" w:hAnsi="Symbol" w:cs="Symbol"/>
        <w:sz w:val="20"/>
      </w:rPr>
    </w:lvl>
    <w:lvl w:ilvl="6" w:tentative="0">
      <w:start w:val="1"/>
      <w:numFmt w:val="bullet"/>
      <w:lvlText w:val=""/>
      <w:lvlJc w:val="left"/>
      <w:pPr>
        <w:tabs>
          <w:tab w:val="left" w:pos="5040"/>
        </w:tabs>
        <w:ind w:left="6350" w:hanging="360"/>
      </w:pPr>
      <w:rPr>
        <w:rFonts w:hint="default" w:ascii="Symbol" w:hAnsi="Symbol" w:cs="Symbol"/>
        <w:sz w:val="20"/>
      </w:rPr>
    </w:lvl>
    <w:lvl w:ilvl="7" w:tentative="0">
      <w:start w:val="1"/>
      <w:numFmt w:val="bullet"/>
      <w:lvlText w:val=""/>
      <w:lvlJc w:val="left"/>
      <w:pPr>
        <w:tabs>
          <w:tab w:val="left" w:pos="5760"/>
        </w:tabs>
        <w:ind w:left="7070" w:hanging="360"/>
      </w:pPr>
      <w:rPr>
        <w:rFonts w:hint="default" w:ascii="Symbol" w:hAnsi="Symbol" w:cs="Symbol"/>
        <w:sz w:val="20"/>
      </w:rPr>
    </w:lvl>
    <w:lvl w:ilvl="8" w:tentative="0">
      <w:start w:val="1"/>
      <w:numFmt w:val="bullet"/>
      <w:lvlText w:val=""/>
      <w:lvlJc w:val="left"/>
      <w:pPr>
        <w:tabs>
          <w:tab w:val="left" w:pos="6480"/>
        </w:tabs>
        <w:ind w:left="7790" w:hanging="360"/>
      </w:pPr>
      <w:rPr>
        <w:rFonts w:hint="default" w:ascii="Symbol" w:hAnsi="Symbol" w:cs="Symbol"/>
        <w:sz w:val="20"/>
      </w:rPr>
    </w:lvl>
  </w:abstractNum>
  <w:abstractNum w:abstractNumId="3">
    <w:nsid w:val="8D0A9541"/>
    <w:multiLevelType w:val="multilevel"/>
    <w:tmpl w:val="8D0A9541"/>
    <w:lvl w:ilvl="0" w:tentative="0">
      <w:start w:val="1"/>
      <w:numFmt w:val="bullet"/>
      <w:lvlText w:val=""/>
      <w:lvlJc w:val="left"/>
      <w:pPr>
        <w:tabs>
          <w:tab w:val="left" w:pos="720"/>
        </w:tabs>
        <w:ind w:left="1460" w:hanging="360"/>
      </w:pPr>
      <w:rPr>
        <w:rFonts w:hint="default" w:ascii="Symbol" w:hAnsi="Symbol" w:cs="Symbol"/>
        <w:sz w:val="20"/>
      </w:rPr>
    </w:lvl>
    <w:lvl w:ilvl="1" w:tentative="0">
      <w:start w:val="1"/>
      <w:numFmt w:val="bullet"/>
      <w:lvlText w:val=""/>
      <w:lvlJc w:val="left"/>
      <w:pPr>
        <w:tabs>
          <w:tab w:val="left" w:pos="1440"/>
        </w:tabs>
        <w:ind w:left="2180" w:hanging="360"/>
      </w:pPr>
      <w:rPr>
        <w:rFonts w:hint="default" w:ascii="Symbol" w:hAnsi="Symbol" w:cs="Symbol"/>
        <w:sz w:val="20"/>
      </w:rPr>
    </w:lvl>
    <w:lvl w:ilvl="2" w:tentative="0">
      <w:start w:val="1"/>
      <w:numFmt w:val="bullet"/>
      <w:lvlText w:val=""/>
      <w:lvlJc w:val="left"/>
      <w:pPr>
        <w:tabs>
          <w:tab w:val="left" w:pos="2160"/>
        </w:tabs>
        <w:ind w:left="2900" w:hanging="360"/>
      </w:pPr>
      <w:rPr>
        <w:rFonts w:hint="default" w:ascii="Symbol" w:hAnsi="Symbol" w:cs="Symbol"/>
        <w:sz w:val="20"/>
      </w:rPr>
    </w:lvl>
    <w:lvl w:ilvl="3" w:tentative="0">
      <w:start w:val="1"/>
      <w:numFmt w:val="bullet"/>
      <w:lvlText w:val=""/>
      <w:lvlJc w:val="left"/>
      <w:pPr>
        <w:tabs>
          <w:tab w:val="left" w:pos="2880"/>
        </w:tabs>
        <w:ind w:left="3620" w:hanging="360"/>
      </w:pPr>
      <w:rPr>
        <w:rFonts w:hint="default" w:ascii="Symbol" w:hAnsi="Symbol" w:cs="Symbol"/>
        <w:sz w:val="20"/>
      </w:rPr>
    </w:lvl>
    <w:lvl w:ilvl="4" w:tentative="0">
      <w:start w:val="1"/>
      <w:numFmt w:val="bullet"/>
      <w:lvlText w:val=""/>
      <w:lvlJc w:val="left"/>
      <w:pPr>
        <w:tabs>
          <w:tab w:val="left" w:pos="3600"/>
        </w:tabs>
        <w:ind w:left="4340" w:hanging="360"/>
      </w:pPr>
      <w:rPr>
        <w:rFonts w:hint="default" w:ascii="Symbol" w:hAnsi="Symbol" w:cs="Symbol"/>
        <w:sz w:val="20"/>
      </w:rPr>
    </w:lvl>
    <w:lvl w:ilvl="5" w:tentative="0">
      <w:start w:val="1"/>
      <w:numFmt w:val="bullet"/>
      <w:lvlText w:val=""/>
      <w:lvlJc w:val="left"/>
      <w:pPr>
        <w:tabs>
          <w:tab w:val="left" w:pos="4320"/>
        </w:tabs>
        <w:ind w:left="5060" w:hanging="360"/>
      </w:pPr>
      <w:rPr>
        <w:rFonts w:hint="default" w:ascii="Symbol" w:hAnsi="Symbol" w:cs="Symbol"/>
        <w:sz w:val="20"/>
      </w:rPr>
    </w:lvl>
    <w:lvl w:ilvl="6" w:tentative="0">
      <w:start w:val="1"/>
      <w:numFmt w:val="bullet"/>
      <w:lvlText w:val=""/>
      <w:lvlJc w:val="left"/>
      <w:pPr>
        <w:tabs>
          <w:tab w:val="left" w:pos="5040"/>
        </w:tabs>
        <w:ind w:left="5780" w:hanging="360"/>
      </w:pPr>
      <w:rPr>
        <w:rFonts w:hint="default" w:ascii="Symbol" w:hAnsi="Symbol" w:cs="Symbol"/>
        <w:sz w:val="20"/>
      </w:rPr>
    </w:lvl>
    <w:lvl w:ilvl="7" w:tentative="0">
      <w:start w:val="1"/>
      <w:numFmt w:val="bullet"/>
      <w:lvlText w:val=""/>
      <w:lvlJc w:val="left"/>
      <w:pPr>
        <w:tabs>
          <w:tab w:val="left" w:pos="5760"/>
        </w:tabs>
        <w:ind w:left="6500" w:hanging="360"/>
      </w:pPr>
      <w:rPr>
        <w:rFonts w:hint="default" w:ascii="Symbol" w:hAnsi="Symbol" w:cs="Symbol"/>
        <w:sz w:val="20"/>
      </w:rPr>
    </w:lvl>
    <w:lvl w:ilvl="8" w:tentative="0">
      <w:start w:val="1"/>
      <w:numFmt w:val="bullet"/>
      <w:lvlText w:val=""/>
      <w:lvlJc w:val="left"/>
      <w:pPr>
        <w:tabs>
          <w:tab w:val="left" w:pos="6480"/>
        </w:tabs>
        <w:ind w:left="7220" w:hanging="360"/>
      </w:pPr>
      <w:rPr>
        <w:rFonts w:hint="default" w:ascii="Symbol" w:hAnsi="Symbol" w:cs="Symbol"/>
        <w:sz w:val="20"/>
      </w:rPr>
    </w:lvl>
  </w:abstractNum>
  <w:abstractNum w:abstractNumId="4">
    <w:nsid w:val="90548C6B"/>
    <w:multiLevelType w:val="multilevel"/>
    <w:tmpl w:val="90548C6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9C39C3E6"/>
    <w:multiLevelType w:val="multilevel"/>
    <w:tmpl w:val="9C39C3E6"/>
    <w:lvl w:ilvl="0" w:tentative="0">
      <w:start w:val="1"/>
      <w:numFmt w:val="bullet"/>
      <w:lvlText w:val=""/>
      <w:lvlJc w:val="left"/>
      <w:pPr>
        <w:tabs>
          <w:tab w:val="left" w:pos="720"/>
        </w:tabs>
        <w:ind w:left="2030" w:hanging="360"/>
      </w:pPr>
      <w:rPr>
        <w:rFonts w:ascii="Symbol" w:hAnsi="Symbol" w:cs="Symbol"/>
        <w:sz w:val="20"/>
      </w:rPr>
    </w:lvl>
    <w:lvl w:ilvl="1" w:tentative="0">
      <w:start w:val="1"/>
      <w:numFmt w:val="bullet"/>
      <w:lvlText w:val=""/>
      <w:lvlJc w:val="left"/>
      <w:pPr>
        <w:tabs>
          <w:tab w:val="left" w:pos="1440"/>
        </w:tabs>
        <w:ind w:left="2750" w:hanging="360"/>
      </w:pPr>
      <w:rPr>
        <w:rFonts w:hint="default" w:ascii="Symbol" w:hAnsi="Symbol" w:cs="Symbol"/>
        <w:sz w:val="20"/>
      </w:rPr>
    </w:lvl>
    <w:lvl w:ilvl="2" w:tentative="0">
      <w:start w:val="1"/>
      <w:numFmt w:val="bullet"/>
      <w:lvlText w:val=""/>
      <w:lvlJc w:val="left"/>
      <w:pPr>
        <w:tabs>
          <w:tab w:val="left" w:pos="2160"/>
        </w:tabs>
        <w:ind w:left="3470" w:hanging="360"/>
      </w:pPr>
      <w:rPr>
        <w:rFonts w:hint="default" w:ascii="Symbol" w:hAnsi="Symbol" w:cs="Symbol"/>
        <w:sz w:val="20"/>
      </w:rPr>
    </w:lvl>
    <w:lvl w:ilvl="3" w:tentative="0">
      <w:start w:val="1"/>
      <w:numFmt w:val="bullet"/>
      <w:lvlText w:val=""/>
      <w:lvlJc w:val="left"/>
      <w:pPr>
        <w:tabs>
          <w:tab w:val="left" w:pos="2880"/>
        </w:tabs>
        <w:ind w:left="4190" w:hanging="360"/>
      </w:pPr>
      <w:rPr>
        <w:rFonts w:hint="default" w:ascii="Symbol" w:hAnsi="Symbol" w:cs="Symbol"/>
        <w:sz w:val="20"/>
      </w:rPr>
    </w:lvl>
    <w:lvl w:ilvl="4" w:tentative="0">
      <w:start w:val="1"/>
      <w:numFmt w:val="bullet"/>
      <w:lvlText w:val=""/>
      <w:lvlJc w:val="left"/>
      <w:pPr>
        <w:tabs>
          <w:tab w:val="left" w:pos="3600"/>
        </w:tabs>
        <w:ind w:left="4910" w:hanging="360"/>
      </w:pPr>
      <w:rPr>
        <w:rFonts w:hint="default" w:ascii="Symbol" w:hAnsi="Symbol" w:cs="Symbol"/>
        <w:sz w:val="20"/>
      </w:rPr>
    </w:lvl>
    <w:lvl w:ilvl="5" w:tentative="0">
      <w:start w:val="1"/>
      <w:numFmt w:val="bullet"/>
      <w:lvlText w:val=""/>
      <w:lvlJc w:val="left"/>
      <w:pPr>
        <w:tabs>
          <w:tab w:val="left" w:pos="4320"/>
        </w:tabs>
        <w:ind w:left="5630" w:hanging="360"/>
      </w:pPr>
      <w:rPr>
        <w:rFonts w:hint="default" w:ascii="Symbol" w:hAnsi="Symbol" w:cs="Symbol"/>
        <w:sz w:val="20"/>
      </w:rPr>
    </w:lvl>
    <w:lvl w:ilvl="6" w:tentative="0">
      <w:start w:val="1"/>
      <w:numFmt w:val="bullet"/>
      <w:lvlText w:val=""/>
      <w:lvlJc w:val="left"/>
      <w:pPr>
        <w:tabs>
          <w:tab w:val="left" w:pos="5040"/>
        </w:tabs>
        <w:ind w:left="6350" w:hanging="360"/>
      </w:pPr>
      <w:rPr>
        <w:rFonts w:hint="default" w:ascii="Symbol" w:hAnsi="Symbol" w:cs="Symbol"/>
        <w:sz w:val="20"/>
      </w:rPr>
    </w:lvl>
    <w:lvl w:ilvl="7" w:tentative="0">
      <w:start w:val="1"/>
      <w:numFmt w:val="bullet"/>
      <w:lvlText w:val=""/>
      <w:lvlJc w:val="left"/>
      <w:pPr>
        <w:tabs>
          <w:tab w:val="left" w:pos="5760"/>
        </w:tabs>
        <w:ind w:left="7070" w:hanging="360"/>
      </w:pPr>
      <w:rPr>
        <w:rFonts w:hint="default" w:ascii="Symbol" w:hAnsi="Symbol" w:cs="Symbol"/>
        <w:sz w:val="20"/>
      </w:rPr>
    </w:lvl>
    <w:lvl w:ilvl="8" w:tentative="0">
      <w:start w:val="1"/>
      <w:numFmt w:val="bullet"/>
      <w:lvlText w:val=""/>
      <w:lvlJc w:val="left"/>
      <w:pPr>
        <w:tabs>
          <w:tab w:val="left" w:pos="6480"/>
        </w:tabs>
        <w:ind w:left="7790" w:hanging="360"/>
      </w:pPr>
      <w:rPr>
        <w:rFonts w:hint="default" w:ascii="Symbol" w:hAnsi="Symbol" w:cs="Symbol"/>
        <w:sz w:val="20"/>
      </w:rPr>
    </w:lvl>
  </w:abstractNum>
  <w:abstractNum w:abstractNumId="6">
    <w:nsid w:val="9C43768B"/>
    <w:multiLevelType w:val="multilevel"/>
    <w:tmpl w:val="9C43768B"/>
    <w:lvl w:ilvl="0" w:tentative="0">
      <w:start w:val="1"/>
      <w:numFmt w:val="bullet"/>
      <w:lvlText w:val=""/>
      <w:lvlJc w:val="left"/>
      <w:pPr>
        <w:tabs>
          <w:tab w:val="left" w:pos="720"/>
        </w:tabs>
        <w:ind w:left="2030" w:hanging="360"/>
      </w:pPr>
      <w:rPr>
        <w:rFonts w:ascii="Symbol" w:hAnsi="Symbol" w:cs="Symbol"/>
        <w:sz w:val="20"/>
      </w:rPr>
    </w:lvl>
    <w:lvl w:ilvl="1" w:tentative="0">
      <w:start w:val="1"/>
      <w:numFmt w:val="bullet"/>
      <w:lvlText w:val=""/>
      <w:lvlJc w:val="left"/>
      <w:pPr>
        <w:tabs>
          <w:tab w:val="left" w:pos="1440"/>
        </w:tabs>
        <w:ind w:left="2750" w:hanging="360"/>
      </w:pPr>
      <w:rPr>
        <w:rFonts w:hint="default" w:ascii="Symbol" w:hAnsi="Symbol" w:cs="Symbol"/>
        <w:sz w:val="20"/>
      </w:rPr>
    </w:lvl>
    <w:lvl w:ilvl="2" w:tentative="0">
      <w:start w:val="1"/>
      <w:numFmt w:val="bullet"/>
      <w:lvlText w:val=""/>
      <w:lvlJc w:val="left"/>
      <w:pPr>
        <w:tabs>
          <w:tab w:val="left" w:pos="2160"/>
        </w:tabs>
        <w:ind w:left="3470" w:hanging="360"/>
      </w:pPr>
      <w:rPr>
        <w:rFonts w:hint="default" w:ascii="Symbol" w:hAnsi="Symbol" w:cs="Symbol"/>
        <w:sz w:val="20"/>
      </w:rPr>
    </w:lvl>
    <w:lvl w:ilvl="3" w:tentative="0">
      <w:start w:val="1"/>
      <w:numFmt w:val="bullet"/>
      <w:lvlText w:val=""/>
      <w:lvlJc w:val="left"/>
      <w:pPr>
        <w:tabs>
          <w:tab w:val="left" w:pos="2880"/>
        </w:tabs>
        <w:ind w:left="4190" w:hanging="360"/>
      </w:pPr>
      <w:rPr>
        <w:rFonts w:hint="default" w:ascii="Symbol" w:hAnsi="Symbol" w:cs="Symbol"/>
        <w:sz w:val="20"/>
      </w:rPr>
    </w:lvl>
    <w:lvl w:ilvl="4" w:tentative="0">
      <w:start w:val="1"/>
      <w:numFmt w:val="bullet"/>
      <w:lvlText w:val=""/>
      <w:lvlJc w:val="left"/>
      <w:pPr>
        <w:tabs>
          <w:tab w:val="left" w:pos="3600"/>
        </w:tabs>
        <w:ind w:left="4910" w:hanging="360"/>
      </w:pPr>
      <w:rPr>
        <w:rFonts w:hint="default" w:ascii="Symbol" w:hAnsi="Symbol" w:cs="Symbol"/>
        <w:sz w:val="20"/>
      </w:rPr>
    </w:lvl>
    <w:lvl w:ilvl="5" w:tentative="0">
      <w:start w:val="1"/>
      <w:numFmt w:val="bullet"/>
      <w:lvlText w:val=""/>
      <w:lvlJc w:val="left"/>
      <w:pPr>
        <w:tabs>
          <w:tab w:val="left" w:pos="4320"/>
        </w:tabs>
        <w:ind w:left="5630" w:hanging="360"/>
      </w:pPr>
      <w:rPr>
        <w:rFonts w:hint="default" w:ascii="Symbol" w:hAnsi="Symbol" w:cs="Symbol"/>
        <w:sz w:val="20"/>
      </w:rPr>
    </w:lvl>
    <w:lvl w:ilvl="6" w:tentative="0">
      <w:start w:val="1"/>
      <w:numFmt w:val="bullet"/>
      <w:lvlText w:val=""/>
      <w:lvlJc w:val="left"/>
      <w:pPr>
        <w:tabs>
          <w:tab w:val="left" w:pos="5040"/>
        </w:tabs>
        <w:ind w:left="6350" w:hanging="360"/>
      </w:pPr>
      <w:rPr>
        <w:rFonts w:hint="default" w:ascii="Symbol" w:hAnsi="Symbol" w:cs="Symbol"/>
        <w:sz w:val="20"/>
      </w:rPr>
    </w:lvl>
    <w:lvl w:ilvl="7" w:tentative="0">
      <w:start w:val="1"/>
      <w:numFmt w:val="bullet"/>
      <w:lvlText w:val=""/>
      <w:lvlJc w:val="left"/>
      <w:pPr>
        <w:tabs>
          <w:tab w:val="left" w:pos="5760"/>
        </w:tabs>
        <w:ind w:left="7070" w:hanging="360"/>
      </w:pPr>
      <w:rPr>
        <w:rFonts w:hint="default" w:ascii="Symbol" w:hAnsi="Symbol" w:cs="Symbol"/>
        <w:sz w:val="20"/>
      </w:rPr>
    </w:lvl>
    <w:lvl w:ilvl="8" w:tentative="0">
      <w:start w:val="1"/>
      <w:numFmt w:val="bullet"/>
      <w:lvlText w:val=""/>
      <w:lvlJc w:val="left"/>
      <w:pPr>
        <w:tabs>
          <w:tab w:val="left" w:pos="6480"/>
        </w:tabs>
        <w:ind w:left="7790" w:hanging="360"/>
      </w:pPr>
      <w:rPr>
        <w:rFonts w:hint="default" w:ascii="Symbol" w:hAnsi="Symbol" w:cs="Symbol"/>
        <w:sz w:val="20"/>
      </w:rPr>
    </w:lvl>
  </w:abstractNum>
  <w:abstractNum w:abstractNumId="7">
    <w:nsid w:val="9D27AE2B"/>
    <w:multiLevelType w:val="singleLevel"/>
    <w:tmpl w:val="9D27AE2B"/>
    <w:lvl w:ilvl="0" w:tentative="0">
      <w:start w:val="1"/>
      <w:numFmt w:val="decimal"/>
      <w:suff w:val="space"/>
      <w:lvlText w:val="%1."/>
      <w:lvlJc w:val="left"/>
    </w:lvl>
  </w:abstractNum>
  <w:abstractNum w:abstractNumId="8">
    <w:nsid w:val="9F551730"/>
    <w:multiLevelType w:val="multilevel"/>
    <w:tmpl w:val="9F551730"/>
    <w:lvl w:ilvl="0" w:tentative="0">
      <w:start w:val="1"/>
      <w:numFmt w:val="bullet"/>
      <w:lvlText w:val=""/>
      <w:lvlJc w:val="left"/>
      <w:pPr>
        <w:tabs>
          <w:tab w:val="left" w:pos="720"/>
        </w:tabs>
        <w:ind w:left="2030" w:hanging="360"/>
      </w:pPr>
      <w:rPr>
        <w:rFonts w:ascii="Symbol" w:hAnsi="Symbol" w:cs="Symbol"/>
        <w:sz w:val="20"/>
      </w:rPr>
    </w:lvl>
    <w:lvl w:ilvl="1" w:tentative="0">
      <w:start w:val="1"/>
      <w:numFmt w:val="bullet"/>
      <w:lvlText w:val=""/>
      <w:lvlJc w:val="left"/>
      <w:pPr>
        <w:tabs>
          <w:tab w:val="left" w:pos="1440"/>
        </w:tabs>
        <w:ind w:left="2750" w:hanging="360"/>
      </w:pPr>
      <w:rPr>
        <w:rFonts w:hint="default" w:ascii="Symbol" w:hAnsi="Symbol" w:cs="Symbol"/>
        <w:sz w:val="20"/>
      </w:rPr>
    </w:lvl>
    <w:lvl w:ilvl="2" w:tentative="0">
      <w:start w:val="1"/>
      <w:numFmt w:val="bullet"/>
      <w:lvlText w:val=""/>
      <w:lvlJc w:val="left"/>
      <w:pPr>
        <w:tabs>
          <w:tab w:val="left" w:pos="2160"/>
        </w:tabs>
        <w:ind w:left="3470" w:hanging="360"/>
      </w:pPr>
      <w:rPr>
        <w:rFonts w:hint="default" w:ascii="Symbol" w:hAnsi="Symbol" w:cs="Symbol"/>
        <w:sz w:val="20"/>
      </w:rPr>
    </w:lvl>
    <w:lvl w:ilvl="3" w:tentative="0">
      <w:start w:val="1"/>
      <w:numFmt w:val="bullet"/>
      <w:lvlText w:val=""/>
      <w:lvlJc w:val="left"/>
      <w:pPr>
        <w:tabs>
          <w:tab w:val="left" w:pos="2880"/>
        </w:tabs>
        <w:ind w:left="4190" w:hanging="360"/>
      </w:pPr>
      <w:rPr>
        <w:rFonts w:hint="default" w:ascii="Symbol" w:hAnsi="Symbol" w:cs="Symbol"/>
        <w:sz w:val="20"/>
      </w:rPr>
    </w:lvl>
    <w:lvl w:ilvl="4" w:tentative="0">
      <w:start w:val="1"/>
      <w:numFmt w:val="bullet"/>
      <w:lvlText w:val=""/>
      <w:lvlJc w:val="left"/>
      <w:pPr>
        <w:tabs>
          <w:tab w:val="left" w:pos="3600"/>
        </w:tabs>
        <w:ind w:left="4910" w:hanging="360"/>
      </w:pPr>
      <w:rPr>
        <w:rFonts w:hint="default" w:ascii="Symbol" w:hAnsi="Symbol" w:cs="Symbol"/>
        <w:sz w:val="20"/>
      </w:rPr>
    </w:lvl>
    <w:lvl w:ilvl="5" w:tentative="0">
      <w:start w:val="1"/>
      <w:numFmt w:val="bullet"/>
      <w:lvlText w:val=""/>
      <w:lvlJc w:val="left"/>
      <w:pPr>
        <w:tabs>
          <w:tab w:val="left" w:pos="4320"/>
        </w:tabs>
        <w:ind w:left="5630" w:hanging="360"/>
      </w:pPr>
      <w:rPr>
        <w:rFonts w:hint="default" w:ascii="Symbol" w:hAnsi="Symbol" w:cs="Symbol"/>
        <w:sz w:val="20"/>
      </w:rPr>
    </w:lvl>
    <w:lvl w:ilvl="6" w:tentative="0">
      <w:start w:val="1"/>
      <w:numFmt w:val="bullet"/>
      <w:lvlText w:val=""/>
      <w:lvlJc w:val="left"/>
      <w:pPr>
        <w:tabs>
          <w:tab w:val="left" w:pos="5040"/>
        </w:tabs>
        <w:ind w:left="6350" w:hanging="360"/>
      </w:pPr>
      <w:rPr>
        <w:rFonts w:hint="default" w:ascii="Symbol" w:hAnsi="Symbol" w:cs="Symbol"/>
        <w:sz w:val="20"/>
      </w:rPr>
    </w:lvl>
    <w:lvl w:ilvl="7" w:tentative="0">
      <w:start w:val="1"/>
      <w:numFmt w:val="bullet"/>
      <w:lvlText w:val=""/>
      <w:lvlJc w:val="left"/>
      <w:pPr>
        <w:tabs>
          <w:tab w:val="left" w:pos="5760"/>
        </w:tabs>
        <w:ind w:left="7070" w:hanging="360"/>
      </w:pPr>
      <w:rPr>
        <w:rFonts w:hint="default" w:ascii="Symbol" w:hAnsi="Symbol" w:cs="Symbol"/>
        <w:sz w:val="20"/>
      </w:rPr>
    </w:lvl>
    <w:lvl w:ilvl="8" w:tentative="0">
      <w:start w:val="1"/>
      <w:numFmt w:val="bullet"/>
      <w:lvlText w:val=""/>
      <w:lvlJc w:val="left"/>
      <w:pPr>
        <w:tabs>
          <w:tab w:val="left" w:pos="6480"/>
        </w:tabs>
        <w:ind w:left="7790" w:hanging="360"/>
      </w:pPr>
      <w:rPr>
        <w:rFonts w:hint="default" w:ascii="Symbol" w:hAnsi="Symbol" w:cs="Symbol"/>
        <w:sz w:val="20"/>
      </w:rPr>
    </w:lvl>
  </w:abstractNum>
  <w:abstractNum w:abstractNumId="9">
    <w:nsid w:val="AB191E68"/>
    <w:multiLevelType w:val="multilevel"/>
    <w:tmpl w:val="AB191E68"/>
    <w:lvl w:ilvl="0" w:tentative="0">
      <w:start w:val="1"/>
      <w:numFmt w:val="lowerLetter"/>
      <w:lvlText w:val="%1."/>
      <w:lvlJc w:val="left"/>
      <w:pPr>
        <w:tabs>
          <w:tab w:val="left" w:pos="425"/>
        </w:tabs>
        <w:ind w:left="805" w:leftChars="0" w:hanging="425" w:firstLineChars="0"/>
      </w:pPr>
      <w:rPr>
        <w:rFonts w:hint="default"/>
      </w:rPr>
    </w:lvl>
    <w:lvl w:ilvl="1" w:tentative="0">
      <w:start w:val="1"/>
      <w:numFmt w:val="lowerLetter"/>
      <w:lvlText w:val="%2)"/>
      <w:lvlJc w:val="left"/>
      <w:pPr>
        <w:tabs>
          <w:tab w:val="left" w:pos="840"/>
        </w:tabs>
        <w:ind w:left="1220" w:leftChars="0" w:hanging="420" w:firstLineChars="0"/>
      </w:pPr>
      <w:rPr>
        <w:rFonts w:hint="default"/>
      </w:rPr>
    </w:lvl>
    <w:lvl w:ilvl="2" w:tentative="0">
      <w:start w:val="1"/>
      <w:numFmt w:val="lowerRoman"/>
      <w:lvlText w:val="%3."/>
      <w:lvlJc w:val="left"/>
      <w:pPr>
        <w:tabs>
          <w:tab w:val="left" w:pos="1260"/>
        </w:tabs>
        <w:ind w:left="1640" w:leftChars="0" w:hanging="420" w:firstLineChars="0"/>
      </w:pPr>
      <w:rPr>
        <w:rFonts w:hint="default"/>
      </w:rPr>
    </w:lvl>
    <w:lvl w:ilvl="3" w:tentative="0">
      <w:start w:val="1"/>
      <w:numFmt w:val="decimal"/>
      <w:lvlText w:val="%4."/>
      <w:lvlJc w:val="left"/>
      <w:pPr>
        <w:tabs>
          <w:tab w:val="left" w:pos="1680"/>
        </w:tabs>
        <w:ind w:left="2060" w:leftChars="0" w:hanging="420" w:firstLineChars="0"/>
      </w:pPr>
      <w:rPr>
        <w:rFonts w:hint="default"/>
      </w:rPr>
    </w:lvl>
    <w:lvl w:ilvl="4" w:tentative="0">
      <w:start w:val="1"/>
      <w:numFmt w:val="lowerLetter"/>
      <w:lvlText w:val="%5)"/>
      <w:lvlJc w:val="left"/>
      <w:pPr>
        <w:tabs>
          <w:tab w:val="left" w:pos="2100"/>
        </w:tabs>
        <w:ind w:left="2480" w:leftChars="0" w:hanging="420" w:firstLineChars="0"/>
      </w:pPr>
      <w:rPr>
        <w:rFonts w:hint="default"/>
      </w:rPr>
    </w:lvl>
    <w:lvl w:ilvl="5" w:tentative="0">
      <w:start w:val="1"/>
      <w:numFmt w:val="lowerRoman"/>
      <w:lvlText w:val="%6."/>
      <w:lvlJc w:val="left"/>
      <w:pPr>
        <w:tabs>
          <w:tab w:val="left" w:pos="2520"/>
        </w:tabs>
        <w:ind w:left="2900" w:leftChars="0" w:hanging="420" w:firstLineChars="0"/>
      </w:pPr>
      <w:rPr>
        <w:rFonts w:hint="default"/>
      </w:rPr>
    </w:lvl>
    <w:lvl w:ilvl="6" w:tentative="0">
      <w:start w:val="1"/>
      <w:numFmt w:val="decimal"/>
      <w:lvlText w:val="%7."/>
      <w:lvlJc w:val="left"/>
      <w:pPr>
        <w:tabs>
          <w:tab w:val="left" w:pos="2940"/>
        </w:tabs>
        <w:ind w:left="3320" w:leftChars="0" w:hanging="420" w:firstLineChars="0"/>
      </w:pPr>
      <w:rPr>
        <w:rFonts w:hint="default"/>
      </w:rPr>
    </w:lvl>
    <w:lvl w:ilvl="7" w:tentative="0">
      <w:start w:val="1"/>
      <w:numFmt w:val="lowerLetter"/>
      <w:lvlText w:val="%8)"/>
      <w:lvlJc w:val="left"/>
      <w:pPr>
        <w:tabs>
          <w:tab w:val="left" w:pos="3360"/>
        </w:tabs>
        <w:ind w:left="3740" w:leftChars="0" w:hanging="420" w:firstLineChars="0"/>
      </w:pPr>
      <w:rPr>
        <w:rFonts w:hint="default"/>
      </w:rPr>
    </w:lvl>
    <w:lvl w:ilvl="8" w:tentative="0">
      <w:start w:val="1"/>
      <w:numFmt w:val="lowerRoman"/>
      <w:lvlText w:val="%9."/>
      <w:lvlJc w:val="left"/>
      <w:pPr>
        <w:tabs>
          <w:tab w:val="left" w:pos="3780"/>
        </w:tabs>
        <w:ind w:left="4160" w:leftChars="0" w:hanging="420" w:firstLineChars="0"/>
      </w:pPr>
      <w:rPr>
        <w:rFonts w:hint="default"/>
      </w:rPr>
    </w:lvl>
  </w:abstractNum>
  <w:abstractNum w:abstractNumId="10">
    <w:nsid w:val="B1D4B9B7"/>
    <w:multiLevelType w:val="multilevel"/>
    <w:tmpl w:val="B1D4B9B7"/>
    <w:lvl w:ilvl="0" w:tentative="0">
      <w:start w:val="1"/>
      <w:numFmt w:val="bullet"/>
      <w:lvlText w:val=""/>
      <w:lvlJc w:val="left"/>
      <w:pPr>
        <w:tabs>
          <w:tab w:val="left" w:pos="720"/>
        </w:tabs>
        <w:ind w:left="2030" w:hanging="360"/>
      </w:pPr>
      <w:rPr>
        <w:rFonts w:ascii="Symbol" w:hAnsi="Symbol" w:cs="Symbol"/>
        <w:sz w:val="20"/>
      </w:rPr>
    </w:lvl>
    <w:lvl w:ilvl="1" w:tentative="0">
      <w:start w:val="1"/>
      <w:numFmt w:val="bullet"/>
      <w:lvlText w:val=""/>
      <w:lvlJc w:val="left"/>
      <w:pPr>
        <w:tabs>
          <w:tab w:val="left" w:pos="1440"/>
        </w:tabs>
        <w:ind w:left="2750" w:hanging="360"/>
      </w:pPr>
      <w:rPr>
        <w:rFonts w:hint="default" w:ascii="Symbol" w:hAnsi="Symbol" w:cs="Symbol"/>
        <w:sz w:val="20"/>
      </w:rPr>
    </w:lvl>
    <w:lvl w:ilvl="2" w:tentative="0">
      <w:start w:val="1"/>
      <w:numFmt w:val="bullet"/>
      <w:lvlText w:val=""/>
      <w:lvlJc w:val="left"/>
      <w:pPr>
        <w:tabs>
          <w:tab w:val="left" w:pos="2160"/>
        </w:tabs>
        <w:ind w:left="3470" w:hanging="360"/>
      </w:pPr>
      <w:rPr>
        <w:rFonts w:hint="default" w:ascii="Symbol" w:hAnsi="Symbol" w:cs="Symbol"/>
        <w:sz w:val="20"/>
      </w:rPr>
    </w:lvl>
    <w:lvl w:ilvl="3" w:tentative="0">
      <w:start w:val="1"/>
      <w:numFmt w:val="bullet"/>
      <w:lvlText w:val=""/>
      <w:lvlJc w:val="left"/>
      <w:pPr>
        <w:tabs>
          <w:tab w:val="left" w:pos="2880"/>
        </w:tabs>
        <w:ind w:left="4190" w:hanging="360"/>
      </w:pPr>
      <w:rPr>
        <w:rFonts w:hint="default" w:ascii="Symbol" w:hAnsi="Symbol" w:cs="Symbol"/>
        <w:sz w:val="20"/>
      </w:rPr>
    </w:lvl>
    <w:lvl w:ilvl="4" w:tentative="0">
      <w:start w:val="1"/>
      <w:numFmt w:val="bullet"/>
      <w:lvlText w:val=""/>
      <w:lvlJc w:val="left"/>
      <w:pPr>
        <w:tabs>
          <w:tab w:val="left" w:pos="3600"/>
        </w:tabs>
        <w:ind w:left="4910" w:hanging="360"/>
      </w:pPr>
      <w:rPr>
        <w:rFonts w:hint="default" w:ascii="Symbol" w:hAnsi="Symbol" w:cs="Symbol"/>
        <w:sz w:val="20"/>
      </w:rPr>
    </w:lvl>
    <w:lvl w:ilvl="5" w:tentative="0">
      <w:start w:val="1"/>
      <w:numFmt w:val="bullet"/>
      <w:lvlText w:val=""/>
      <w:lvlJc w:val="left"/>
      <w:pPr>
        <w:tabs>
          <w:tab w:val="left" w:pos="4320"/>
        </w:tabs>
        <w:ind w:left="5630" w:hanging="360"/>
      </w:pPr>
      <w:rPr>
        <w:rFonts w:hint="default" w:ascii="Symbol" w:hAnsi="Symbol" w:cs="Symbol"/>
        <w:sz w:val="20"/>
      </w:rPr>
    </w:lvl>
    <w:lvl w:ilvl="6" w:tentative="0">
      <w:start w:val="1"/>
      <w:numFmt w:val="bullet"/>
      <w:lvlText w:val=""/>
      <w:lvlJc w:val="left"/>
      <w:pPr>
        <w:tabs>
          <w:tab w:val="left" w:pos="5040"/>
        </w:tabs>
        <w:ind w:left="6350" w:hanging="360"/>
      </w:pPr>
      <w:rPr>
        <w:rFonts w:hint="default" w:ascii="Symbol" w:hAnsi="Symbol" w:cs="Symbol"/>
        <w:sz w:val="20"/>
      </w:rPr>
    </w:lvl>
    <w:lvl w:ilvl="7" w:tentative="0">
      <w:start w:val="1"/>
      <w:numFmt w:val="bullet"/>
      <w:lvlText w:val=""/>
      <w:lvlJc w:val="left"/>
      <w:pPr>
        <w:tabs>
          <w:tab w:val="left" w:pos="5760"/>
        </w:tabs>
        <w:ind w:left="7070" w:hanging="360"/>
      </w:pPr>
      <w:rPr>
        <w:rFonts w:hint="default" w:ascii="Symbol" w:hAnsi="Symbol" w:cs="Symbol"/>
        <w:sz w:val="20"/>
      </w:rPr>
    </w:lvl>
    <w:lvl w:ilvl="8" w:tentative="0">
      <w:start w:val="1"/>
      <w:numFmt w:val="bullet"/>
      <w:lvlText w:val=""/>
      <w:lvlJc w:val="left"/>
      <w:pPr>
        <w:tabs>
          <w:tab w:val="left" w:pos="6480"/>
        </w:tabs>
        <w:ind w:left="7790" w:hanging="360"/>
      </w:pPr>
      <w:rPr>
        <w:rFonts w:hint="default" w:ascii="Symbol" w:hAnsi="Symbol" w:cs="Symbol"/>
        <w:sz w:val="20"/>
      </w:rPr>
    </w:lvl>
  </w:abstractNum>
  <w:abstractNum w:abstractNumId="11">
    <w:nsid w:val="B3B8228D"/>
    <w:multiLevelType w:val="multilevel"/>
    <w:tmpl w:val="B3B8228D"/>
    <w:lvl w:ilvl="0" w:tentative="0">
      <w:start w:val="1"/>
      <w:numFmt w:val="bullet"/>
      <w:lvlText w:val=""/>
      <w:lvlJc w:val="left"/>
      <w:pPr>
        <w:tabs>
          <w:tab w:val="left" w:pos="720"/>
        </w:tabs>
        <w:ind w:left="2030" w:hanging="360"/>
      </w:pPr>
      <w:rPr>
        <w:rFonts w:ascii="Symbol" w:hAnsi="Symbol" w:cs="Symbol"/>
        <w:sz w:val="20"/>
      </w:rPr>
    </w:lvl>
    <w:lvl w:ilvl="1" w:tentative="0">
      <w:start w:val="1"/>
      <w:numFmt w:val="bullet"/>
      <w:lvlText w:val=""/>
      <w:lvlJc w:val="left"/>
      <w:pPr>
        <w:tabs>
          <w:tab w:val="left" w:pos="1440"/>
        </w:tabs>
        <w:ind w:left="2750" w:hanging="360"/>
      </w:pPr>
      <w:rPr>
        <w:rFonts w:hint="default" w:ascii="Symbol" w:hAnsi="Symbol" w:cs="Symbol"/>
        <w:sz w:val="20"/>
      </w:rPr>
    </w:lvl>
    <w:lvl w:ilvl="2" w:tentative="0">
      <w:start w:val="1"/>
      <w:numFmt w:val="bullet"/>
      <w:lvlText w:val=""/>
      <w:lvlJc w:val="left"/>
      <w:pPr>
        <w:tabs>
          <w:tab w:val="left" w:pos="2160"/>
        </w:tabs>
        <w:ind w:left="3470" w:hanging="360"/>
      </w:pPr>
      <w:rPr>
        <w:rFonts w:hint="default" w:ascii="Symbol" w:hAnsi="Symbol" w:cs="Symbol"/>
        <w:sz w:val="20"/>
      </w:rPr>
    </w:lvl>
    <w:lvl w:ilvl="3" w:tentative="0">
      <w:start w:val="1"/>
      <w:numFmt w:val="bullet"/>
      <w:lvlText w:val=""/>
      <w:lvlJc w:val="left"/>
      <w:pPr>
        <w:tabs>
          <w:tab w:val="left" w:pos="2880"/>
        </w:tabs>
        <w:ind w:left="4190" w:hanging="360"/>
      </w:pPr>
      <w:rPr>
        <w:rFonts w:hint="default" w:ascii="Symbol" w:hAnsi="Symbol" w:cs="Symbol"/>
        <w:sz w:val="20"/>
      </w:rPr>
    </w:lvl>
    <w:lvl w:ilvl="4" w:tentative="0">
      <w:start w:val="1"/>
      <w:numFmt w:val="bullet"/>
      <w:lvlText w:val=""/>
      <w:lvlJc w:val="left"/>
      <w:pPr>
        <w:tabs>
          <w:tab w:val="left" w:pos="3600"/>
        </w:tabs>
        <w:ind w:left="4910" w:hanging="360"/>
      </w:pPr>
      <w:rPr>
        <w:rFonts w:hint="default" w:ascii="Symbol" w:hAnsi="Symbol" w:cs="Symbol"/>
        <w:sz w:val="20"/>
      </w:rPr>
    </w:lvl>
    <w:lvl w:ilvl="5" w:tentative="0">
      <w:start w:val="1"/>
      <w:numFmt w:val="bullet"/>
      <w:lvlText w:val=""/>
      <w:lvlJc w:val="left"/>
      <w:pPr>
        <w:tabs>
          <w:tab w:val="left" w:pos="4320"/>
        </w:tabs>
        <w:ind w:left="5630" w:hanging="360"/>
      </w:pPr>
      <w:rPr>
        <w:rFonts w:hint="default" w:ascii="Symbol" w:hAnsi="Symbol" w:cs="Symbol"/>
        <w:sz w:val="20"/>
      </w:rPr>
    </w:lvl>
    <w:lvl w:ilvl="6" w:tentative="0">
      <w:start w:val="1"/>
      <w:numFmt w:val="bullet"/>
      <w:lvlText w:val=""/>
      <w:lvlJc w:val="left"/>
      <w:pPr>
        <w:tabs>
          <w:tab w:val="left" w:pos="5040"/>
        </w:tabs>
        <w:ind w:left="6350" w:hanging="360"/>
      </w:pPr>
      <w:rPr>
        <w:rFonts w:hint="default" w:ascii="Symbol" w:hAnsi="Symbol" w:cs="Symbol"/>
        <w:sz w:val="20"/>
      </w:rPr>
    </w:lvl>
    <w:lvl w:ilvl="7" w:tentative="0">
      <w:start w:val="1"/>
      <w:numFmt w:val="bullet"/>
      <w:lvlText w:val=""/>
      <w:lvlJc w:val="left"/>
      <w:pPr>
        <w:tabs>
          <w:tab w:val="left" w:pos="5760"/>
        </w:tabs>
        <w:ind w:left="7070" w:hanging="360"/>
      </w:pPr>
      <w:rPr>
        <w:rFonts w:hint="default" w:ascii="Symbol" w:hAnsi="Symbol" w:cs="Symbol"/>
        <w:sz w:val="20"/>
      </w:rPr>
    </w:lvl>
    <w:lvl w:ilvl="8" w:tentative="0">
      <w:start w:val="1"/>
      <w:numFmt w:val="bullet"/>
      <w:lvlText w:val=""/>
      <w:lvlJc w:val="left"/>
      <w:pPr>
        <w:tabs>
          <w:tab w:val="left" w:pos="6480"/>
        </w:tabs>
        <w:ind w:left="7790" w:hanging="360"/>
      </w:pPr>
      <w:rPr>
        <w:rFonts w:hint="default" w:ascii="Symbol" w:hAnsi="Symbol" w:cs="Symbol"/>
        <w:sz w:val="20"/>
      </w:rPr>
    </w:lvl>
  </w:abstractNum>
  <w:abstractNum w:abstractNumId="12">
    <w:nsid w:val="B3F1D6AD"/>
    <w:multiLevelType w:val="multilevel"/>
    <w:tmpl w:val="B3F1D6AD"/>
    <w:lvl w:ilvl="0" w:tentative="0">
      <w:start w:val="1"/>
      <w:numFmt w:val="bullet"/>
      <w:lvlText w:val=""/>
      <w:lvlJc w:val="left"/>
      <w:pPr>
        <w:tabs>
          <w:tab w:val="left" w:pos="720"/>
        </w:tabs>
        <w:ind w:left="2030" w:hanging="360"/>
      </w:pPr>
      <w:rPr>
        <w:rFonts w:ascii="Symbol" w:hAnsi="Symbol" w:cs="Symbol"/>
        <w:sz w:val="20"/>
      </w:rPr>
    </w:lvl>
    <w:lvl w:ilvl="1" w:tentative="0">
      <w:start w:val="1"/>
      <w:numFmt w:val="bullet"/>
      <w:lvlText w:val=""/>
      <w:lvlJc w:val="left"/>
      <w:pPr>
        <w:tabs>
          <w:tab w:val="left" w:pos="1440"/>
        </w:tabs>
        <w:ind w:left="2750" w:hanging="360"/>
      </w:pPr>
      <w:rPr>
        <w:rFonts w:hint="default" w:ascii="Symbol" w:hAnsi="Symbol" w:cs="Symbol"/>
        <w:sz w:val="20"/>
      </w:rPr>
    </w:lvl>
    <w:lvl w:ilvl="2" w:tentative="0">
      <w:start w:val="1"/>
      <w:numFmt w:val="bullet"/>
      <w:lvlText w:val=""/>
      <w:lvlJc w:val="left"/>
      <w:pPr>
        <w:tabs>
          <w:tab w:val="left" w:pos="2160"/>
        </w:tabs>
        <w:ind w:left="3470" w:hanging="360"/>
      </w:pPr>
      <w:rPr>
        <w:rFonts w:hint="default" w:ascii="Symbol" w:hAnsi="Symbol" w:cs="Symbol"/>
        <w:sz w:val="20"/>
      </w:rPr>
    </w:lvl>
    <w:lvl w:ilvl="3" w:tentative="0">
      <w:start w:val="1"/>
      <w:numFmt w:val="bullet"/>
      <w:lvlText w:val=""/>
      <w:lvlJc w:val="left"/>
      <w:pPr>
        <w:tabs>
          <w:tab w:val="left" w:pos="2880"/>
        </w:tabs>
        <w:ind w:left="4190" w:hanging="360"/>
      </w:pPr>
      <w:rPr>
        <w:rFonts w:hint="default" w:ascii="Symbol" w:hAnsi="Symbol" w:cs="Symbol"/>
        <w:sz w:val="20"/>
      </w:rPr>
    </w:lvl>
    <w:lvl w:ilvl="4" w:tentative="0">
      <w:start w:val="1"/>
      <w:numFmt w:val="bullet"/>
      <w:lvlText w:val=""/>
      <w:lvlJc w:val="left"/>
      <w:pPr>
        <w:tabs>
          <w:tab w:val="left" w:pos="3600"/>
        </w:tabs>
        <w:ind w:left="4910" w:hanging="360"/>
      </w:pPr>
      <w:rPr>
        <w:rFonts w:hint="default" w:ascii="Symbol" w:hAnsi="Symbol" w:cs="Symbol"/>
        <w:sz w:val="20"/>
      </w:rPr>
    </w:lvl>
    <w:lvl w:ilvl="5" w:tentative="0">
      <w:start w:val="1"/>
      <w:numFmt w:val="bullet"/>
      <w:lvlText w:val=""/>
      <w:lvlJc w:val="left"/>
      <w:pPr>
        <w:tabs>
          <w:tab w:val="left" w:pos="4320"/>
        </w:tabs>
        <w:ind w:left="5630" w:hanging="360"/>
      </w:pPr>
      <w:rPr>
        <w:rFonts w:hint="default" w:ascii="Symbol" w:hAnsi="Symbol" w:cs="Symbol"/>
        <w:sz w:val="20"/>
      </w:rPr>
    </w:lvl>
    <w:lvl w:ilvl="6" w:tentative="0">
      <w:start w:val="1"/>
      <w:numFmt w:val="bullet"/>
      <w:lvlText w:val=""/>
      <w:lvlJc w:val="left"/>
      <w:pPr>
        <w:tabs>
          <w:tab w:val="left" w:pos="5040"/>
        </w:tabs>
        <w:ind w:left="6350" w:hanging="360"/>
      </w:pPr>
      <w:rPr>
        <w:rFonts w:hint="default" w:ascii="Symbol" w:hAnsi="Symbol" w:cs="Symbol"/>
        <w:sz w:val="20"/>
      </w:rPr>
    </w:lvl>
    <w:lvl w:ilvl="7" w:tentative="0">
      <w:start w:val="1"/>
      <w:numFmt w:val="bullet"/>
      <w:lvlText w:val=""/>
      <w:lvlJc w:val="left"/>
      <w:pPr>
        <w:tabs>
          <w:tab w:val="left" w:pos="5760"/>
        </w:tabs>
        <w:ind w:left="7070" w:hanging="360"/>
      </w:pPr>
      <w:rPr>
        <w:rFonts w:hint="default" w:ascii="Symbol" w:hAnsi="Symbol" w:cs="Symbol"/>
        <w:sz w:val="20"/>
      </w:rPr>
    </w:lvl>
    <w:lvl w:ilvl="8" w:tentative="0">
      <w:start w:val="1"/>
      <w:numFmt w:val="bullet"/>
      <w:lvlText w:val=""/>
      <w:lvlJc w:val="left"/>
      <w:pPr>
        <w:tabs>
          <w:tab w:val="left" w:pos="6480"/>
        </w:tabs>
        <w:ind w:left="7790" w:hanging="360"/>
      </w:pPr>
      <w:rPr>
        <w:rFonts w:hint="default" w:ascii="Symbol" w:hAnsi="Symbol" w:cs="Symbol"/>
        <w:sz w:val="20"/>
      </w:rPr>
    </w:lvl>
  </w:abstractNum>
  <w:abstractNum w:abstractNumId="13">
    <w:nsid w:val="BA042F76"/>
    <w:multiLevelType w:val="multilevel"/>
    <w:tmpl w:val="BA042F76"/>
    <w:lvl w:ilvl="0" w:tentative="0">
      <w:start w:val="1"/>
      <w:numFmt w:val="bullet"/>
      <w:lvlText w:val=""/>
      <w:lvlJc w:val="left"/>
      <w:pPr>
        <w:tabs>
          <w:tab w:val="left" w:pos="720"/>
        </w:tabs>
        <w:ind w:left="1840" w:hanging="360"/>
      </w:pPr>
      <w:rPr>
        <w:rFonts w:ascii="Symbol" w:hAnsi="Symbol" w:cs="Symbol"/>
        <w:sz w:val="20"/>
      </w:rPr>
    </w:lvl>
    <w:lvl w:ilvl="1" w:tentative="0">
      <w:start w:val="1"/>
      <w:numFmt w:val="bullet"/>
      <w:lvlText w:val=""/>
      <w:lvlJc w:val="left"/>
      <w:pPr>
        <w:tabs>
          <w:tab w:val="left" w:pos="1440"/>
        </w:tabs>
        <w:ind w:left="2560" w:hanging="360"/>
      </w:pPr>
      <w:rPr>
        <w:rFonts w:hint="default" w:ascii="Symbol" w:hAnsi="Symbol" w:cs="Symbol"/>
        <w:sz w:val="20"/>
      </w:rPr>
    </w:lvl>
    <w:lvl w:ilvl="2" w:tentative="0">
      <w:start w:val="1"/>
      <w:numFmt w:val="bullet"/>
      <w:lvlText w:val=""/>
      <w:lvlJc w:val="left"/>
      <w:pPr>
        <w:tabs>
          <w:tab w:val="left" w:pos="2160"/>
        </w:tabs>
        <w:ind w:left="3280" w:hanging="360"/>
      </w:pPr>
      <w:rPr>
        <w:rFonts w:hint="default" w:ascii="Symbol" w:hAnsi="Symbol" w:cs="Symbol"/>
        <w:sz w:val="20"/>
      </w:rPr>
    </w:lvl>
    <w:lvl w:ilvl="3" w:tentative="0">
      <w:start w:val="1"/>
      <w:numFmt w:val="bullet"/>
      <w:lvlText w:val=""/>
      <w:lvlJc w:val="left"/>
      <w:pPr>
        <w:tabs>
          <w:tab w:val="left" w:pos="2880"/>
        </w:tabs>
        <w:ind w:left="4000" w:hanging="360"/>
      </w:pPr>
      <w:rPr>
        <w:rFonts w:hint="default" w:ascii="Symbol" w:hAnsi="Symbol" w:cs="Symbol"/>
        <w:sz w:val="20"/>
      </w:rPr>
    </w:lvl>
    <w:lvl w:ilvl="4" w:tentative="0">
      <w:start w:val="1"/>
      <w:numFmt w:val="bullet"/>
      <w:lvlText w:val=""/>
      <w:lvlJc w:val="left"/>
      <w:pPr>
        <w:tabs>
          <w:tab w:val="left" w:pos="3600"/>
        </w:tabs>
        <w:ind w:left="4720" w:hanging="360"/>
      </w:pPr>
      <w:rPr>
        <w:rFonts w:hint="default" w:ascii="Symbol" w:hAnsi="Symbol" w:cs="Symbol"/>
        <w:sz w:val="20"/>
      </w:rPr>
    </w:lvl>
    <w:lvl w:ilvl="5" w:tentative="0">
      <w:start w:val="1"/>
      <w:numFmt w:val="bullet"/>
      <w:lvlText w:val=""/>
      <w:lvlJc w:val="left"/>
      <w:pPr>
        <w:tabs>
          <w:tab w:val="left" w:pos="4320"/>
        </w:tabs>
        <w:ind w:left="5440" w:hanging="360"/>
      </w:pPr>
      <w:rPr>
        <w:rFonts w:hint="default" w:ascii="Symbol" w:hAnsi="Symbol" w:cs="Symbol"/>
        <w:sz w:val="20"/>
      </w:rPr>
    </w:lvl>
    <w:lvl w:ilvl="6" w:tentative="0">
      <w:start w:val="1"/>
      <w:numFmt w:val="bullet"/>
      <w:lvlText w:val=""/>
      <w:lvlJc w:val="left"/>
      <w:pPr>
        <w:tabs>
          <w:tab w:val="left" w:pos="5040"/>
        </w:tabs>
        <w:ind w:left="6160" w:hanging="360"/>
      </w:pPr>
      <w:rPr>
        <w:rFonts w:hint="default" w:ascii="Symbol" w:hAnsi="Symbol" w:cs="Symbol"/>
        <w:sz w:val="20"/>
      </w:rPr>
    </w:lvl>
    <w:lvl w:ilvl="7" w:tentative="0">
      <w:start w:val="1"/>
      <w:numFmt w:val="bullet"/>
      <w:lvlText w:val=""/>
      <w:lvlJc w:val="left"/>
      <w:pPr>
        <w:tabs>
          <w:tab w:val="left" w:pos="5760"/>
        </w:tabs>
        <w:ind w:left="6880" w:hanging="360"/>
      </w:pPr>
      <w:rPr>
        <w:rFonts w:hint="default" w:ascii="Symbol" w:hAnsi="Symbol" w:cs="Symbol"/>
        <w:sz w:val="20"/>
      </w:rPr>
    </w:lvl>
    <w:lvl w:ilvl="8" w:tentative="0">
      <w:start w:val="1"/>
      <w:numFmt w:val="bullet"/>
      <w:lvlText w:val=""/>
      <w:lvlJc w:val="left"/>
      <w:pPr>
        <w:tabs>
          <w:tab w:val="left" w:pos="6480"/>
        </w:tabs>
        <w:ind w:left="7600" w:hanging="360"/>
      </w:pPr>
      <w:rPr>
        <w:rFonts w:hint="default" w:ascii="Symbol" w:hAnsi="Symbol" w:cs="Symbol"/>
        <w:sz w:val="20"/>
      </w:rPr>
    </w:lvl>
  </w:abstractNum>
  <w:abstractNum w:abstractNumId="14">
    <w:nsid w:val="C1996288"/>
    <w:multiLevelType w:val="multilevel"/>
    <w:tmpl w:val="C1996288"/>
    <w:lvl w:ilvl="0" w:tentative="0">
      <w:start w:val="1"/>
      <w:numFmt w:val="bullet"/>
      <w:lvlText w:val=""/>
      <w:lvlJc w:val="left"/>
      <w:pPr>
        <w:tabs>
          <w:tab w:val="left" w:pos="720"/>
        </w:tabs>
        <w:ind w:left="2030" w:hanging="360"/>
      </w:pPr>
      <w:rPr>
        <w:rFonts w:ascii="Symbol" w:hAnsi="Symbol" w:cs="Symbol"/>
        <w:sz w:val="20"/>
      </w:rPr>
    </w:lvl>
    <w:lvl w:ilvl="1" w:tentative="0">
      <w:start w:val="1"/>
      <w:numFmt w:val="bullet"/>
      <w:lvlText w:val=""/>
      <w:lvlJc w:val="left"/>
      <w:pPr>
        <w:tabs>
          <w:tab w:val="left" w:pos="1440"/>
        </w:tabs>
        <w:ind w:left="2750" w:hanging="360"/>
      </w:pPr>
      <w:rPr>
        <w:rFonts w:hint="default" w:ascii="Symbol" w:hAnsi="Symbol" w:cs="Symbol"/>
        <w:sz w:val="20"/>
      </w:rPr>
    </w:lvl>
    <w:lvl w:ilvl="2" w:tentative="0">
      <w:start w:val="1"/>
      <w:numFmt w:val="bullet"/>
      <w:lvlText w:val=""/>
      <w:lvlJc w:val="left"/>
      <w:pPr>
        <w:tabs>
          <w:tab w:val="left" w:pos="2160"/>
        </w:tabs>
        <w:ind w:left="3470" w:hanging="360"/>
      </w:pPr>
      <w:rPr>
        <w:rFonts w:hint="default" w:ascii="Symbol" w:hAnsi="Symbol" w:cs="Symbol"/>
        <w:sz w:val="20"/>
      </w:rPr>
    </w:lvl>
    <w:lvl w:ilvl="3" w:tentative="0">
      <w:start w:val="1"/>
      <w:numFmt w:val="bullet"/>
      <w:lvlText w:val=""/>
      <w:lvlJc w:val="left"/>
      <w:pPr>
        <w:tabs>
          <w:tab w:val="left" w:pos="2880"/>
        </w:tabs>
        <w:ind w:left="4190" w:hanging="360"/>
      </w:pPr>
      <w:rPr>
        <w:rFonts w:hint="default" w:ascii="Symbol" w:hAnsi="Symbol" w:cs="Symbol"/>
        <w:sz w:val="20"/>
      </w:rPr>
    </w:lvl>
    <w:lvl w:ilvl="4" w:tentative="0">
      <w:start w:val="1"/>
      <w:numFmt w:val="bullet"/>
      <w:lvlText w:val=""/>
      <w:lvlJc w:val="left"/>
      <w:pPr>
        <w:tabs>
          <w:tab w:val="left" w:pos="3600"/>
        </w:tabs>
        <w:ind w:left="4910" w:hanging="360"/>
      </w:pPr>
      <w:rPr>
        <w:rFonts w:hint="default" w:ascii="Symbol" w:hAnsi="Symbol" w:cs="Symbol"/>
        <w:sz w:val="20"/>
      </w:rPr>
    </w:lvl>
    <w:lvl w:ilvl="5" w:tentative="0">
      <w:start w:val="1"/>
      <w:numFmt w:val="bullet"/>
      <w:lvlText w:val=""/>
      <w:lvlJc w:val="left"/>
      <w:pPr>
        <w:tabs>
          <w:tab w:val="left" w:pos="4320"/>
        </w:tabs>
        <w:ind w:left="5630" w:hanging="360"/>
      </w:pPr>
      <w:rPr>
        <w:rFonts w:hint="default" w:ascii="Symbol" w:hAnsi="Symbol" w:cs="Symbol"/>
        <w:sz w:val="20"/>
      </w:rPr>
    </w:lvl>
    <w:lvl w:ilvl="6" w:tentative="0">
      <w:start w:val="1"/>
      <w:numFmt w:val="bullet"/>
      <w:lvlText w:val=""/>
      <w:lvlJc w:val="left"/>
      <w:pPr>
        <w:tabs>
          <w:tab w:val="left" w:pos="5040"/>
        </w:tabs>
        <w:ind w:left="6350" w:hanging="360"/>
      </w:pPr>
      <w:rPr>
        <w:rFonts w:hint="default" w:ascii="Symbol" w:hAnsi="Symbol" w:cs="Symbol"/>
        <w:sz w:val="20"/>
      </w:rPr>
    </w:lvl>
    <w:lvl w:ilvl="7" w:tentative="0">
      <w:start w:val="1"/>
      <w:numFmt w:val="bullet"/>
      <w:lvlText w:val=""/>
      <w:lvlJc w:val="left"/>
      <w:pPr>
        <w:tabs>
          <w:tab w:val="left" w:pos="5760"/>
        </w:tabs>
        <w:ind w:left="7070" w:hanging="360"/>
      </w:pPr>
      <w:rPr>
        <w:rFonts w:hint="default" w:ascii="Symbol" w:hAnsi="Symbol" w:cs="Symbol"/>
        <w:sz w:val="20"/>
      </w:rPr>
    </w:lvl>
    <w:lvl w:ilvl="8" w:tentative="0">
      <w:start w:val="1"/>
      <w:numFmt w:val="bullet"/>
      <w:lvlText w:val=""/>
      <w:lvlJc w:val="left"/>
      <w:pPr>
        <w:tabs>
          <w:tab w:val="left" w:pos="6480"/>
        </w:tabs>
        <w:ind w:left="7790" w:hanging="360"/>
      </w:pPr>
      <w:rPr>
        <w:rFonts w:hint="default" w:ascii="Symbol" w:hAnsi="Symbol" w:cs="Symbol"/>
        <w:sz w:val="20"/>
      </w:rPr>
    </w:lvl>
  </w:abstractNum>
  <w:abstractNum w:abstractNumId="15">
    <w:nsid w:val="CF5D7427"/>
    <w:multiLevelType w:val="singleLevel"/>
    <w:tmpl w:val="CF5D7427"/>
    <w:lvl w:ilvl="0" w:tentative="0">
      <w:start w:val="1"/>
      <w:numFmt w:val="decimal"/>
      <w:suff w:val="space"/>
      <w:lvlText w:val="%1."/>
      <w:lvlJc w:val="left"/>
    </w:lvl>
  </w:abstractNum>
  <w:abstractNum w:abstractNumId="16">
    <w:nsid w:val="E0C25003"/>
    <w:multiLevelType w:val="multilevel"/>
    <w:tmpl w:val="E0C25003"/>
    <w:lvl w:ilvl="0" w:tentative="0">
      <w:start w:val="1"/>
      <w:numFmt w:val="bullet"/>
      <w:lvlText w:val=""/>
      <w:lvlJc w:val="left"/>
      <w:pPr>
        <w:tabs>
          <w:tab w:val="left" w:pos="720"/>
        </w:tabs>
        <w:ind w:left="2030" w:hanging="360"/>
      </w:pPr>
      <w:rPr>
        <w:rFonts w:ascii="Symbol" w:hAnsi="Symbol" w:cs="Symbol"/>
        <w:sz w:val="20"/>
      </w:rPr>
    </w:lvl>
    <w:lvl w:ilvl="1" w:tentative="0">
      <w:start w:val="1"/>
      <w:numFmt w:val="bullet"/>
      <w:lvlText w:val=""/>
      <w:lvlJc w:val="left"/>
      <w:pPr>
        <w:tabs>
          <w:tab w:val="left" w:pos="1440"/>
        </w:tabs>
        <w:ind w:left="2750" w:hanging="360"/>
      </w:pPr>
      <w:rPr>
        <w:rFonts w:hint="default" w:ascii="Symbol" w:hAnsi="Symbol" w:cs="Symbol"/>
        <w:sz w:val="20"/>
      </w:rPr>
    </w:lvl>
    <w:lvl w:ilvl="2" w:tentative="0">
      <w:start w:val="1"/>
      <w:numFmt w:val="bullet"/>
      <w:lvlText w:val=""/>
      <w:lvlJc w:val="left"/>
      <w:pPr>
        <w:tabs>
          <w:tab w:val="left" w:pos="2160"/>
        </w:tabs>
        <w:ind w:left="3470" w:hanging="360"/>
      </w:pPr>
      <w:rPr>
        <w:rFonts w:hint="default" w:ascii="Symbol" w:hAnsi="Symbol" w:cs="Symbol"/>
        <w:sz w:val="20"/>
      </w:rPr>
    </w:lvl>
    <w:lvl w:ilvl="3" w:tentative="0">
      <w:start w:val="1"/>
      <w:numFmt w:val="bullet"/>
      <w:lvlText w:val=""/>
      <w:lvlJc w:val="left"/>
      <w:pPr>
        <w:tabs>
          <w:tab w:val="left" w:pos="2880"/>
        </w:tabs>
        <w:ind w:left="4190" w:hanging="360"/>
      </w:pPr>
      <w:rPr>
        <w:rFonts w:hint="default" w:ascii="Symbol" w:hAnsi="Symbol" w:cs="Symbol"/>
        <w:sz w:val="20"/>
      </w:rPr>
    </w:lvl>
    <w:lvl w:ilvl="4" w:tentative="0">
      <w:start w:val="1"/>
      <w:numFmt w:val="bullet"/>
      <w:lvlText w:val=""/>
      <w:lvlJc w:val="left"/>
      <w:pPr>
        <w:tabs>
          <w:tab w:val="left" w:pos="3600"/>
        </w:tabs>
        <w:ind w:left="4910" w:hanging="360"/>
      </w:pPr>
      <w:rPr>
        <w:rFonts w:hint="default" w:ascii="Symbol" w:hAnsi="Symbol" w:cs="Symbol"/>
        <w:sz w:val="20"/>
      </w:rPr>
    </w:lvl>
    <w:lvl w:ilvl="5" w:tentative="0">
      <w:start w:val="1"/>
      <w:numFmt w:val="bullet"/>
      <w:lvlText w:val=""/>
      <w:lvlJc w:val="left"/>
      <w:pPr>
        <w:tabs>
          <w:tab w:val="left" w:pos="4320"/>
        </w:tabs>
        <w:ind w:left="5630" w:hanging="360"/>
      </w:pPr>
      <w:rPr>
        <w:rFonts w:hint="default" w:ascii="Symbol" w:hAnsi="Symbol" w:cs="Symbol"/>
        <w:sz w:val="20"/>
      </w:rPr>
    </w:lvl>
    <w:lvl w:ilvl="6" w:tentative="0">
      <w:start w:val="1"/>
      <w:numFmt w:val="bullet"/>
      <w:lvlText w:val=""/>
      <w:lvlJc w:val="left"/>
      <w:pPr>
        <w:tabs>
          <w:tab w:val="left" w:pos="5040"/>
        </w:tabs>
        <w:ind w:left="6350" w:hanging="360"/>
      </w:pPr>
      <w:rPr>
        <w:rFonts w:hint="default" w:ascii="Symbol" w:hAnsi="Symbol" w:cs="Symbol"/>
        <w:sz w:val="20"/>
      </w:rPr>
    </w:lvl>
    <w:lvl w:ilvl="7" w:tentative="0">
      <w:start w:val="1"/>
      <w:numFmt w:val="bullet"/>
      <w:lvlText w:val=""/>
      <w:lvlJc w:val="left"/>
      <w:pPr>
        <w:tabs>
          <w:tab w:val="left" w:pos="5760"/>
        </w:tabs>
        <w:ind w:left="7070" w:hanging="360"/>
      </w:pPr>
      <w:rPr>
        <w:rFonts w:hint="default" w:ascii="Symbol" w:hAnsi="Symbol" w:cs="Symbol"/>
        <w:sz w:val="20"/>
      </w:rPr>
    </w:lvl>
    <w:lvl w:ilvl="8" w:tentative="0">
      <w:start w:val="1"/>
      <w:numFmt w:val="bullet"/>
      <w:lvlText w:val=""/>
      <w:lvlJc w:val="left"/>
      <w:pPr>
        <w:tabs>
          <w:tab w:val="left" w:pos="6480"/>
        </w:tabs>
        <w:ind w:left="7790" w:hanging="360"/>
      </w:pPr>
      <w:rPr>
        <w:rFonts w:hint="default" w:ascii="Symbol" w:hAnsi="Symbol" w:cs="Symbol"/>
        <w:sz w:val="20"/>
      </w:rPr>
    </w:lvl>
  </w:abstractNum>
  <w:abstractNum w:abstractNumId="17">
    <w:nsid w:val="E2648E84"/>
    <w:multiLevelType w:val="multilevel"/>
    <w:tmpl w:val="E2648E84"/>
    <w:lvl w:ilvl="0" w:tentative="0">
      <w:start w:val="1"/>
      <w:numFmt w:val="lowerLetter"/>
      <w:lvlText w:val="%1."/>
      <w:lvlJc w:val="left"/>
      <w:pPr>
        <w:tabs>
          <w:tab w:val="left" w:pos="425"/>
        </w:tabs>
        <w:ind w:left="805" w:leftChars="0" w:hanging="425" w:firstLineChars="0"/>
      </w:pPr>
      <w:rPr>
        <w:rFonts w:hint="default"/>
      </w:rPr>
    </w:lvl>
    <w:lvl w:ilvl="1" w:tentative="0">
      <w:start w:val="1"/>
      <w:numFmt w:val="lowerLetter"/>
      <w:lvlText w:val="%2)"/>
      <w:lvlJc w:val="left"/>
      <w:pPr>
        <w:tabs>
          <w:tab w:val="left" w:pos="840"/>
        </w:tabs>
        <w:ind w:left="1220" w:leftChars="0" w:hanging="420" w:firstLineChars="0"/>
      </w:pPr>
      <w:rPr>
        <w:rFonts w:hint="default"/>
      </w:rPr>
    </w:lvl>
    <w:lvl w:ilvl="2" w:tentative="0">
      <w:start w:val="1"/>
      <w:numFmt w:val="lowerRoman"/>
      <w:lvlText w:val="%3."/>
      <w:lvlJc w:val="left"/>
      <w:pPr>
        <w:tabs>
          <w:tab w:val="left" w:pos="1260"/>
        </w:tabs>
        <w:ind w:left="1640" w:leftChars="0" w:hanging="420" w:firstLineChars="0"/>
      </w:pPr>
      <w:rPr>
        <w:rFonts w:hint="default"/>
      </w:rPr>
    </w:lvl>
    <w:lvl w:ilvl="3" w:tentative="0">
      <w:start w:val="1"/>
      <w:numFmt w:val="decimal"/>
      <w:lvlText w:val="%4."/>
      <w:lvlJc w:val="left"/>
      <w:pPr>
        <w:tabs>
          <w:tab w:val="left" w:pos="1680"/>
        </w:tabs>
        <w:ind w:left="2060" w:leftChars="0" w:hanging="420" w:firstLineChars="0"/>
      </w:pPr>
      <w:rPr>
        <w:rFonts w:hint="default"/>
      </w:rPr>
    </w:lvl>
    <w:lvl w:ilvl="4" w:tentative="0">
      <w:start w:val="1"/>
      <w:numFmt w:val="lowerLetter"/>
      <w:lvlText w:val="%5)"/>
      <w:lvlJc w:val="left"/>
      <w:pPr>
        <w:tabs>
          <w:tab w:val="left" w:pos="2100"/>
        </w:tabs>
        <w:ind w:left="2480" w:leftChars="0" w:hanging="420" w:firstLineChars="0"/>
      </w:pPr>
      <w:rPr>
        <w:rFonts w:hint="default"/>
      </w:rPr>
    </w:lvl>
    <w:lvl w:ilvl="5" w:tentative="0">
      <w:start w:val="1"/>
      <w:numFmt w:val="lowerRoman"/>
      <w:lvlText w:val="%6."/>
      <w:lvlJc w:val="left"/>
      <w:pPr>
        <w:tabs>
          <w:tab w:val="left" w:pos="2520"/>
        </w:tabs>
        <w:ind w:left="2900" w:leftChars="0" w:hanging="420" w:firstLineChars="0"/>
      </w:pPr>
      <w:rPr>
        <w:rFonts w:hint="default"/>
      </w:rPr>
    </w:lvl>
    <w:lvl w:ilvl="6" w:tentative="0">
      <w:start w:val="1"/>
      <w:numFmt w:val="decimal"/>
      <w:lvlText w:val="%7."/>
      <w:lvlJc w:val="left"/>
      <w:pPr>
        <w:tabs>
          <w:tab w:val="left" w:pos="2940"/>
        </w:tabs>
        <w:ind w:left="3320" w:leftChars="0" w:hanging="420" w:firstLineChars="0"/>
      </w:pPr>
      <w:rPr>
        <w:rFonts w:hint="default"/>
      </w:rPr>
    </w:lvl>
    <w:lvl w:ilvl="7" w:tentative="0">
      <w:start w:val="1"/>
      <w:numFmt w:val="lowerLetter"/>
      <w:lvlText w:val="%8)"/>
      <w:lvlJc w:val="left"/>
      <w:pPr>
        <w:tabs>
          <w:tab w:val="left" w:pos="3360"/>
        </w:tabs>
        <w:ind w:left="3740" w:leftChars="0" w:hanging="420" w:firstLineChars="0"/>
      </w:pPr>
      <w:rPr>
        <w:rFonts w:hint="default"/>
      </w:rPr>
    </w:lvl>
    <w:lvl w:ilvl="8" w:tentative="0">
      <w:start w:val="1"/>
      <w:numFmt w:val="lowerRoman"/>
      <w:lvlText w:val="%9."/>
      <w:lvlJc w:val="left"/>
      <w:pPr>
        <w:tabs>
          <w:tab w:val="left" w:pos="3780"/>
        </w:tabs>
        <w:ind w:left="4160" w:leftChars="0" w:hanging="420" w:firstLineChars="0"/>
      </w:pPr>
      <w:rPr>
        <w:rFonts w:hint="default"/>
      </w:rPr>
    </w:lvl>
  </w:abstractNum>
  <w:abstractNum w:abstractNumId="18">
    <w:nsid w:val="E39FA826"/>
    <w:multiLevelType w:val="multilevel"/>
    <w:tmpl w:val="E39FA826"/>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E41715A3"/>
    <w:multiLevelType w:val="multilevel"/>
    <w:tmpl w:val="E41715A3"/>
    <w:lvl w:ilvl="0" w:tentative="0">
      <w:start w:val="1"/>
      <w:numFmt w:val="bullet"/>
      <w:lvlText w:val=""/>
      <w:lvlJc w:val="left"/>
      <w:pPr>
        <w:tabs>
          <w:tab w:val="left" w:pos="720"/>
        </w:tabs>
        <w:ind w:left="2030" w:hanging="360"/>
      </w:pPr>
      <w:rPr>
        <w:rFonts w:ascii="Symbol" w:hAnsi="Symbol" w:cs="Symbol"/>
        <w:sz w:val="20"/>
      </w:rPr>
    </w:lvl>
    <w:lvl w:ilvl="1" w:tentative="0">
      <w:start w:val="1"/>
      <w:numFmt w:val="bullet"/>
      <w:lvlText w:val=""/>
      <w:lvlJc w:val="left"/>
      <w:pPr>
        <w:tabs>
          <w:tab w:val="left" w:pos="1440"/>
        </w:tabs>
        <w:ind w:left="2750" w:hanging="360"/>
      </w:pPr>
      <w:rPr>
        <w:rFonts w:hint="default" w:ascii="Symbol" w:hAnsi="Symbol" w:cs="Symbol"/>
        <w:sz w:val="20"/>
      </w:rPr>
    </w:lvl>
    <w:lvl w:ilvl="2" w:tentative="0">
      <w:start w:val="1"/>
      <w:numFmt w:val="bullet"/>
      <w:lvlText w:val=""/>
      <w:lvlJc w:val="left"/>
      <w:pPr>
        <w:tabs>
          <w:tab w:val="left" w:pos="2160"/>
        </w:tabs>
        <w:ind w:left="3470" w:hanging="360"/>
      </w:pPr>
      <w:rPr>
        <w:rFonts w:hint="default" w:ascii="Symbol" w:hAnsi="Symbol" w:cs="Symbol"/>
        <w:sz w:val="20"/>
      </w:rPr>
    </w:lvl>
    <w:lvl w:ilvl="3" w:tentative="0">
      <w:start w:val="1"/>
      <w:numFmt w:val="bullet"/>
      <w:lvlText w:val=""/>
      <w:lvlJc w:val="left"/>
      <w:pPr>
        <w:tabs>
          <w:tab w:val="left" w:pos="2880"/>
        </w:tabs>
        <w:ind w:left="4190" w:hanging="360"/>
      </w:pPr>
      <w:rPr>
        <w:rFonts w:hint="default" w:ascii="Symbol" w:hAnsi="Symbol" w:cs="Symbol"/>
        <w:sz w:val="20"/>
      </w:rPr>
    </w:lvl>
    <w:lvl w:ilvl="4" w:tentative="0">
      <w:start w:val="1"/>
      <w:numFmt w:val="bullet"/>
      <w:lvlText w:val=""/>
      <w:lvlJc w:val="left"/>
      <w:pPr>
        <w:tabs>
          <w:tab w:val="left" w:pos="3600"/>
        </w:tabs>
        <w:ind w:left="4910" w:hanging="360"/>
      </w:pPr>
      <w:rPr>
        <w:rFonts w:hint="default" w:ascii="Symbol" w:hAnsi="Symbol" w:cs="Symbol"/>
        <w:sz w:val="20"/>
      </w:rPr>
    </w:lvl>
    <w:lvl w:ilvl="5" w:tentative="0">
      <w:start w:val="1"/>
      <w:numFmt w:val="bullet"/>
      <w:lvlText w:val=""/>
      <w:lvlJc w:val="left"/>
      <w:pPr>
        <w:tabs>
          <w:tab w:val="left" w:pos="4320"/>
        </w:tabs>
        <w:ind w:left="5630" w:hanging="360"/>
      </w:pPr>
      <w:rPr>
        <w:rFonts w:hint="default" w:ascii="Symbol" w:hAnsi="Symbol" w:cs="Symbol"/>
        <w:sz w:val="20"/>
      </w:rPr>
    </w:lvl>
    <w:lvl w:ilvl="6" w:tentative="0">
      <w:start w:val="1"/>
      <w:numFmt w:val="bullet"/>
      <w:lvlText w:val=""/>
      <w:lvlJc w:val="left"/>
      <w:pPr>
        <w:tabs>
          <w:tab w:val="left" w:pos="5040"/>
        </w:tabs>
        <w:ind w:left="6350" w:hanging="360"/>
      </w:pPr>
      <w:rPr>
        <w:rFonts w:hint="default" w:ascii="Symbol" w:hAnsi="Symbol" w:cs="Symbol"/>
        <w:sz w:val="20"/>
      </w:rPr>
    </w:lvl>
    <w:lvl w:ilvl="7" w:tentative="0">
      <w:start w:val="1"/>
      <w:numFmt w:val="bullet"/>
      <w:lvlText w:val=""/>
      <w:lvlJc w:val="left"/>
      <w:pPr>
        <w:tabs>
          <w:tab w:val="left" w:pos="5760"/>
        </w:tabs>
        <w:ind w:left="7070" w:hanging="360"/>
      </w:pPr>
      <w:rPr>
        <w:rFonts w:hint="default" w:ascii="Symbol" w:hAnsi="Symbol" w:cs="Symbol"/>
        <w:sz w:val="20"/>
      </w:rPr>
    </w:lvl>
    <w:lvl w:ilvl="8" w:tentative="0">
      <w:start w:val="1"/>
      <w:numFmt w:val="bullet"/>
      <w:lvlText w:val=""/>
      <w:lvlJc w:val="left"/>
      <w:pPr>
        <w:tabs>
          <w:tab w:val="left" w:pos="6480"/>
        </w:tabs>
        <w:ind w:left="7790" w:hanging="360"/>
      </w:pPr>
      <w:rPr>
        <w:rFonts w:hint="default" w:ascii="Symbol" w:hAnsi="Symbol" w:cs="Symbol"/>
        <w:sz w:val="20"/>
      </w:rPr>
    </w:lvl>
  </w:abstractNum>
  <w:abstractNum w:abstractNumId="20">
    <w:nsid w:val="F3F2D2E6"/>
    <w:multiLevelType w:val="multilevel"/>
    <w:tmpl w:val="F3F2D2E6"/>
    <w:lvl w:ilvl="0" w:tentative="0">
      <w:start w:val="1"/>
      <w:numFmt w:val="bullet"/>
      <w:lvlText w:val=""/>
      <w:lvlJc w:val="left"/>
      <w:pPr>
        <w:tabs>
          <w:tab w:val="left" w:pos="720"/>
        </w:tabs>
        <w:ind w:left="1840" w:hanging="360"/>
      </w:pPr>
      <w:rPr>
        <w:rFonts w:ascii="Symbol" w:hAnsi="Symbol" w:cs="Symbol"/>
        <w:sz w:val="20"/>
      </w:rPr>
    </w:lvl>
    <w:lvl w:ilvl="1" w:tentative="0">
      <w:start w:val="1"/>
      <w:numFmt w:val="bullet"/>
      <w:lvlText w:val=""/>
      <w:lvlJc w:val="left"/>
      <w:pPr>
        <w:tabs>
          <w:tab w:val="left" w:pos="1440"/>
        </w:tabs>
        <w:ind w:left="2560" w:hanging="360"/>
      </w:pPr>
      <w:rPr>
        <w:rFonts w:hint="default" w:ascii="Symbol" w:hAnsi="Symbol" w:cs="Symbol"/>
        <w:sz w:val="20"/>
      </w:rPr>
    </w:lvl>
    <w:lvl w:ilvl="2" w:tentative="0">
      <w:start w:val="1"/>
      <w:numFmt w:val="bullet"/>
      <w:lvlText w:val=""/>
      <w:lvlJc w:val="left"/>
      <w:pPr>
        <w:tabs>
          <w:tab w:val="left" w:pos="2160"/>
        </w:tabs>
        <w:ind w:left="3280" w:hanging="360"/>
      </w:pPr>
      <w:rPr>
        <w:rFonts w:hint="default" w:ascii="Symbol" w:hAnsi="Symbol" w:cs="Symbol"/>
        <w:sz w:val="20"/>
      </w:rPr>
    </w:lvl>
    <w:lvl w:ilvl="3" w:tentative="0">
      <w:start w:val="1"/>
      <w:numFmt w:val="bullet"/>
      <w:lvlText w:val=""/>
      <w:lvlJc w:val="left"/>
      <w:pPr>
        <w:tabs>
          <w:tab w:val="left" w:pos="2880"/>
        </w:tabs>
        <w:ind w:left="4000" w:hanging="360"/>
      </w:pPr>
      <w:rPr>
        <w:rFonts w:hint="default" w:ascii="Symbol" w:hAnsi="Symbol" w:cs="Symbol"/>
        <w:sz w:val="20"/>
      </w:rPr>
    </w:lvl>
    <w:lvl w:ilvl="4" w:tentative="0">
      <w:start w:val="1"/>
      <w:numFmt w:val="bullet"/>
      <w:lvlText w:val=""/>
      <w:lvlJc w:val="left"/>
      <w:pPr>
        <w:tabs>
          <w:tab w:val="left" w:pos="3600"/>
        </w:tabs>
        <w:ind w:left="4720" w:hanging="360"/>
      </w:pPr>
      <w:rPr>
        <w:rFonts w:hint="default" w:ascii="Symbol" w:hAnsi="Symbol" w:cs="Symbol"/>
        <w:sz w:val="20"/>
      </w:rPr>
    </w:lvl>
    <w:lvl w:ilvl="5" w:tentative="0">
      <w:start w:val="1"/>
      <w:numFmt w:val="bullet"/>
      <w:lvlText w:val=""/>
      <w:lvlJc w:val="left"/>
      <w:pPr>
        <w:tabs>
          <w:tab w:val="left" w:pos="4320"/>
        </w:tabs>
        <w:ind w:left="5440" w:hanging="360"/>
      </w:pPr>
      <w:rPr>
        <w:rFonts w:hint="default" w:ascii="Symbol" w:hAnsi="Symbol" w:cs="Symbol"/>
        <w:sz w:val="20"/>
      </w:rPr>
    </w:lvl>
    <w:lvl w:ilvl="6" w:tentative="0">
      <w:start w:val="1"/>
      <w:numFmt w:val="bullet"/>
      <w:lvlText w:val=""/>
      <w:lvlJc w:val="left"/>
      <w:pPr>
        <w:tabs>
          <w:tab w:val="left" w:pos="5040"/>
        </w:tabs>
        <w:ind w:left="6160" w:hanging="360"/>
      </w:pPr>
      <w:rPr>
        <w:rFonts w:hint="default" w:ascii="Symbol" w:hAnsi="Symbol" w:cs="Symbol"/>
        <w:sz w:val="20"/>
      </w:rPr>
    </w:lvl>
    <w:lvl w:ilvl="7" w:tentative="0">
      <w:start w:val="1"/>
      <w:numFmt w:val="bullet"/>
      <w:lvlText w:val=""/>
      <w:lvlJc w:val="left"/>
      <w:pPr>
        <w:tabs>
          <w:tab w:val="left" w:pos="5760"/>
        </w:tabs>
        <w:ind w:left="6880" w:hanging="360"/>
      </w:pPr>
      <w:rPr>
        <w:rFonts w:hint="default" w:ascii="Symbol" w:hAnsi="Symbol" w:cs="Symbol"/>
        <w:sz w:val="20"/>
      </w:rPr>
    </w:lvl>
    <w:lvl w:ilvl="8" w:tentative="0">
      <w:start w:val="1"/>
      <w:numFmt w:val="bullet"/>
      <w:lvlText w:val=""/>
      <w:lvlJc w:val="left"/>
      <w:pPr>
        <w:tabs>
          <w:tab w:val="left" w:pos="6480"/>
        </w:tabs>
        <w:ind w:left="7600" w:hanging="360"/>
      </w:pPr>
      <w:rPr>
        <w:rFonts w:hint="default" w:ascii="Symbol" w:hAnsi="Symbol" w:cs="Symbol"/>
        <w:sz w:val="20"/>
      </w:rPr>
    </w:lvl>
  </w:abstractNum>
  <w:abstractNum w:abstractNumId="21">
    <w:nsid w:val="F47C7748"/>
    <w:multiLevelType w:val="multilevel"/>
    <w:tmpl w:val="F47C7748"/>
    <w:lvl w:ilvl="0" w:tentative="0">
      <w:start w:val="1"/>
      <w:numFmt w:val="decimal"/>
      <w:lvlText w:val="%1."/>
      <w:lvlJc w:val="left"/>
      <w:pPr>
        <w:tabs>
          <w:tab w:val="left" w:pos="720"/>
        </w:tabs>
        <w:ind w:left="1460" w:hanging="360"/>
      </w:pPr>
      <w:rPr>
        <w:rFonts w:hint="default"/>
        <w:sz w:val="19"/>
        <w:szCs w:val="19"/>
      </w:rPr>
    </w:lvl>
    <w:lvl w:ilvl="1" w:tentative="0">
      <w:start w:val="1"/>
      <w:numFmt w:val="decimal"/>
      <w:lvlText w:val="%2."/>
      <w:lvlJc w:val="left"/>
      <w:pPr>
        <w:tabs>
          <w:tab w:val="left" w:pos="1440"/>
        </w:tabs>
        <w:ind w:left="2180" w:hanging="360"/>
      </w:pPr>
      <w:rPr>
        <w:sz w:val="24"/>
        <w:szCs w:val="24"/>
      </w:rPr>
    </w:lvl>
    <w:lvl w:ilvl="2" w:tentative="0">
      <w:start w:val="1"/>
      <w:numFmt w:val="decimal"/>
      <w:lvlText w:val="%3."/>
      <w:lvlJc w:val="left"/>
      <w:pPr>
        <w:tabs>
          <w:tab w:val="left" w:pos="2160"/>
        </w:tabs>
        <w:ind w:left="2900" w:hanging="360"/>
      </w:pPr>
      <w:rPr>
        <w:sz w:val="24"/>
        <w:szCs w:val="24"/>
      </w:rPr>
    </w:lvl>
    <w:lvl w:ilvl="3" w:tentative="0">
      <w:start w:val="1"/>
      <w:numFmt w:val="decimal"/>
      <w:lvlText w:val="%4."/>
      <w:lvlJc w:val="left"/>
      <w:pPr>
        <w:tabs>
          <w:tab w:val="left" w:pos="2517"/>
        </w:tabs>
        <w:ind w:left="3620" w:hanging="360"/>
      </w:pPr>
      <w:rPr>
        <w:sz w:val="24"/>
        <w:szCs w:val="24"/>
      </w:rPr>
    </w:lvl>
    <w:lvl w:ilvl="4" w:tentative="0">
      <w:start w:val="1"/>
      <w:numFmt w:val="decimal"/>
      <w:lvlText w:val="%5."/>
      <w:lvlJc w:val="left"/>
      <w:pPr>
        <w:tabs>
          <w:tab w:val="left" w:pos="3238"/>
        </w:tabs>
        <w:ind w:left="4340" w:hanging="360"/>
      </w:pPr>
      <w:rPr>
        <w:sz w:val="24"/>
        <w:szCs w:val="24"/>
      </w:rPr>
    </w:lvl>
    <w:lvl w:ilvl="5" w:tentative="0">
      <w:start w:val="1"/>
      <w:numFmt w:val="decimal"/>
      <w:lvlText w:val="%6."/>
      <w:lvlJc w:val="left"/>
      <w:pPr>
        <w:tabs>
          <w:tab w:val="left" w:pos="3958"/>
        </w:tabs>
        <w:ind w:left="5060" w:hanging="360"/>
      </w:pPr>
      <w:rPr>
        <w:sz w:val="24"/>
        <w:szCs w:val="24"/>
      </w:rPr>
    </w:lvl>
    <w:lvl w:ilvl="6" w:tentative="0">
      <w:start w:val="1"/>
      <w:numFmt w:val="decimal"/>
      <w:lvlText w:val="%7."/>
      <w:lvlJc w:val="left"/>
      <w:pPr>
        <w:tabs>
          <w:tab w:val="left" w:pos="4678"/>
        </w:tabs>
        <w:ind w:left="5780" w:hanging="360"/>
      </w:pPr>
      <w:rPr>
        <w:sz w:val="24"/>
        <w:szCs w:val="24"/>
      </w:rPr>
    </w:lvl>
    <w:lvl w:ilvl="7" w:tentative="0">
      <w:start w:val="1"/>
      <w:numFmt w:val="decimal"/>
      <w:lvlText w:val="%8."/>
      <w:lvlJc w:val="left"/>
      <w:pPr>
        <w:tabs>
          <w:tab w:val="left" w:pos="5398"/>
        </w:tabs>
        <w:ind w:left="6500" w:hanging="360"/>
      </w:pPr>
      <w:rPr>
        <w:sz w:val="24"/>
        <w:szCs w:val="24"/>
      </w:rPr>
    </w:lvl>
    <w:lvl w:ilvl="8" w:tentative="0">
      <w:start w:val="1"/>
      <w:numFmt w:val="decimal"/>
      <w:lvlText w:val="%9."/>
      <w:lvlJc w:val="left"/>
      <w:pPr>
        <w:tabs>
          <w:tab w:val="left" w:pos="6118"/>
        </w:tabs>
        <w:ind w:left="7220" w:hanging="360"/>
      </w:pPr>
      <w:rPr>
        <w:sz w:val="24"/>
        <w:szCs w:val="24"/>
      </w:rPr>
    </w:lvl>
  </w:abstractNum>
  <w:abstractNum w:abstractNumId="22">
    <w:nsid w:val="FCCF9E65"/>
    <w:multiLevelType w:val="multilevel"/>
    <w:tmpl w:val="FCCF9E65"/>
    <w:lvl w:ilvl="0" w:tentative="0">
      <w:start w:val="1"/>
      <w:numFmt w:val="bullet"/>
      <w:lvlText w:val=""/>
      <w:lvlJc w:val="left"/>
      <w:pPr>
        <w:tabs>
          <w:tab w:val="left" w:pos="720"/>
        </w:tabs>
        <w:ind w:left="1460" w:hanging="360"/>
      </w:pPr>
      <w:rPr>
        <w:rFonts w:ascii="Symbol" w:hAnsi="Symbol" w:cs="Symbol"/>
        <w:sz w:val="20"/>
      </w:rPr>
    </w:lvl>
    <w:lvl w:ilvl="1" w:tentative="0">
      <w:start w:val="1"/>
      <w:numFmt w:val="bullet"/>
      <w:lvlText w:val=""/>
      <w:lvlJc w:val="left"/>
      <w:pPr>
        <w:tabs>
          <w:tab w:val="left" w:pos="1440"/>
        </w:tabs>
        <w:ind w:left="2180" w:hanging="360"/>
      </w:pPr>
      <w:rPr>
        <w:rFonts w:hint="default" w:ascii="Symbol" w:hAnsi="Symbol" w:cs="Symbol"/>
        <w:sz w:val="20"/>
      </w:rPr>
    </w:lvl>
    <w:lvl w:ilvl="2" w:tentative="0">
      <w:start w:val="1"/>
      <w:numFmt w:val="bullet"/>
      <w:lvlText w:val=""/>
      <w:lvlJc w:val="left"/>
      <w:pPr>
        <w:tabs>
          <w:tab w:val="left" w:pos="2160"/>
        </w:tabs>
        <w:ind w:left="2900" w:hanging="360"/>
      </w:pPr>
      <w:rPr>
        <w:rFonts w:hint="default" w:ascii="Symbol" w:hAnsi="Symbol" w:cs="Symbol"/>
        <w:sz w:val="20"/>
      </w:rPr>
    </w:lvl>
    <w:lvl w:ilvl="3" w:tentative="0">
      <w:start w:val="1"/>
      <w:numFmt w:val="bullet"/>
      <w:lvlText w:val=""/>
      <w:lvlJc w:val="left"/>
      <w:pPr>
        <w:tabs>
          <w:tab w:val="left" w:pos="2880"/>
        </w:tabs>
        <w:ind w:left="3620" w:hanging="360"/>
      </w:pPr>
      <w:rPr>
        <w:rFonts w:hint="default" w:ascii="Symbol" w:hAnsi="Symbol" w:cs="Symbol"/>
        <w:sz w:val="20"/>
      </w:rPr>
    </w:lvl>
    <w:lvl w:ilvl="4" w:tentative="0">
      <w:start w:val="1"/>
      <w:numFmt w:val="bullet"/>
      <w:lvlText w:val=""/>
      <w:lvlJc w:val="left"/>
      <w:pPr>
        <w:tabs>
          <w:tab w:val="left" w:pos="3600"/>
        </w:tabs>
        <w:ind w:left="4340" w:hanging="360"/>
      </w:pPr>
      <w:rPr>
        <w:rFonts w:hint="default" w:ascii="Symbol" w:hAnsi="Symbol" w:cs="Symbol"/>
        <w:sz w:val="20"/>
      </w:rPr>
    </w:lvl>
    <w:lvl w:ilvl="5" w:tentative="0">
      <w:start w:val="1"/>
      <w:numFmt w:val="bullet"/>
      <w:lvlText w:val=""/>
      <w:lvlJc w:val="left"/>
      <w:pPr>
        <w:tabs>
          <w:tab w:val="left" w:pos="4320"/>
        </w:tabs>
        <w:ind w:left="5060" w:hanging="360"/>
      </w:pPr>
      <w:rPr>
        <w:rFonts w:hint="default" w:ascii="Symbol" w:hAnsi="Symbol" w:cs="Symbol"/>
        <w:sz w:val="20"/>
      </w:rPr>
    </w:lvl>
    <w:lvl w:ilvl="6" w:tentative="0">
      <w:start w:val="1"/>
      <w:numFmt w:val="bullet"/>
      <w:lvlText w:val=""/>
      <w:lvlJc w:val="left"/>
      <w:pPr>
        <w:tabs>
          <w:tab w:val="left" w:pos="5040"/>
        </w:tabs>
        <w:ind w:left="5780" w:hanging="360"/>
      </w:pPr>
      <w:rPr>
        <w:rFonts w:hint="default" w:ascii="Symbol" w:hAnsi="Symbol" w:cs="Symbol"/>
        <w:sz w:val="20"/>
      </w:rPr>
    </w:lvl>
    <w:lvl w:ilvl="7" w:tentative="0">
      <w:start w:val="1"/>
      <w:numFmt w:val="bullet"/>
      <w:lvlText w:val=""/>
      <w:lvlJc w:val="left"/>
      <w:pPr>
        <w:tabs>
          <w:tab w:val="left" w:pos="5760"/>
        </w:tabs>
        <w:ind w:left="6500" w:hanging="360"/>
      </w:pPr>
      <w:rPr>
        <w:rFonts w:hint="default" w:ascii="Symbol" w:hAnsi="Symbol" w:cs="Symbol"/>
        <w:sz w:val="20"/>
      </w:rPr>
    </w:lvl>
    <w:lvl w:ilvl="8" w:tentative="0">
      <w:start w:val="1"/>
      <w:numFmt w:val="bullet"/>
      <w:lvlText w:val=""/>
      <w:lvlJc w:val="left"/>
      <w:pPr>
        <w:tabs>
          <w:tab w:val="left" w:pos="6480"/>
        </w:tabs>
        <w:ind w:left="7220" w:hanging="360"/>
      </w:pPr>
      <w:rPr>
        <w:rFonts w:hint="default" w:ascii="Symbol" w:hAnsi="Symbol" w:cs="Symbol"/>
        <w:sz w:val="20"/>
      </w:rPr>
    </w:lvl>
  </w:abstractNum>
  <w:abstractNum w:abstractNumId="23">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4">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25">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26">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27">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28">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29">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30">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31">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32">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33">
    <w:nsid w:val="05A30A3B"/>
    <w:multiLevelType w:val="multilevel"/>
    <w:tmpl w:val="05A30A3B"/>
    <w:lvl w:ilvl="0" w:tentative="0">
      <w:start w:val="1"/>
      <w:numFmt w:val="lowerLetter"/>
      <w:lvlText w:val="%1."/>
      <w:lvlJc w:val="left"/>
      <w:pPr>
        <w:tabs>
          <w:tab w:val="left" w:pos="425"/>
        </w:tabs>
        <w:ind w:left="805" w:leftChars="0" w:hanging="425" w:firstLineChars="0"/>
      </w:pPr>
      <w:rPr>
        <w:rFonts w:hint="default"/>
      </w:rPr>
    </w:lvl>
    <w:lvl w:ilvl="1" w:tentative="0">
      <w:start w:val="1"/>
      <w:numFmt w:val="lowerLetter"/>
      <w:lvlText w:val="%2)"/>
      <w:lvlJc w:val="left"/>
      <w:pPr>
        <w:tabs>
          <w:tab w:val="left" w:pos="840"/>
        </w:tabs>
        <w:ind w:left="1220" w:leftChars="0" w:hanging="420" w:firstLineChars="0"/>
      </w:pPr>
      <w:rPr>
        <w:rFonts w:hint="default"/>
      </w:rPr>
    </w:lvl>
    <w:lvl w:ilvl="2" w:tentative="0">
      <w:start w:val="1"/>
      <w:numFmt w:val="lowerRoman"/>
      <w:lvlText w:val="%3."/>
      <w:lvlJc w:val="left"/>
      <w:pPr>
        <w:tabs>
          <w:tab w:val="left" w:pos="1260"/>
        </w:tabs>
        <w:ind w:left="1640" w:leftChars="0" w:hanging="420" w:firstLineChars="0"/>
      </w:pPr>
      <w:rPr>
        <w:rFonts w:hint="default"/>
      </w:rPr>
    </w:lvl>
    <w:lvl w:ilvl="3" w:tentative="0">
      <w:start w:val="1"/>
      <w:numFmt w:val="decimal"/>
      <w:lvlText w:val="%4."/>
      <w:lvlJc w:val="left"/>
      <w:pPr>
        <w:tabs>
          <w:tab w:val="left" w:pos="1680"/>
        </w:tabs>
        <w:ind w:left="2060" w:leftChars="0" w:hanging="420" w:firstLineChars="0"/>
      </w:pPr>
      <w:rPr>
        <w:rFonts w:hint="default"/>
      </w:rPr>
    </w:lvl>
    <w:lvl w:ilvl="4" w:tentative="0">
      <w:start w:val="1"/>
      <w:numFmt w:val="lowerLetter"/>
      <w:lvlText w:val="%5)"/>
      <w:lvlJc w:val="left"/>
      <w:pPr>
        <w:tabs>
          <w:tab w:val="left" w:pos="2100"/>
        </w:tabs>
        <w:ind w:left="2480" w:leftChars="0" w:hanging="420" w:firstLineChars="0"/>
      </w:pPr>
      <w:rPr>
        <w:rFonts w:hint="default"/>
      </w:rPr>
    </w:lvl>
    <w:lvl w:ilvl="5" w:tentative="0">
      <w:start w:val="1"/>
      <w:numFmt w:val="lowerRoman"/>
      <w:lvlText w:val="%6."/>
      <w:lvlJc w:val="left"/>
      <w:pPr>
        <w:tabs>
          <w:tab w:val="left" w:pos="2520"/>
        </w:tabs>
        <w:ind w:left="2900" w:leftChars="0" w:hanging="420" w:firstLineChars="0"/>
      </w:pPr>
      <w:rPr>
        <w:rFonts w:hint="default"/>
      </w:rPr>
    </w:lvl>
    <w:lvl w:ilvl="6" w:tentative="0">
      <w:start w:val="1"/>
      <w:numFmt w:val="decimal"/>
      <w:lvlText w:val="%7."/>
      <w:lvlJc w:val="left"/>
      <w:pPr>
        <w:tabs>
          <w:tab w:val="left" w:pos="2940"/>
        </w:tabs>
        <w:ind w:left="3320" w:leftChars="0" w:hanging="420" w:firstLineChars="0"/>
      </w:pPr>
      <w:rPr>
        <w:rFonts w:hint="default"/>
      </w:rPr>
    </w:lvl>
    <w:lvl w:ilvl="7" w:tentative="0">
      <w:start w:val="1"/>
      <w:numFmt w:val="lowerLetter"/>
      <w:lvlText w:val="%8)"/>
      <w:lvlJc w:val="left"/>
      <w:pPr>
        <w:tabs>
          <w:tab w:val="left" w:pos="3360"/>
        </w:tabs>
        <w:ind w:left="3740" w:leftChars="0" w:hanging="420" w:firstLineChars="0"/>
      </w:pPr>
      <w:rPr>
        <w:rFonts w:hint="default"/>
      </w:rPr>
    </w:lvl>
    <w:lvl w:ilvl="8" w:tentative="0">
      <w:start w:val="1"/>
      <w:numFmt w:val="lowerRoman"/>
      <w:lvlText w:val="%9."/>
      <w:lvlJc w:val="left"/>
      <w:pPr>
        <w:tabs>
          <w:tab w:val="left" w:pos="3780"/>
        </w:tabs>
        <w:ind w:left="4160" w:leftChars="0" w:hanging="420" w:firstLineChars="0"/>
      </w:pPr>
      <w:rPr>
        <w:rFonts w:hint="default"/>
      </w:rPr>
    </w:lvl>
  </w:abstractNum>
  <w:abstractNum w:abstractNumId="34">
    <w:nsid w:val="178A68BC"/>
    <w:multiLevelType w:val="multilevel"/>
    <w:tmpl w:val="178A68BC"/>
    <w:lvl w:ilvl="0" w:tentative="0">
      <w:start w:val="1"/>
      <w:numFmt w:val="lowerLetter"/>
      <w:lvlText w:val="%1."/>
      <w:lvlJc w:val="left"/>
      <w:pPr>
        <w:tabs>
          <w:tab w:val="left" w:pos="425"/>
        </w:tabs>
        <w:ind w:left="-155" w:leftChars="0" w:hanging="425" w:firstLineChars="0"/>
      </w:pPr>
      <w:rPr>
        <w:rFonts w:hint="default"/>
      </w:rPr>
    </w:lvl>
    <w:lvl w:ilvl="1" w:tentative="0">
      <w:start w:val="1"/>
      <w:numFmt w:val="lowerLetter"/>
      <w:lvlText w:val="%2)"/>
      <w:lvlJc w:val="left"/>
      <w:pPr>
        <w:tabs>
          <w:tab w:val="left" w:pos="840"/>
        </w:tabs>
        <w:ind w:left="260" w:leftChars="0" w:hanging="420" w:firstLineChars="0"/>
      </w:pPr>
      <w:rPr>
        <w:rFonts w:hint="default"/>
      </w:rPr>
    </w:lvl>
    <w:lvl w:ilvl="2" w:tentative="0">
      <w:start w:val="1"/>
      <w:numFmt w:val="lowerRoman"/>
      <w:lvlText w:val="%3."/>
      <w:lvlJc w:val="left"/>
      <w:pPr>
        <w:tabs>
          <w:tab w:val="left" w:pos="1260"/>
        </w:tabs>
        <w:ind w:left="680" w:leftChars="0" w:hanging="420" w:firstLineChars="0"/>
      </w:pPr>
      <w:rPr>
        <w:rFonts w:hint="default"/>
      </w:rPr>
    </w:lvl>
    <w:lvl w:ilvl="3" w:tentative="0">
      <w:start w:val="1"/>
      <w:numFmt w:val="decimal"/>
      <w:lvlText w:val="%4."/>
      <w:lvlJc w:val="left"/>
      <w:pPr>
        <w:tabs>
          <w:tab w:val="left" w:pos="1680"/>
        </w:tabs>
        <w:ind w:left="1100" w:leftChars="0" w:hanging="420" w:firstLineChars="0"/>
      </w:pPr>
      <w:rPr>
        <w:rFonts w:hint="default"/>
      </w:rPr>
    </w:lvl>
    <w:lvl w:ilvl="4" w:tentative="0">
      <w:start w:val="1"/>
      <w:numFmt w:val="lowerLetter"/>
      <w:lvlText w:val="%5)"/>
      <w:lvlJc w:val="left"/>
      <w:pPr>
        <w:tabs>
          <w:tab w:val="left" w:pos="2100"/>
        </w:tabs>
        <w:ind w:left="1520" w:leftChars="0" w:hanging="420" w:firstLineChars="0"/>
      </w:pPr>
      <w:rPr>
        <w:rFonts w:hint="default"/>
      </w:rPr>
    </w:lvl>
    <w:lvl w:ilvl="5" w:tentative="0">
      <w:start w:val="1"/>
      <w:numFmt w:val="lowerRoman"/>
      <w:lvlText w:val="%6."/>
      <w:lvlJc w:val="left"/>
      <w:pPr>
        <w:tabs>
          <w:tab w:val="left" w:pos="2520"/>
        </w:tabs>
        <w:ind w:left="1940" w:leftChars="0" w:hanging="420" w:firstLineChars="0"/>
      </w:pPr>
      <w:rPr>
        <w:rFonts w:hint="default"/>
      </w:rPr>
    </w:lvl>
    <w:lvl w:ilvl="6" w:tentative="0">
      <w:start w:val="1"/>
      <w:numFmt w:val="decimal"/>
      <w:lvlText w:val="%7."/>
      <w:lvlJc w:val="left"/>
      <w:pPr>
        <w:tabs>
          <w:tab w:val="left" w:pos="2940"/>
        </w:tabs>
        <w:ind w:left="2360" w:leftChars="0" w:hanging="420" w:firstLineChars="0"/>
      </w:pPr>
      <w:rPr>
        <w:rFonts w:hint="default"/>
      </w:rPr>
    </w:lvl>
    <w:lvl w:ilvl="7" w:tentative="0">
      <w:start w:val="1"/>
      <w:numFmt w:val="lowerLetter"/>
      <w:lvlText w:val="%8)"/>
      <w:lvlJc w:val="left"/>
      <w:pPr>
        <w:tabs>
          <w:tab w:val="left" w:pos="3360"/>
        </w:tabs>
        <w:ind w:left="2780" w:leftChars="0" w:hanging="420" w:firstLineChars="0"/>
      </w:pPr>
      <w:rPr>
        <w:rFonts w:hint="default"/>
      </w:rPr>
    </w:lvl>
    <w:lvl w:ilvl="8" w:tentative="0">
      <w:start w:val="1"/>
      <w:numFmt w:val="lowerRoman"/>
      <w:lvlText w:val="%9."/>
      <w:lvlJc w:val="left"/>
      <w:pPr>
        <w:tabs>
          <w:tab w:val="left" w:pos="3780"/>
        </w:tabs>
        <w:ind w:left="3200" w:leftChars="0" w:hanging="420" w:firstLineChars="0"/>
      </w:pPr>
      <w:rPr>
        <w:rFonts w:hint="default"/>
      </w:rPr>
    </w:lvl>
  </w:abstractNum>
  <w:abstractNum w:abstractNumId="35">
    <w:nsid w:val="1845BE17"/>
    <w:multiLevelType w:val="multilevel"/>
    <w:tmpl w:val="1845BE17"/>
    <w:lvl w:ilvl="0" w:tentative="0">
      <w:start w:val="1"/>
      <w:numFmt w:val="decimal"/>
      <w:suff w:val="space"/>
      <w:lvlText w:val="%1."/>
      <w:lvlJc w:val="left"/>
      <w:pPr>
        <w:ind w:left="380"/>
      </w:pPr>
    </w:lvl>
    <w:lvl w:ilvl="1" w:tentative="0">
      <w:start w:val="1"/>
      <w:numFmt w:val="lowerLetter"/>
      <w:lvlText w:val="%2)"/>
      <w:lvlJc w:val="left"/>
      <w:pPr>
        <w:tabs>
          <w:tab w:val="left" w:pos="840"/>
        </w:tabs>
        <w:ind w:left="1220" w:leftChars="0" w:hanging="420" w:firstLineChars="0"/>
      </w:pPr>
      <w:rPr>
        <w:rFonts w:hint="default"/>
      </w:rPr>
    </w:lvl>
    <w:lvl w:ilvl="2" w:tentative="0">
      <w:start w:val="1"/>
      <w:numFmt w:val="lowerRoman"/>
      <w:lvlText w:val="%3."/>
      <w:lvlJc w:val="left"/>
      <w:pPr>
        <w:tabs>
          <w:tab w:val="left" w:pos="1260"/>
        </w:tabs>
        <w:ind w:left="1640" w:leftChars="0" w:hanging="420" w:firstLineChars="0"/>
      </w:pPr>
      <w:rPr>
        <w:rFonts w:hint="default"/>
      </w:rPr>
    </w:lvl>
    <w:lvl w:ilvl="3" w:tentative="0">
      <w:start w:val="1"/>
      <w:numFmt w:val="decimal"/>
      <w:lvlText w:val="%4."/>
      <w:lvlJc w:val="left"/>
      <w:pPr>
        <w:tabs>
          <w:tab w:val="left" w:pos="1680"/>
        </w:tabs>
        <w:ind w:left="2060" w:leftChars="0" w:hanging="420" w:firstLineChars="0"/>
      </w:pPr>
      <w:rPr>
        <w:rFonts w:hint="default"/>
      </w:rPr>
    </w:lvl>
    <w:lvl w:ilvl="4" w:tentative="0">
      <w:start w:val="1"/>
      <w:numFmt w:val="lowerLetter"/>
      <w:lvlText w:val="%5)"/>
      <w:lvlJc w:val="left"/>
      <w:pPr>
        <w:tabs>
          <w:tab w:val="left" w:pos="2100"/>
        </w:tabs>
        <w:ind w:left="2480" w:leftChars="0" w:hanging="420" w:firstLineChars="0"/>
      </w:pPr>
      <w:rPr>
        <w:rFonts w:hint="default"/>
      </w:rPr>
    </w:lvl>
    <w:lvl w:ilvl="5" w:tentative="0">
      <w:start w:val="1"/>
      <w:numFmt w:val="lowerRoman"/>
      <w:lvlText w:val="%6."/>
      <w:lvlJc w:val="left"/>
      <w:pPr>
        <w:tabs>
          <w:tab w:val="left" w:pos="2520"/>
        </w:tabs>
        <w:ind w:left="2900" w:leftChars="0" w:hanging="420" w:firstLineChars="0"/>
      </w:pPr>
      <w:rPr>
        <w:rFonts w:hint="default"/>
      </w:rPr>
    </w:lvl>
    <w:lvl w:ilvl="6" w:tentative="0">
      <w:start w:val="1"/>
      <w:numFmt w:val="decimal"/>
      <w:lvlText w:val="%7."/>
      <w:lvlJc w:val="left"/>
      <w:pPr>
        <w:tabs>
          <w:tab w:val="left" w:pos="2940"/>
        </w:tabs>
        <w:ind w:left="3320" w:leftChars="0" w:hanging="420" w:firstLineChars="0"/>
      </w:pPr>
      <w:rPr>
        <w:rFonts w:hint="default"/>
      </w:rPr>
    </w:lvl>
    <w:lvl w:ilvl="7" w:tentative="0">
      <w:start w:val="1"/>
      <w:numFmt w:val="lowerLetter"/>
      <w:lvlText w:val="%8)"/>
      <w:lvlJc w:val="left"/>
      <w:pPr>
        <w:tabs>
          <w:tab w:val="left" w:pos="3360"/>
        </w:tabs>
        <w:ind w:left="3740" w:leftChars="0" w:hanging="420" w:firstLineChars="0"/>
      </w:pPr>
      <w:rPr>
        <w:rFonts w:hint="default"/>
      </w:rPr>
    </w:lvl>
    <w:lvl w:ilvl="8" w:tentative="0">
      <w:start w:val="1"/>
      <w:numFmt w:val="lowerRoman"/>
      <w:lvlText w:val="%9."/>
      <w:lvlJc w:val="left"/>
      <w:pPr>
        <w:tabs>
          <w:tab w:val="left" w:pos="3780"/>
        </w:tabs>
        <w:ind w:left="4160" w:leftChars="0" w:hanging="420" w:firstLineChars="0"/>
      </w:pPr>
      <w:rPr>
        <w:rFonts w:hint="default"/>
      </w:rPr>
    </w:lvl>
  </w:abstractNum>
  <w:abstractNum w:abstractNumId="36">
    <w:nsid w:val="1DB3152B"/>
    <w:multiLevelType w:val="multilevel"/>
    <w:tmpl w:val="1DB3152B"/>
    <w:lvl w:ilvl="0" w:tentative="0">
      <w:start w:val="1"/>
      <w:numFmt w:val="bullet"/>
      <w:lvlText w:val=""/>
      <w:lvlJc w:val="left"/>
      <w:pPr>
        <w:tabs>
          <w:tab w:val="left" w:pos="720"/>
        </w:tabs>
        <w:ind w:left="1460" w:hanging="360"/>
      </w:pPr>
      <w:rPr>
        <w:rFonts w:ascii="Symbol" w:hAnsi="Symbol" w:cs="Symbol"/>
        <w:sz w:val="20"/>
      </w:rPr>
    </w:lvl>
    <w:lvl w:ilvl="1" w:tentative="0">
      <w:start w:val="1"/>
      <w:numFmt w:val="bullet"/>
      <w:lvlText w:val=""/>
      <w:lvlJc w:val="left"/>
      <w:pPr>
        <w:tabs>
          <w:tab w:val="left" w:pos="1440"/>
        </w:tabs>
        <w:ind w:left="2180" w:hanging="360"/>
      </w:pPr>
      <w:rPr>
        <w:rFonts w:hint="default" w:ascii="Symbol" w:hAnsi="Symbol" w:cs="Symbol"/>
        <w:sz w:val="20"/>
      </w:rPr>
    </w:lvl>
    <w:lvl w:ilvl="2" w:tentative="0">
      <w:start w:val="1"/>
      <w:numFmt w:val="bullet"/>
      <w:lvlText w:val=""/>
      <w:lvlJc w:val="left"/>
      <w:pPr>
        <w:tabs>
          <w:tab w:val="left" w:pos="2160"/>
        </w:tabs>
        <w:ind w:left="2900" w:hanging="360"/>
      </w:pPr>
      <w:rPr>
        <w:rFonts w:hint="default" w:ascii="Symbol" w:hAnsi="Symbol" w:cs="Symbol"/>
        <w:sz w:val="20"/>
      </w:rPr>
    </w:lvl>
    <w:lvl w:ilvl="3" w:tentative="0">
      <w:start w:val="1"/>
      <w:numFmt w:val="bullet"/>
      <w:lvlText w:val=""/>
      <w:lvlJc w:val="left"/>
      <w:pPr>
        <w:tabs>
          <w:tab w:val="left" w:pos="2880"/>
        </w:tabs>
        <w:ind w:left="3620" w:hanging="360"/>
      </w:pPr>
      <w:rPr>
        <w:rFonts w:hint="default" w:ascii="Symbol" w:hAnsi="Symbol" w:cs="Symbol"/>
        <w:sz w:val="20"/>
      </w:rPr>
    </w:lvl>
    <w:lvl w:ilvl="4" w:tentative="0">
      <w:start w:val="1"/>
      <w:numFmt w:val="bullet"/>
      <w:lvlText w:val=""/>
      <w:lvlJc w:val="left"/>
      <w:pPr>
        <w:tabs>
          <w:tab w:val="left" w:pos="3600"/>
        </w:tabs>
        <w:ind w:left="4340" w:hanging="360"/>
      </w:pPr>
      <w:rPr>
        <w:rFonts w:hint="default" w:ascii="Symbol" w:hAnsi="Symbol" w:cs="Symbol"/>
        <w:sz w:val="20"/>
      </w:rPr>
    </w:lvl>
    <w:lvl w:ilvl="5" w:tentative="0">
      <w:start w:val="1"/>
      <w:numFmt w:val="bullet"/>
      <w:lvlText w:val=""/>
      <w:lvlJc w:val="left"/>
      <w:pPr>
        <w:tabs>
          <w:tab w:val="left" w:pos="4320"/>
        </w:tabs>
        <w:ind w:left="5060" w:hanging="360"/>
      </w:pPr>
      <w:rPr>
        <w:rFonts w:hint="default" w:ascii="Symbol" w:hAnsi="Symbol" w:cs="Symbol"/>
        <w:sz w:val="20"/>
      </w:rPr>
    </w:lvl>
    <w:lvl w:ilvl="6" w:tentative="0">
      <w:start w:val="1"/>
      <w:numFmt w:val="bullet"/>
      <w:lvlText w:val=""/>
      <w:lvlJc w:val="left"/>
      <w:pPr>
        <w:tabs>
          <w:tab w:val="left" w:pos="5040"/>
        </w:tabs>
        <w:ind w:left="5780" w:hanging="360"/>
      </w:pPr>
      <w:rPr>
        <w:rFonts w:hint="default" w:ascii="Symbol" w:hAnsi="Symbol" w:cs="Symbol"/>
        <w:sz w:val="20"/>
      </w:rPr>
    </w:lvl>
    <w:lvl w:ilvl="7" w:tentative="0">
      <w:start w:val="1"/>
      <w:numFmt w:val="bullet"/>
      <w:lvlText w:val=""/>
      <w:lvlJc w:val="left"/>
      <w:pPr>
        <w:tabs>
          <w:tab w:val="left" w:pos="5760"/>
        </w:tabs>
        <w:ind w:left="6500" w:hanging="360"/>
      </w:pPr>
      <w:rPr>
        <w:rFonts w:hint="default" w:ascii="Symbol" w:hAnsi="Symbol" w:cs="Symbol"/>
        <w:sz w:val="20"/>
      </w:rPr>
    </w:lvl>
    <w:lvl w:ilvl="8" w:tentative="0">
      <w:start w:val="1"/>
      <w:numFmt w:val="bullet"/>
      <w:lvlText w:val=""/>
      <w:lvlJc w:val="left"/>
      <w:pPr>
        <w:tabs>
          <w:tab w:val="left" w:pos="6480"/>
        </w:tabs>
        <w:ind w:left="7220" w:hanging="360"/>
      </w:pPr>
      <w:rPr>
        <w:rFonts w:hint="default" w:ascii="Symbol" w:hAnsi="Symbol" w:cs="Symbol"/>
        <w:sz w:val="20"/>
      </w:rPr>
    </w:lvl>
  </w:abstractNum>
  <w:abstractNum w:abstractNumId="37">
    <w:nsid w:val="2BD9B8A6"/>
    <w:multiLevelType w:val="multilevel"/>
    <w:tmpl w:val="2BD9B8A6"/>
    <w:lvl w:ilvl="0" w:tentative="0">
      <w:start w:val="1"/>
      <w:numFmt w:val="bullet"/>
      <w:lvlText w:val=""/>
      <w:lvlJc w:val="left"/>
      <w:pPr>
        <w:tabs>
          <w:tab w:val="left" w:pos="720"/>
        </w:tabs>
        <w:ind w:left="2030" w:hanging="360"/>
      </w:pPr>
      <w:rPr>
        <w:rFonts w:ascii="Symbol" w:hAnsi="Symbol" w:cs="Symbol"/>
        <w:sz w:val="20"/>
      </w:rPr>
    </w:lvl>
    <w:lvl w:ilvl="1" w:tentative="0">
      <w:start w:val="1"/>
      <w:numFmt w:val="bullet"/>
      <w:lvlText w:val=""/>
      <w:lvlJc w:val="left"/>
      <w:pPr>
        <w:tabs>
          <w:tab w:val="left" w:pos="1440"/>
        </w:tabs>
        <w:ind w:left="2750" w:hanging="360"/>
      </w:pPr>
      <w:rPr>
        <w:rFonts w:hint="default" w:ascii="Symbol" w:hAnsi="Symbol" w:cs="Symbol"/>
        <w:sz w:val="20"/>
      </w:rPr>
    </w:lvl>
    <w:lvl w:ilvl="2" w:tentative="0">
      <w:start w:val="1"/>
      <w:numFmt w:val="bullet"/>
      <w:lvlText w:val=""/>
      <w:lvlJc w:val="left"/>
      <w:pPr>
        <w:tabs>
          <w:tab w:val="left" w:pos="2160"/>
        </w:tabs>
        <w:ind w:left="3470" w:hanging="360"/>
      </w:pPr>
      <w:rPr>
        <w:rFonts w:hint="default" w:ascii="Symbol" w:hAnsi="Symbol" w:cs="Symbol"/>
        <w:sz w:val="20"/>
      </w:rPr>
    </w:lvl>
    <w:lvl w:ilvl="3" w:tentative="0">
      <w:start w:val="1"/>
      <w:numFmt w:val="bullet"/>
      <w:lvlText w:val=""/>
      <w:lvlJc w:val="left"/>
      <w:pPr>
        <w:tabs>
          <w:tab w:val="left" w:pos="2880"/>
        </w:tabs>
        <w:ind w:left="4190" w:hanging="360"/>
      </w:pPr>
      <w:rPr>
        <w:rFonts w:hint="default" w:ascii="Symbol" w:hAnsi="Symbol" w:cs="Symbol"/>
        <w:sz w:val="20"/>
      </w:rPr>
    </w:lvl>
    <w:lvl w:ilvl="4" w:tentative="0">
      <w:start w:val="1"/>
      <w:numFmt w:val="bullet"/>
      <w:lvlText w:val=""/>
      <w:lvlJc w:val="left"/>
      <w:pPr>
        <w:tabs>
          <w:tab w:val="left" w:pos="3600"/>
        </w:tabs>
        <w:ind w:left="4910" w:hanging="360"/>
      </w:pPr>
      <w:rPr>
        <w:rFonts w:hint="default" w:ascii="Symbol" w:hAnsi="Symbol" w:cs="Symbol"/>
        <w:sz w:val="20"/>
      </w:rPr>
    </w:lvl>
    <w:lvl w:ilvl="5" w:tentative="0">
      <w:start w:val="1"/>
      <w:numFmt w:val="bullet"/>
      <w:lvlText w:val=""/>
      <w:lvlJc w:val="left"/>
      <w:pPr>
        <w:tabs>
          <w:tab w:val="left" w:pos="4320"/>
        </w:tabs>
        <w:ind w:left="5630" w:hanging="360"/>
      </w:pPr>
      <w:rPr>
        <w:rFonts w:hint="default" w:ascii="Symbol" w:hAnsi="Symbol" w:cs="Symbol"/>
        <w:sz w:val="20"/>
      </w:rPr>
    </w:lvl>
    <w:lvl w:ilvl="6" w:tentative="0">
      <w:start w:val="1"/>
      <w:numFmt w:val="bullet"/>
      <w:lvlText w:val=""/>
      <w:lvlJc w:val="left"/>
      <w:pPr>
        <w:tabs>
          <w:tab w:val="left" w:pos="5040"/>
        </w:tabs>
        <w:ind w:left="6350" w:hanging="360"/>
      </w:pPr>
      <w:rPr>
        <w:rFonts w:hint="default" w:ascii="Symbol" w:hAnsi="Symbol" w:cs="Symbol"/>
        <w:sz w:val="20"/>
      </w:rPr>
    </w:lvl>
    <w:lvl w:ilvl="7" w:tentative="0">
      <w:start w:val="1"/>
      <w:numFmt w:val="bullet"/>
      <w:lvlText w:val=""/>
      <w:lvlJc w:val="left"/>
      <w:pPr>
        <w:tabs>
          <w:tab w:val="left" w:pos="5760"/>
        </w:tabs>
        <w:ind w:left="7070" w:hanging="360"/>
      </w:pPr>
      <w:rPr>
        <w:rFonts w:hint="default" w:ascii="Symbol" w:hAnsi="Symbol" w:cs="Symbol"/>
        <w:sz w:val="20"/>
      </w:rPr>
    </w:lvl>
    <w:lvl w:ilvl="8" w:tentative="0">
      <w:start w:val="1"/>
      <w:numFmt w:val="bullet"/>
      <w:lvlText w:val=""/>
      <w:lvlJc w:val="left"/>
      <w:pPr>
        <w:tabs>
          <w:tab w:val="left" w:pos="6480"/>
        </w:tabs>
        <w:ind w:left="7790" w:hanging="360"/>
      </w:pPr>
      <w:rPr>
        <w:rFonts w:hint="default" w:ascii="Symbol" w:hAnsi="Symbol" w:cs="Symbol"/>
        <w:sz w:val="20"/>
      </w:rPr>
    </w:lvl>
  </w:abstractNum>
  <w:abstractNum w:abstractNumId="38">
    <w:nsid w:val="309FFBBB"/>
    <w:multiLevelType w:val="multilevel"/>
    <w:tmpl w:val="309FFBB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9">
    <w:nsid w:val="320C84D9"/>
    <w:multiLevelType w:val="singleLevel"/>
    <w:tmpl w:val="320C84D9"/>
    <w:lvl w:ilvl="0" w:tentative="0">
      <w:start w:val="1"/>
      <w:numFmt w:val="decimal"/>
      <w:suff w:val="space"/>
      <w:lvlText w:val="%1."/>
      <w:lvlJc w:val="left"/>
      <w:pPr>
        <w:ind w:left="380"/>
      </w:pPr>
    </w:lvl>
  </w:abstractNum>
  <w:abstractNum w:abstractNumId="40">
    <w:nsid w:val="32B61B89"/>
    <w:multiLevelType w:val="multilevel"/>
    <w:tmpl w:val="32B61B8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1">
    <w:nsid w:val="35DC5B22"/>
    <w:multiLevelType w:val="multilevel"/>
    <w:tmpl w:val="35DC5B2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2">
    <w:nsid w:val="383A4AD7"/>
    <w:multiLevelType w:val="multilevel"/>
    <w:tmpl w:val="383A4AD7"/>
    <w:lvl w:ilvl="0" w:tentative="0">
      <w:start w:val="1"/>
      <w:numFmt w:val="decimal"/>
      <w:suff w:val="space"/>
      <w:lvlText w:val="%1."/>
      <w:lvlJc w:val="left"/>
      <w:pPr>
        <w:ind w:left="751" w:leftChars="0" w:firstLine="0" w:firstLineChars="0"/>
      </w:pPr>
    </w:lvl>
    <w:lvl w:ilvl="1" w:tentative="0">
      <w:start w:val="1"/>
      <w:numFmt w:val="lowerLetter"/>
      <w:lvlText w:val="%2)"/>
      <w:lvlJc w:val="left"/>
      <w:pPr>
        <w:tabs>
          <w:tab w:val="left" w:pos="840"/>
        </w:tabs>
        <w:ind w:left="1591" w:leftChars="0" w:hanging="420" w:firstLineChars="0"/>
      </w:pPr>
      <w:rPr>
        <w:rFonts w:hint="default"/>
      </w:rPr>
    </w:lvl>
    <w:lvl w:ilvl="2" w:tentative="0">
      <w:start w:val="1"/>
      <w:numFmt w:val="lowerRoman"/>
      <w:lvlText w:val="%3."/>
      <w:lvlJc w:val="left"/>
      <w:pPr>
        <w:tabs>
          <w:tab w:val="left" w:pos="1260"/>
        </w:tabs>
        <w:ind w:left="2011" w:leftChars="0" w:hanging="420" w:firstLineChars="0"/>
      </w:pPr>
      <w:rPr>
        <w:rFonts w:hint="default"/>
      </w:rPr>
    </w:lvl>
    <w:lvl w:ilvl="3" w:tentative="0">
      <w:start w:val="1"/>
      <w:numFmt w:val="decimal"/>
      <w:lvlText w:val="%4."/>
      <w:lvlJc w:val="left"/>
      <w:pPr>
        <w:tabs>
          <w:tab w:val="left" w:pos="1680"/>
        </w:tabs>
        <w:ind w:left="2431" w:leftChars="0" w:hanging="420" w:firstLineChars="0"/>
      </w:pPr>
      <w:rPr>
        <w:rFonts w:hint="default"/>
      </w:rPr>
    </w:lvl>
    <w:lvl w:ilvl="4" w:tentative="0">
      <w:start w:val="1"/>
      <w:numFmt w:val="lowerLetter"/>
      <w:lvlText w:val="%5)"/>
      <w:lvlJc w:val="left"/>
      <w:pPr>
        <w:tabs>
          <w:tab w:val="left" w:pos="2100"/>
        </w:tabs>
        <w:ind w:left="2851" w:leftChars="0" w:hanging="420" w:firstLineChars="0"/>
      </w:pPr>
      <w:rPr>
        <w:rFonts w:hint="default"/>
      </w:rPr>
    </w:lvl>
    <w:lvl w:ilvl="5" w:tentative="0">
      <w:start w:val="1"/>
      <w:numFmt w:val="lowerRoman"/>
      <w:lvlText w:val="%6."/>
      <w:lvlJc w:val="left"/>
      <w:pPr>
        <w:tabs>
          <w:tab w:val="left" w:pos="2520"/>
        </w:tabs>
        <w:ind w:left="3271" w:leftChars="0" w:hanging="420" w:firstLineChars="0"/>
      </w:pPr>
      <w:rPr>
        <w:rFonts w:hint="default"/>
      </w:rPr>
    </w:lvl>
    <w:lvl w:ilvl="6" w:tentative="0">
      <w:start w:val="1"/>
      <w:numFmt w:val="decimal"/>
      <w:lvlText w:val="%7."/>
      <w:lvlJc w:val="left"/>
      <w:pPr>
        <w:tabs>
          <w:tab w:val="left" w:pos="2940"/>
        </w:tabs>
        <w:ind w:left="3691" w:leftChars="0" w:hanging="420" w:firstLineChars="0"/>
      </w:pPr>
      <w:rPr>
        <w:rFonts w:hint="default"/>
      </w:rPr>
    </w:lvl>
    <w:lvl w:ilvl="7" w:tentative="0">
      <w:start w:val="1"/>
      <w:numFmt w:val="lowerLetter"/>
      <w:lvlText w:val="%8)"/>
      <w:lvlJc w:val="left"/>
      <w:pPr>
        <w:tabs>
          <w:tab w:val="left" w:pos="3360"/>
        </w:tabs>
        <w:ind w:left="4111" w:leftChars="0" w:hanging="420" w:firstLineChars="0"/>
      </w:pPr>
      <w:rPr>
        <w:rFonts w:hint="default"/>
      </w:rPr>
    </w:lvl>
    <w:lvl w:ilvl="8" w:tentative="0">
      <w:start w:val="1"/>
      <w:numFmt w:val="lowerRoman"/>
      <w:lvlText w:val="%9."/>
      <w:lvlJc w:val="left"/>
      <w:pPr>
        <w:tabs>
          <w:tab w:val="left" w:pos="3780"/>
        </w:tabs>
        <w:ind w:left="4531" w:leftChars="0" w:hanging="420" w:firstLineChars="0"/>
      </w:pPr>
      <w:rPr>
        <w:rFonts w:hint="default"/>
      </w:rPr>
    </w:lvl>
  </w:abstractNum>
  <w:abstractNum w:abstractNumId="43">
    <w:nsid w:val="3913DC6A"/>
    <w:multiLevelType w:val="multilevel"/>
    <w:tmpl w:val="3913DC6A"/>
    <w:lvl w:ilvl="0" w:tentative="0">
      <w:start w:val="1"/>
      <w:numFmt w:val="decimal"/>
      <w:lvlText w:val="%1."/>
      <w:lvlJc w:val="left"/>
      <w:pPr>
        <w:tabs>
          <w:tab w:val="left" w:pos="720"/>
        </w:tabs>
        <w:ind w:left="1460" w:hanging="360"/>
      </w:pPr>
      <w:rPr>
        <w:rFonts w:hint="default"/>
        <w:sz w:val="19"/>
        <w:szCs w:val="19"/>
      </w:rPr>
    </w:lvl>
    <w:lvl w:ilvl="1" w:tentative="0">
      <w:start w:val="1"/>
      <w:numFmt w:val="decimal"/>
      <w:lvlText w:val="%2."/>
      <w:lvlJc w:val="left"/>
      <w:pPr>
        <w:tabs>
          <w:tab w:val="left" w:pos="1440"/>
        </w:tabs>
        <w:ind w:left="2180" w:hanging="360"/>
      </w:pPr>
      <w:rPr>
        <w:sz w:val="24"/>
        <w:szCs w:val="24"/>
      </w:rPr>
    </w:lvl>
    <w:lvl w:ilvl="2" w:tentative="0">
      <w:start w:val="1"/>
      <w:numFmt w:val="decimal"/>
      <w:lvlText w:val="%3."/>
      <w:lvlJc w:val="left"/>
      <w:pPr>
        <w:tabs>
          <w:tab w:val="left" w:pos="2160"/>
        </w:tabs>
        <w:ind w:left="2900" w:hanging="360"/>
      </w:pPr>
      <w:rPr>
        <w:sz w:val="24"/>
        <w:szCs w:val="24"/>
      </w:rPr>
    </w:lvl>
    <w:lvl w:ilvl="3" w:tentative="0">
      <w:start w:val="1"/>
      <w:numFmt w:val="decimal"/>
      <w:lvlText w:val="%4."/>
      <w:lvlJc w:val="left"/>
      <w:pPr>
        <w:tabs>
          <w:tab w:val="left" w:pos="2517"/>
        </w:tabs>
        <w:ind w:left="3620" w:hanging="360"/>
      </w:pPr>
      <w:rPr>
        <w:sz w:val="24"/>
        <w:szCs w:val="24"/>
      </w:rPr>
    </w:lvl>
    <w:lvl w:ilvl="4" w:tentative="0">
      <w:start w:val="1"/>
      <w:numFmt w:val="decimal"/>
      <w:lvlText w:val="%5."/>
      <w:lvlJc w:val="left"/>
      <w:pPr>
        <w:tabs>
          <w:tab w:val="left" w:pos="3238"/>
        </w:tabs>
        <w:ind w:left="4340" w:hanging="360"/>
      </w:pPr>
      <w:rPr>
        <w:sz w:val="24"/>
        <w:szCs w:val="24"/>
      </w:rPr>
    </w:lvl>
    <w:lvl w:ilvl="5" w:tentative="0">
      <w:start w:val="1"/>
      <w:numFmt w:val="decimal"/>
      <w:lvlText w:val="%6."/>
      <w:lvlJc w:val="left"/>
      <w:pPr>
        <w:tabs>
          <w:tab w:val="left" w:pos="3958"/>
        </w:tabs>
        <w:ind w:left="5060" w:hanging="360"/>
      </w:pPr>
      <w:rPr>
        <w:sz w:val="24"/>
        <w:szCs w:val="24"/>
      </w:rPr>
    </w:lvl>
    <w:lvl w:ilvl="6" w:tentative="0">
      <w:start w:val="1"/>
      <w:numFmt w:val="decimal"/>
      <w:lvlText w:val="%7."/>
      <w:lvlJc w:val="left"/>
      <w:pPr>
        <w:tabs>
          <w:tab w:val="left" w:pos="4678"/>
        </w:tabs>
        <w:ind w:left="5780" w:hanging="360"/>
      </w:pPr>
      <w:rPr>
        <w:sz w:val="24"/>
        <w:szCs w:val="24"/>
      </w:rPr>
    </w:lvl>
    <w:lvl w:ilvl="7" w:tentative="0">
      <w:start w:val="1"/>
      <w:numFmt w:val="decimal"/>
      <w:lvlText w:val="%8."/>
      <w:lvlJc w:val="left"/>
      <w:pPr>
        <w:tabs>
          <w:tab w:val="left" w:pos="5398"/>
        </w:tabs>
        <w:ind w:left="6500" w:hanging="360"/>
      </w:pPr>
      <w:rPr>
        <w:sz w:val="24"/>
        <w:szCs w:val="24"/>
      </w:rPr>
    </w:lvl>
    <w:lvl w:ilvl="8" w:tentative="0">
      <w:start w:val="1"/>
      <w:numFmt w:val="decimal"/>
      <w:lvlText w:val="%9."/>
      <w:lvlJc w:val="left"/>
      <w:pPr>
        <w:tabs>
          <w:tab w:val="left" w:pos="6118"/>
        </w:tabs>
        <w:ind w:left="7220" w:hanging="360"/>
      </w:pPr>
      <w:rPr>
        <w:sz w:val="24"/>
        <w:szCs w:val="24"/>
      </w:rPr>
    </w:lvl>
  </w:abstractNum>
  <w:abstractNum w:abstractNumId="44">
    <w:nsid w:val="3FB2869A"/>
    <w:multiLevelType w:val="multilevel"/>
    <w:tmpl w:val="3FB2869A"/>
    <w:lvl w:ilvl="0" w:tentative="0">
      <w:start w:val="1"/>
      <w:numFmt w:val="bullet"/>
      <w:lvlText w:val=""/>
      <w:lvlJc w:val="left"/>
      <w:pPr>
        <w:tabs>
          <w:tab w:val="left" w:pos="720"/>
        </w:tabs>
        <w:ind w:left="2030" w:hanging="360"/>
      </w:pPr>
      <w:rPr>
        <w:rFonts w:ascii="Symbol" w:hAnsi="Symbol" w:cs="Symbol"/>
        <w:sz w:val="20"/>
      </w:rPr>
    </w:lvl>
    <w:lvl w:ilvl="1" w:tentative="0">
      <w:start w:val="1"/>
      <w:numFmt w:val="bullet"/>
      <w:lvlText w:val=""/>
      <w:lvlJc w:val="left"/>
      <w:pPr>
        <w:tabs>
          <w:tab w:val="left" w:pos="1440"/>
        </w:tabs>
        <w:ind w:left="2750" w:hanging="360"/>
      </w:pPr>
      <w:rPr>
        <w:rFonts w:hint="default" w:ascii="Symbol" w:hAnsi="Symbol" w:cs="Symbol"/>
        <w:sz w:val="20"/>
      </w:rPr>
    </w:lvl>
    <w:lvl w:ilvl="2" w:tentative="0">
      <w:start w:val="1"/>
      <w:numFmt w:val="bullet"/>
      <w:lvlText w:val=""/>
      <w:lvlJc w:val="left"/>
      <w:pPr>
        <w:tabs>
          <w:tab w:val="left" w:pos="2160"/>
        </w:tabs>
        <w:ind w:left="3470" w:hanging="360"/>
      </w:pPr>
      <w:rPr>
        <w:rFonts w:hint="default" w:ascii="Symbol" w:hAnsi="Symbol" w:cs="Symbol"/>
        <w:sz w:val="20"/>
      </w:rPr>
    </w:lvl>
    <w:lvl w:ilvl="3" w:tentative="0">
      <w:start w:val="1"/>
      <w:numFmt w:val="bullet"/>
      <w:lvlText w:val=""/>
      <w:lvlJc w:val="left"/>
      <w:pPr>
        <w:tabs>
          <w:tab w:val="left" w:pos="2880"/>
        </w:tabs>
        <w:ind w:left="4190" w:hanging="360"/>
      </w:pPr>
      <w:rPr>
        <w:rFonts w:hint="default" w:ascii="Symbol" w:hAnsi="Symbol" w:cs="Symbol"/>
        <w:sz w:val="20"/>
      </w:rPr>
    </w:lvl>
    <w:lvl w:ilvl="4" w:tentative="0">
      <w:start w:val="1"/>
      <w:numFmt w:val="bullet"/>
      <w:lvlText w:val=""/>
      <w:lvlJc w:val="left"/>
      <w:pPr>
        <w:tabs>
          <w:tab w:val="left" w:pos="3600"/>
        </w:tabs>
        <w:ind w:left="4910" w:hanging="360"/>
      </w:pPr>
      <w:rPr>
        <w:rFonts w:hint="default" w:ascii="Symbol" w:hAnsi="Symbol" w:cs="Symbol"/>
        <w:sz w:val="20"/>
      </w:rPr>
    </w:lvl>
    <w:lvl w:ilvl="5" w:tentative="0">
      <w:start w:val="1"/>
      <w:numFmt w:val="bullet"/>
      <w:lvlText w:val=""/>
      <w:lvlJc w:val="left"/>
      <w:pPr>
        <w:tabs>
          <w:tab w:val="left" w:pos="4320"/>
        </w:tabs>
        <w:ind w:left="5630" w:hanging="360"/>
      </w:pPr>
      <w:rPr>
        <w:rFonts w:hint="default" w:ascii="Symbol" w:hAnsi="Symbol" w:cs="Symbol"/>
        <w:sz w:val="20"/>
      </w:rPr>
    </w:lvl>
    <w:lvl w:ilvl="6" w:tentative="0">
      <w:start w:val="1"/>
      <w:numFmt w:val="bullet"/>
      <w:lvlText w:val=""/>
      <w:lvlJc w:val="left"/>
      <w:pPr>
        <w:tabs>
          <w:tab w:val="left" w:pos="5040"/>
        </w:tabs>
        <w:ind w:left="6350" w:hanging="360"/>
      </w:pPr>
      <w:rPr>
        <w:rFonts w:hint="default" w:ascii="Symbol" w:hAnsi="Symbol" w:cs="Symbol"/>
        <w:sz w:val="20"/>
      </w:rPr>
    </w:lvl>
    <w:lvl w:ilvl="7" w:tentative="0">
      <w:start w:val="1"/>
      <w:numFmt w:val="bullet"/>
      <w:lvlText w:val=""/>
      <w:lvlJc w:val="left"/>
      <w:pPr>
        <w:tabs>
          <w:tab w:val="left" w:pos="5760"/>
        </w:tabs>
        <w:ind w:left="7070" w:hanging="360"/>
      </w:pPr>
      <w:rPr>
        <w:rFonts w:hint="default" w:ascii="Symbol" w:hAnsi="Symbol" w:cs="Symbol"/>
        <w:sz w:val="20"/>
      </w:rPr>
    </w:lvl>
    <w:lvl w:ilvl="8" w:tentative="0">
      <w:start w:val="1"/>
      <w:numFmt w:val="bullet"/>
      <w:lvlText w:val=""/>
      <w:lvlJc w:val="left"/>
      <w:pPr>
        <w:tabs>
          <w:tab w:val="left" w:pos="6480"/>
        </w:tabs>
        <w:ind w:left="7790" w:hanging="360"/>
      </w:pPr>
      <w:rPr>
        <w:rFonts w:hint="default" w:ascii="Symbol" w:hAnsi="Symbol" w:cs="Symbol"/>
        <w:sz w:val="20"/>
      </w:rPr>
    </w:lvl>
  </w:abstractNum>
  <w:abstractNum w:abstractNumId="45">
    <w:nsid w:val="461F6281"/>
    <w:multiLevelType w:val="multilevel"/>
    <w:tmpl w:val="461F6281"/>
    <w:lvl w:ilvl="0" w:tentative="0">
      <w:start w:val="1"/>
      <w:numFmt w:val="bullet"/>
      <w:lvlText w:val=""/>
      <w:lvlJc w:val="left"/>
      <w:pPr>
        <w:tabs>
          <w:tab w:val="left" w:pos="720"/>
        </w:tabs>
        <w:ind w:left="2030" w:hanging="360"/>
      </w:pPr>
      <w:rPr>
        <w:rFonts w:ascii="Symbol" w:hAnsi="Symbol" w:cs="Symbol"/>
        <w:sz w:val="20"/>
      </w:rPr>
    </w:lvl>
    <w:lvl w:ilvl="1" w:tentative="0">
      <w:start w:val="1"/>
      <w:numFmt w:val="bullet"/>
      <w:lvlText w:val=""/>
      <w:lvlJc w:val="left"/>
      <w:pPr>
        <w:tabs>
          <w:tab w:val="left" w:pos="1440"/>
        </w:tabs>
        <w:ind w:left="2750" w:hanging="360"/>
      </w:pPr>
      <w:rPr>
        <w:rFonts w:hint="default" w:ascii="Symbol" w:hAnsi="Symbol" w:cs="Symbol"/>
        <w:sz w:val="20"/>
      </w:rPr>
    </w:lvl>
    <w:lvl w:ilvl="2" w:tentative="0">
      <w:start w:val="1"/>
      <w:numFmt w:val="bullet"/>
      <w:lvlText w:val=""/>
      <w:lvlJc w:val="left"/>
      <w:pPr>
        <w:tabs>
          <w:tab w:val="left" w:pos="2160"/>
        </w:tabs>
        <w:ind w:left="3470" w:hanging="360"/>
      </w:pPr>
      <w:rPr>
        <w:rFonts w:hint="default" w:ascii="Symbol" w:hAnsi="Symbol" w:cs="Symbol"/>
        <w:sz w:val="20"/>
      </w:rPr>
    </w:lvl>
    <w:lvl w:ilvl="3" w:tentative="0">
      <w:start w:val="1"/>
      <w:numFmt w:val="bullet"/>
      <w:lvlText w:val=""/>
      <w:lvlJc w:val="left"/>
      <w:pPr>
        <w:tabs>
          <w:tab w:val="left" w:pos="2880"/>
        </w:tabs>
        <w:ind w:left="4190" w:hanging="360"/>
      </w:pPr>
      <w:rPr>
        <w:rFonts w:hint="default" w:ascii="Symbol" w:hAnsi="Symbol" w:cs="Symbol"/>
        <w:sz w:val="20"/>
      </w:rPr>
    </w:lvl>
    <w:lvl w:ilvl="4" w:tentative="0">
      <w:start w:val="1"/>
      <w:numFmt w:val="bullet"/>
      <w:lvlText w:val=""/>
      <w:lvlJc w:val="left"/>
      <w:pPr>
        <w:tabs>
          <w:tab w:val="left" w:pos="3600"/>
        </w:tabs>
        <w:ind w:left="4910" w:hanging="360"/>
      </w:pPr>
      <w:rPr>
        <w:rFonts w:hint="default" w:ascii="Symbol" w:hAnsi="Symbol" w:cs="Symbol"/>
        <w:sz w:val="20"/>
      </w:rPr>
    </w:lvl>
    <w:lvl w:ilvl="5" w:tentative="0">
      <w:start w:val="1"/>
      <w:numFmt w:val="bullet"/>
      <w:lvlText w:val=""/>
      <w:lvlJc w:val="left"/>
      <w:pPr>
        <w:tabs>
          <w:tab w:val="left" w:pos="4320"/>
        </w:tabs>
        <w:ind w:left="5630" w:hanging="360"/>
      </w:pPr>
      <w:rPr>
        <w:rFonts w:hint="default" w:ascii="Symbol" w:hAnsi="Symbol" w:cs="Symbol"/>
        <w:sz w:val="20"/>
      </w:rPr>
    </w:lvl>
    <w:lvl w:ilvl="6" w:tentative="0">
      <w:start w:val="1"/>
      <w:numFmt w:val="bullet"/>
      <w:lvlText w:val=""/>
      <w:lvlJc w:val="left"/>
      <w:pPr>
        <w:tabs>
          <w:tab w:val="left" w:pos="5040"/>
        </w:tabs>
        <w:ind w:left="6350" w:hanging="360"/>
      </w:pPr>
      <w:rPr>
        <w:rFonts w:hint="default" w:ascii="Symbol" w:hAnsi="Symbol" w:cs="Symbol"/>
        <w:sz w:val="20"/>
      </w:rPr>
    </w:lvl>
    <w:lvl w:ilvl="7" w:tentative="0">
      <w:start w:val="1"/>
      <w:numFmt w:val="bullet"/>
      <w:lvlText w:val=""/>
      <w:lvlJc w:val="left"/>
      <w:pPr>
        <w:tabs>
          <w:tab w:val="left" w:pos="5760"/>
        </w:tabs>
        <w:ind w:left="7070" w:hanging="360"/>
      </w:pPr>
      <w:rPr>
        <w:rFonts w:hint="default" w:ascii="Symbol" w:hAnsi="Symbol" w:cs="Symbol"/>
        <w:sz w:val="20"/>
      </w:rPr>
    </w:lvl>
    <w:lvl w:ilvl="8" w:tentative="0">
      <w:start w:val="1"/>
      <w:numFmt w:val="bullet"/>
      <w:lvlText w:val=""/>
      <w:lvlJc w:val="left"/>
      <w:pPr>
        <w:tabs>
          <w:tab w:val="left" w:pos="6480"/>
        </w:tabs>
        <w:ind w:left="7790" w:hanging="360"/>
      </w:pPr>
      <w:rPr>
        <w:rFonts w:hint="default" w:ascii="Symbol" w:hAnsi="Symbol" w:cs="Symbol"/>
        <w:sz w:val="20"/>
      </w:rPr>
    </w:lvl>
  </w:abstractNum>
  <w:abstractNum w:abstractNumId="46">
    <w:nsid w:val="6202B008"/>
    <w:multiLevelType w:val="multilevel"/>
    <w:tmpl w:val="6202B008"/>
    <w:lvl w:ilvl="0" w:tentative="0">
      <w:start w:val="1"/>
      <w:numFmt w:val="lowerLetter"/>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7">
    <w:nsid w:val="63B23915"/>
    <w:multiLevelType w:val="multilevel"/>
    <w:tmpl w:val="63B23915"/>
    <w:lvl w:ilvl="0" w:tentative="0">
      <w:start w:val="1"/>
      <w:numFmt w:val="bullet"/>
      <w:lvlText w:val=""/>
      <w:lvlJc w:val="left"/>
      <w:pPr>
        <w:tabs>
          <w:tab w:val="left" w:pos="720"/>
        </w:tabs>
        <w:ind w:left="2030" w:hanging="360"/>
      </w:pPr>
      <w:rPr>
        <w:rFonts w:ascii="Symbol" w:hAnsi="Symbol" w:cs="Symbol"/>
        <w:sz w:val="20"/>
      </w:rPr>
    </w:lvl>
    <w:lvl w:ilvl="1" w:tentative="0">
      <w:start w:val="1"/>
      <w:numFmt w:val="bullet"/>
      <w:lvlText w:val=""/>
      <w:lvlJc w:val="left"/>
      <w:pPr>
        <w:tabs>
          <w:tab w:val="left" w:pos="1440"/>
        </w:tabs>
        <w:ind w:left="2750" w:hanging="360"/>
      </w:pPr>
      <w:rPr>
        <w:rFonts w:hint="default" w:ascii="Symbol" w:hAnsi="Symbol" w:cs="Symbol"/>
        <w:sz w:val="20"/>
      </w:rPr>
    </w:lvl>
    <w:lvl w:ilvl="2" w:tentative="0">
      <w:start w:val="1"/>
      <w:numFmt w:val="bullet"/>
      <w:lvlText w:val=""/>
      <w:lvlJc w:val="left"/>
      <w:pPr>
        <w:tabs>
          <w:tab w:val="left" w:pos="2160"/>
        </w:tabs>
        <w:ind w:left="3470" w:hanging="360"/>
      </w:pPr>
      <w:rPr>
        <w:rFonts w:hint="default" w:ascii="Symbol" w:hAnsi="Symbol" w:cs="Symbol"/>
        <w:sz w:val="20"/>
      </w:rPr>
    </w:lvl>
    <w:lvl w:ilvl="3" w:tentative="0">
      <w:start w:val="1"/>
      <w:numFmt w:val="bullet"/>
      <w:lvlText w:val=""/>
      <w:lvlJc w:val="left"/>
      <w:pPr>
        <w:tabs>
          <w:tab w:val="left" w:pos="2880"/>
        </w:tabs>
        <w:ind w:left="4190" w:hanging="360"/>
      </w:pPr>
      <w:rPr>
        <w:rFonts w:hint="default" w:ascii="Symbol" w:hAnsi="Symbol" w:cs="Symbol"/>
        <w:sz w:val="20"/>
      </w:rPr>
    </w:lvl>
    <w:lvl w:ilvl="4" w:tentative="0">
      <w:start w:val="1"/>
      <w:numFmt w:val="bullet"/>
      <w:lvlText w:val=""/>
      <w:lvlJc w:val="left"/>
      <w:pPr>
        <w:tabs>
          <w:tab w:val="left" w:pos="3600"/>
        </w:tabs>
        <w:ind w:left="4910" w:hanging="360"/>
      </w:pPr>
      <w:rPr>
        <w:rFonts w:hint="default" w:ascii="Symbol" w:hAnsi="Symbol" w:cs="Symbol"/>
        <w:sz w:val="20"/>
      </w:rPr>
    </w:lvl>
    <w:lvl w:ilvl="5" w:tentative="0">
      <w:start w:val="1"/>
      <w:numFmt w:val="bullet"/>
      <w:lvlText w:val=""/>
      <w:lvlJc w:val="left"/>
      <w:pPr>
        <w:tabs>
          <w:tab w:val="left" w:pos="4320"/>
        </w:tabs>
        <w:ind w:left="5630" w:hanging="360"/>
      </w:pPr>
      <w:rPr>
        <w:rFonts w:hint="default" w:ascii="Symbol" w:hAnsi="Symbol" w:cs="Symbol"/>
        <w:sz w:val="20"/>
      </w:rPr>
    </w:lvl>
    <w:lvl w:ilvl="6" w:tentative="0">
      <w:start w:val="1"/>
      <w:numFmt w:val="bullet"/>
      <w:lvlText w:val=""/>
      <w:lvlJc w:val="left"/>
      <w:pPr>
        <w:tabs>
          <w:tab w:val="left" w:pos="5040"/>
        </w:tabs>
        <w:ind w:left="6350" w:hanging="360"/>
      </w:pPr>
      <w:rPr>
        <w:rFonts w:hint="default" w:ascii="Symbol" w:hAnsi="Symbol" w:cs="Symbol"/>
        <w:sz w:val="20"/>
      </w:rPr>
    </w:lvl>
    <w:lvl w:ilvl="7" w:tentative="0">
      <w:start w:val="1"/>
      <w:numFmt w:val="bullet"/>
      <w:lvlText w:val=""/>
      <w:lvlJc w:val="left"/>
      <w:pPr>
        <w:tabs>
          <w:tab w:val="left" w:pos="5760"/>
        </w:tabs>
        <w:ind w:left="7070" w:hanging="360"/>
      </w:pPr>
      <w:rPr>
        <w:rFonts w:hint="default" w:ascii="Symbol" w:hAnsi="Symbol" w:cs="Symbol"/>
        <w:sz w:val="20"/>
      </w:rPr>
    </w:lvl>
    <w:lvl w:ilvl="8" w:tentative="0">
      <w:start w:val="1"/>
      <w:numFmt w:val="bullet"/>
      <w:lvlText w:val=""/>
      <w:lvlJc w:val="left"/>
      <w:pPr>
        <w:tabs>
          <w:tab w:val="left" w:pos="6480"/>
        </w:tabs>
        <w:ind w:left="7790" w:hanging="360"/>
      </w:pPr>
      <w:rPr>
        <w:rFonts w:hint="default" w:ascii="Symbol" w:hAnsi="Symbol" w:cs="Symbol"/>
        <w:sz w:val="20"/>
      </w:rPr>
    </w:lvl>
  </w:abstractNum>
  <w:abstractNum w:abstractNumId="48">
    <w:nsid w:val="64B08A55"/>
    <w:multiLevelType w:val="multilevel"/>
    <w:tmpl w:val="64B08A5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9">
    <w:nsid w:val="65BD278C"/>
    <w:multiLevelType w:val="multilevel"/>
    <w:tmpl w:val="65BD278C"/>
    <w:lvl w:ilvl="0" w:tentative="0">
      <w:start w:val="1"/>
      <w:numFmt w:val="lowerLetter"/>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0">
    <w:nsid w:val="76EE5FF6"/>
    <w:multiLevelType w:val="multilevel"/>
    <w:tmpl w:val="76EE5FF6"/>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32"/>
  </w:num>
  <w:num w:numId="2">
    <w:abstractNumId w:val="30"/>
  </w:num>
  <w:num w:numId="3">
    <w:abstractNumId w:val="29"/>
  </w:num>
  <w:num w:numId="4">
    <w:abstractNumId w:val="28"/>
  </w:num>
  <w:num w:numId="5">
    <w:abstractNumId w:val="27"/>
  </w:num>
  <w:num w:numId="6">
    <w:abstractNumId w:val="31"/>
  </w:num>
  <w:num w:numId="7">
    <w:abstractNumId w:val="26"/>
  </w:num>
  <w:num w:numId="8">
    <w:abstractNumId w:val="25"/>
  </w:num>
  <w:num w:numId="9">
    <w:abstractNumId w:val="24"/>
  </w:num>
  <w:num w:numId="10">
    <w:abstractNumId w:val="23"/>
  </w:num>
  <w:num w:numId="11">
    <w:abstractNumId w:val="38"/>
  </w:num>
  <w:num w:numId="12">
    <w:abstractNumId w:val="13"/>
  </w:num>
  <w:num w:numId="13">
    <w:abstractNumId w:val="20"/>
  </w:num>
  <w:num w:numId="14">
    <w:abstractNumId w:val="48"/>
  </w:num>
  <w:num w:numId="15">
    <w:abstractNumId w:val="35"/>
  </w:num>
  <w:num w:numId="16">
    <w:abstractNumId w:val="42"/>
  </w:num>
  <w:num w:numId="17">
    <w:abstractNumId w:val="1"/>
  </w:num>
  <w:num w:numId="18">
    <w:abstractNumId w:val="40"/>
  </w:num>
  <w:num w:numId="19">
    <w:abstractNumId w:val="34"/>
  </w:num>
  <w:num w:numId="20">
    <w:abstractNumId w:val="10"/>
  </w:num>
  <w:num w:numId="21">
    <w:abstractNumId w:val="12"/>
  </w:num>
  <w:num w:numId="22">
    <w:abstractNumId w:val="9"/>
  </w:num>
  <w:num w:numId="23">
    <w:abstractNumId w:val="6"/>
  </w:num>
  <w:num w:numId="24">
    <w:abstractNumId w:val="16"/>
  </w:num>
  <w:num w:numId="25">
    <w:abstractNumId w:val="17"/>
  </w:num>
  <w:num w:numId="26">
    <w:abstractNumId w:val="2"/>
  </w:num>
  <w:num w:numId="27">
    <w:abstractNumId w:val="44"/>
  </w:num>
  <w:num w:numId="28">
    <w:abstractNumId w:val="33"/>
  </w:num>
  <w:num w:numId="29">
    <w:abstractNumId w:val="47"/>
  </w:num>
  <w:num w:numId="30">
    <w:abstractNumId w:val="11"/>
  </w:num>
  <w:num w:numId="31">
    <w:abstractNumId w:val="46"/>
  </w:num>
  <w:num w:numId="32">
    <w:abstractNumId w:val="19"/>
  </w:num>
  <w:num w:numId="33">
    <w:abstractNumId w:val="5"/>
  </w:num>
  <w:num w:numId="34">
    <w:abstractNumId w:val="0"/>
  </w:num>
  <w:num w:numId="35">
    <w:abstractNumId w:val="14"/>
  </w:num>
  <w:num w:numId="36">
    <w:abstractNumId w:val="8"/>
  </w:num>
  <w:num w:numId="37">
    <w:abstractNumId w:val="49"/>
  </w:num>
  <w:num w:numId="38">
    <w:abstractNumId w:val="45"/>
  </w:num>
  <w:num w:numId="39">
    <w:abstractNumId w:val="37"/>
  </w:num>
  <w:num w:numId="40">
    <w:abstractNumId w:val="39"/>
  </w:num>
  <w:num w:numId="41">
    <w:abstractNumId w:val="41"/>
  </w:num>
  <w:num w:numId="42">
    <w:abstractNumId w:val="7"/>
  </w:num>
  <w:num w:numId="43">
    <w:abstractNumId w:val="50"/>
  </w:num>
  <w:num w:numId="44">
    <w:abstractNumId w:val="18"/>
  </w:num>
  <w:num w:numId="45">
    <w:abstractNumId w:val="36"/>
  </w:num>
  <w:num w:numId="46">
    <w:abstractNumId w:val="4"/>
  </w:num>
  <w:num w:numId="47">
    <w:abstractNumId w:val="15"/>
  </w:num>
  <w:num w:numId="48">
    <w:abstractNumId w:val="22"/>
  </w:num>
  <w:num w:numId="49">
    <w:abstractNumId w:val="3"/>
  </w:num>
  <w:num w:numId="50">
    <w:abstractNumId w:val="43"/>
  </w:num>
  <w:num w:numId="5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05C"/>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BD96CAC"/>
    <w:rsid w:val="13195800"/>
    <w:rsid w:val="265B5A09"/>
    <w:rsid w:val="660C700B"/>
    <w:rsid w:val="7D8A79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qFormat="1"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qFormat="1"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left"/>
    </w:pPr>
    <w:rPr>
      <w:rFonts w:ascii="Arial" w:hAnsi="Arial" w:eastAsiaTheme="minorEastAsia" w:cstheme="minorBidi"/>
      <w:sz w:val="19"/>
      <w:lang w:val="en-US" w:eastAsia="zh-CN" w:bidi="ar-SA"/>
    </w:rPr>
  </w:style>
  <w:style w:type="paragraph" w:styleId="2">
    <w:name w:val="heading 1"/>
    <w:next w:val="1"/>
    <w:link w:val="251"/>
    <w:qFormat/>
    <w:uiPriority w:val="0"/>
    <w:pPr>
      <w:spacing w:before="0" w:beforeAutospacing="1" w:after="0" w:afterAutospacing="1"/>
      <w:jc w:val="left"/>
      <w:outlineLvl w:val="0"/>
    </w:pPr>
    <w:rPr>
      <w:rFonts w:hint="default" w:eastAsia="SimSun" w:cs="SimSun" w:asciiTheme="majorAscii" w:hAnsiTheme="majorAscii"/>
      <w:bCs/>
      <w:kern w:val="44"/>
      <w:sz w:val="48"/>
      <w:szCs w:val="48"/>
      <w:lang w:val="en-US" w:eastAsia="zh-CN" w:bidi="ar"/>
    </w:rPr>
  </w:style>
  <w:style w:type="paragraph" w:styleId="3">
    <w:name w:val="heading 2"/>
    <w:basedOn w:val="1"/>
    <w:next w:val="1"/>
    <w:link w:val="252"/>
    <w:unhideWhenUsed/>
    <w:qFormat/>
    <w:uiPriority w:val="0"/>
    <w:pPr>
      <w:keepNext/>
      <w:keepLines/>
      <w:spacing w:before="260" w:after="260" w:line="416" w:lineRule="auto"/>
      <w:jc w:val="left"/>
      <w:outlineLvl w:val="1"/>
    </w:pPr>
    <w:rPr>
      <w:rFonts w:asciiTheme="minorAscii" w:hAnsiTheme="minorAscii"/>
      <w:bCs/>
      <w:sz w:val="32"/>
      <w:szCs w:val="32"/>
    </w:rPr>
  </w:style>
  <w:style w:type="paragraph" w:styleId="4">
    <w:name w:val="heading 3"/>
    <w:basedOn w:val="1"/>
    <w:next w:val="1"/>
    <w:unhideWhenUsed/>
    <w:qFormat/>
    <w:uiPriority w:val="0"/>
    <w:pPr>
      <w:keepNext/>
      <w:keepLines/>
      <w:spacing w:before="260" w:after="260" w:line="416" w:lineRule="auto"/>
      <w:jc w:val="left"/>
      <w:outlineLvl w:val="2"/>
    </w:pPr>
    <w:rPr>
      <w:rFonts w:asciiTheme="minorAscii" w:hAnsiTheme="minorAscii"/>
      <w:bCs/>
      <w:sz w:val="28"/>
      <w:szCs w:val="32"/>
    </w:rPr>
  </w:style>
  <w:style w:type="paragraph" w:styleId="5">
    <w:name w:val="heading 4"/>
    <w:basedOn w:val="1"/>
    <w:next w:val="1"/>
    <w:unhideWhenUsed/>
    <w:qFormat/>
    <w:uiPriority w:val="0"/>
    <w:pPr>
      <w:keepNext/>
      <w:keepLines/>
      <w:spacing w:before="280" w:after="290" w:line="376" w:lineRule="auto"/>
      <w:jc w:val="left"/>
      <w:outlineLvl w:val="3"/>
    </w:pPr>
    <w:rPr>
      <w:rFonts w:ascii="Arial" w:hAnsi="Arial"/>
      <w:b/>
      <w:bCs/>
      <w:sz w:val="24"/>
      <w:szCs w:val="28"/>
    </w:rPr>
  </w:style>
  <w:style w:type="paragraph" w:styleId="6">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paragraph" w:styleId="7">
    <w:name w:val="heading 6"/>
    <w:next w:val="1"/>
    <w:semiHidden/>
    <w:unhideWhenUsed/>
    <w:qFormat/>
    <w:uiPriority w:val="0"/>
    <w:pPr>
      <w:spacing w:before="0" w:beforeAutospacing="1" w:after="0" w:afterAutospacing="1"/>
      <w:jc w:val="left"/>
    </w:pPr>
    <w:rPr>
      <w:rFonts w:hint="eastAsia" w:ascii="SimSun" w:hAnsi="SimSun" w:eastAsia="SimSun" w:cs="SimSun"/>
      <w:b/>
      <w:bCs/>
      <w:kern w:val="0"/>
      <w:sz w:val="15"/>
      <w:szCs w:val="15"/>
      <w:lang w:val="en-US" w:eastAsia="zh-CN" w:bidi="ar"/>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uiPriority w:val="0"/>
    <w:pPr>
      <w:spacing w:after="120" w:line="480" w:lineRule="auto"/>
    </w:pPr>
  </w:style>
  <w:style w:type="paragraph" w:styleId="17">
    <w:name w:val="Body Text 3"/>
    <w:basedOn w:val="1"/>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uiPriority w:val="0"/>
    <w:pPr>
      <w:spacing w:after="120" w:line="480" w:lineRule="auto"/>
      <w:ind w:left="420" w:leftChars="200"/>
    </w:pPr>
  </w:style>
  <w:style w:type="paragraph" w:styleId="22">
    <w:name w:val="Body Text Indent 3"/>
    <w:basedOn w:val="1"/>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SimHei" w:cs="Arial"/>
      <w:sz w:val="20"/>
    </w:rPr>
  </w:style>
  <w:style w:type="paragraph" w:styleId="24">
    <w:name w:val="Closing"/>
    <w:basedOn w:val="1"/>
    <w:qFormat/>
    <w:uiPriority w:val="0"/>
    <w:pPr>
      <w:ind w:left="100" w:leftChars="2100"/>
    </w:pPr>
  </w:style>
  <w:style w:type="character" w:styleId="25">
    <w:name w:val="annotation reference"/>
    <w:basedOn w:val="11"/>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line="360" w:lineRule="auto"/>
      <w:jc w:val="center"/>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uiPriority w:val="0"/>
    <w:pPr>
      <w:spacing w:before="120"/>
    </w:pPr>
    <w:rPr>
      <w:rFonts w:ascii="Arial" w:hAnsi="Arial" w:cs="Arial"/>
      <w:sz w:val="24"/>
      <w:szCs w:val="24"/>
    </w:rPr>
  </w:style>
  <w:style w:type="paragraph" w:styleId="142">
    <w:name w:val="toc 1"/>
    <w:basedOn w:val="1"/>
    <w:next w:val="1"/>
    <w:uiPriority w:val="0"/>
  </w:style>
  <w:style w:type="paragraph" w:styleId="143">
    <w:name w:val="toc 2"/>
    <w:basedOn w:val="1"/>
    <w:next w:val="1"/>
    <w:uiPriority w:val="0"/>
    <w:pPr>
      <w:ind w:left="420" w:leftChars="200"/>
    </w:pPr>
  </w:style>
  <w:style w:type="paragraph" w:styleId="144">
    <w:name w:val="toc 3"/>
    <w:basedOn w:val="1"/>
    <w:next w:val="1"/>
    <w:uiPriority w:val="0"/>
    <w:pPr>
      <w:ind w:left="840" w:leftChars="400"/>
    </w:pPr>
  </w:style>
  <w:style w:type="paragraph" w:styleId="145">
    <w:name w:val="toc 4"/>
    <w:basedOn w:val="1"/>
    <w:next w:val="1"/>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_Style 248"/>
    <w:basedOn w:val="1"/>
    <w:next w:val="1"/>
    <w:uiPriority w:val="0"/>
    <w:pPr>
      <w:pBdr>
        <w:bottom w:val="single" w:color="auto" w:sz="6" w:space="1"/>
      </w:pBdr>
      <w:jc w:val="center"/>
    </w:pPr>
    <w:rPr>
      <w:rFonts w:ascii="Arial" w:eastAsia="SimSun"/>
      <w:vanish/>
      <w:sz w:val="16"/>
    </w:rPr>
  </w:style>
  <w:style w:type="paragraph" w:customStyle="1" w:styleId="250">
    <w:name w:val="_Style 249"/>
    <w:basedOn w:val="1"/>
    <w:next w:val="1"/>
    <w:uiPriority w:val="0"/>
    <w:pPr>
      <w:pBdr>
        <w:top w:val="single" w:color="auto" w:sz="6" w:space="1"/>
      </w:pBdr>
      <w:jc w:val="center"/>
    </w:pPr>
    <w:rPr>
      <w:rFonts w:ascii="Arial" w:eastAsia="SimSun"/>
      <w:vanish/>
      <w:sz w:val="16"/>
    </w:rPr>
  </w:style>
  <w:style w:type="character" w:customStyle="1" w:styleId="251">
    <w:name w:val="Heading 1 Char"/>
    <w:link w:val="2"/>
    <w:uiPriority w:val="0"/>
    <w:rPr>
      <w:rFonts w:hint="default" w:eastAsia="SimSun" w:cs="SimSun" w:asciiTheme="majorAscii" w:hAnsiTheme="majorAscii"/>
      <w:bCs/>
      <w:kern w:val="44"/>
      <w:sz w:val="48"/>
      <w:szCs w:val="48"/>
      <w:lang w:val="en-US" w:eastAsia="zh-CN" w:bidi="ar"/>
    </w:rPr>
  </w:style>
  <w:style w:type="character" w:customStyle="1" w:styleId="252">
    <w:name w:val="Heading 2 Char"/>
    <w:link w:val="3"/>
    <w:uiPriority w:val="0"/>
    <w:rPr>
      <w:rFonts w:asciiTheme="minorAscii" w:hAnsiTheme="minorAscii"/>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23</Pages>
  <Words>0</Words>
  <Characters>0</Characters>
  <Lines>0</Lines>
  <Paragraphs>0</Paragraphs>
  <TotalTime>83</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2024-06-22T05:54:00Z</dcterms:created>
  <dc:creator>WPS_1706759167</dc:creator>
  <cp:lastModifiedBy>WPS_1706759167</cp:lastModifiedBy>
  <dcterms:modified xsi:type="dcterms:W3CDTF">2024-06-25T16:51:44Z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79CC0B7050A64BA38792FCEEB9872381_12</vt:lpwstr>
  </property>
</Properties>
</file>