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4430" w14:textId="77777777" w:rsidR="00A14AAF" w:rsidRPr="00A14AAF" w:rsidRDefault="00A14AAF" w:rsidP="00A14AAF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14AAF">
        <w:rPr>
          <w:rFonts w:ascii="Times New Roman" w:hAnsi="Times New Roman" w:cs="Times New Roman"/>
          <w:b/>
          <w:bCs/>
          <w:sz w:val="22"/>
          <w:szCs w:val="22"/>
        </w:rPr>
        <w:t>WINNIE SIOW YUNN WEI</w:t>
      </w:r>
    </w:p>
    <w:p w14:paraId="39B99D69" w14:textId="5BD69FAE" w:rsidR="00A14AAF" w:rsidRPr="00A14AAF" w:rsidRDefault="00A14AAF" w:rsidP="00A14AAF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14AAF">
        <w:rPr>
          <w:rFonts w:ascii="Segoe UI Emoji" w:hAnsi="Segoe UI Emoji" w:cs="Segoe UI Emoji"/>
          <w:b/>
          <w:bCs/>
          <w:sz w:val="22"/>
          <w:szCs w:val="22"/>
        </w:rPr>
        <w:t>📧</w:t>
      </w:r>
      <w:r w:rsidRPr="00A14AAF">
        <w:rPr>
          <w:rFonts w:ascii="Times New Roman" w:hAnsi="Times New Roman" w:cs="Times New Roman"/>
          <w:b/>
          <w:bCs/>
          <w:sz w:val="22"/>
          <w:szCs w:val="22"/>
        </w:rPr>
        <w:t xml:space="preserve"> winniesiow99@gmail.com | </w:t>
      </w:r>
      <w:r w:rsidRPr="00A14AAF">
        <w:rPr>
          <w:rFonts w:ascii="Segoe UI Emoji" w:hAnsi="Segoe UI Emoji" w:cs="Segoe UI Emoji"/>
          <w:b/>
          <w:bCs/>
          <w:sz w:val="22"/>
          <w:szCs w:val="22"/>
        </w:rPr>
        <w:t>📱</w:t>
      </w:r>
      <w:r w:rsidRPr="00A14AAF">
        <w:rPr>
          <w:rFonts w:ascii="Times New Roman" w:hAnsi="Times New Roman" w:cs="Times New Roman"/>
          <w:b/>
          <w:bCs/>
          <w:sz w:val="22"/>
          <w:szCs w:val="22"/>
        </w:rPr>
        <w:t xml:space="preserve"> 9298 0866 | </w:t>
      </w:r>
      <w:r w:rsidRPr="00A14AAF">
        <w:rPr>
          <w:rFonts w:ascii="Segoe UI Emoji" w:hAnsi="Segoe UI Emoji" w:cs="Segoe UI Emoji"/>
          <w:b/>
          <w:bCs/>
          <w:sz w:val="22"/>
          <w:szCs w:val="22"/>
        </w:rPr>
        <w:t>📍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Commonwealth, SG </w:t>
      </w:r>
      <w:r w:rsidRPr="00A14AAF">
        <w:rPr>
          <w:rFonts w:ascii="Times New Roman" w:hAnsi="Times New Roman" w:cs="Times New Roman"/>
          <w:b/>
          <w:bCs/>
          <w:sz w:val="22"/>
          <w:szCs w:val="22"/>
        </w:rPr>
        <w:t>|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14AAF">
        <w:rPr>
          <w:rFonts w:ascii="Times New Roman" w:hAnsi="Times New Roman" w:cs="Times New Roman"/>
          <w:b/>
          <w:bCs/>
          <w:sz w:val="22"/>
          <w:szCs w:val="22"/>
        </w:rPr>
        <w:t>EP Holder</w:t>
      </w:r>
    </w:p>
    <w:p w14:paraId="4FEDC31E" w14:textId="1BD21939" w:rsidR="00320B1C" w:rsidRDefault="00320B1C" w:rsidP="00A14AAF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20B1C">
        <w:rPr>
          <w:rFonts w:ascii="Times New Roman" w:hAnsi="Times New Roman" w:cs="Times New Roman"/>
          <w:b/>
          <w:bCs/>
          <w:sz w:val="22"/>
          <w:szCs w:val="22"/>
        </w:rPr>
        <w:t>Profile</w:t>
      </w:r>
    </w:p>
    <w:p w14:paraId="50C2491B" w14:textId="76E87C19" w:rsidR="00A14AAF" w:rsidRDefault="00320B1C" w:rsidP="00A14AA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20B1C">
        <w:rPr>
          <w:rFonts w:ascii="Times New Roman" w:hAnsi="Times New Roman" w:cs="Times New Roman"/>
          <w:sz w:val="22"/>
          <w:szCs w:val="22"/>
        </w:rPr>
        <w:t>Detail-oriented accounting professional with strong expertise in financial reporting, analysis, and accuracy. Committed to efficiency, problem-solving, and maintaining a healthy work-life balance to sustain high performance.</w:t>
      </w:r>
    </w:p>
    <w:p w14:paraId="296EE405" w14:textId="77777777" w:rsidR="00320B1C" w:rsidRPr="00320B1C" w:rsidRDefault="00320B1C" w:rsidP="00A14AA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6F6B629" w14:textId="247DAA7B" w:rsidR="00973FF3" w:rsidRDefault="00973FF3" w:rsidP="00A14AAF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42435557" w14:textId="2DB7FCD4" w:rsidR="00A14AAF" w:rsidRPr="00A14AAF" w:rsidRDefault="008F4754" w:rsidP="00A14AAF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Plover Trip Pte Ltd - </w:t>
      </w:r>
      <w:r w:rsidR="00A14AAF" w:rsidRPr="00A14AAF">
        <w:rPr>
          <w:rFonts w:ascii="Times New Roman" w:hAnsi="Times New Roman" w:cs="Times New Roman"/>
          <w:b/>
          <w:bCs/>
          <w:sz w:val="20"/>
          <w:szCs w:val="20"/>
        </w:rPr>
        <w:t xml:space="preserve">Senior Finance Executive </w:t>
      </w:r>
      <w:r w:rsidR="00A14AAF" w:rsidRPr="00A14AAF">
        <w:rPr>
          <w:rFonts w:ascii="Times New Roman" w:hAnsi="Times New Roman" w:cs="Times New Roman"/>
          <w:b/>
          <w:bCs/>
          <w:i/>
          <w:iCs/>
          <w:sz w:val="20"/>
          <w:szCs w:val="20"/>
        </w:rPr>
        <w:t>(Internal Promotion)</w:t>
      </w:r>
    </w:p>
    <w:p w14:paraId="2C2DBFE0" w14:textId="77777777" w:rsidR="00A14AAF" w:rsidRPr="00A14AAF" w:rsidRDefault="00A14AAF" w:rsidP="00A14AA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14AAF">
        <w:rPr>
          <w:rFonts w:ascii="Times New Roman" w:hAnsi="Times New Roman" w:cs="Times New Roman"/>
          <w:sz w:val="20"/>
          <w:szCs w:val="20"/>
        </w:rPr>
        <w:t>Nov 2023 – Present</w:t>
      </w:r>
    </w:p>
    <w:p w14:paraId="2EB42D28" w14:textId="206B17B4" w:rsidR="00FF7E81" w:rsidRPr="00FF7E81" w:rsidRDefault="00FF7E81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F7E81">
        <w:rPr>
          <w:rFonts w:ascii="Times New Roman" w:hAnsi="Times New Roman" w:cs="Times New Roman"/>
          <w:sz w:val="20"/>
          <w:szCs w:val="20"/>
        </w:rPr>
        <w:t>Manage full-set accounts, including AP</w:t>
      </w:r>
      <w:r w:rsidRPr="00FF7E81">
        <w:rPr>
          <w:rFonts w:ascii="Times New Roman" w:hAnsi="Times New Roman" w:cs="Times New Roman"/>
          <w:sz w:val="20"/>
          <w:szCs w:val="20"/>
        </w:rPr>
        <w:t>, AR</w:t>
      </w:r>
      <w:r w:rsidRPr="00FF7E81">
        <w:rPr>
          <w:rFonts w:ascii="Times New Roman" w:hAnsi="Times New Roman" w:cs="Times New Roman"/>
          <w:sz w:val="20"/>
          <w:szCs w:val="20"/>
        </w:rPr>
        <w:t xml:space="preserve">, GL, Fixed Assets, </w:t>
      </w:r>
      <w:r w:rsidRPr="00FF7E81">
        <w:rPr>
          <w:rFonts w:ascii="Times New Roman" w:hAnsi="Times New Roman" w:cs="Times New Roman"/>
          <w:sz w:val="20"/>
          <w:szCs w:val="20"/>
        </w:rPr>
        <w:t xml:space="preserve">monthly closing, </w:t>
      </w:r>
      <w:r w:rsidRPr="00FF7E81">
        <w:rPr>
          <w:rFonts w:ascii="Times New Roman" w:hAnsi="Times New Roman" w:cs="Times New Roman"/>
          <w:sz w:val="20"/>
          <w:szCs w:val="20"/>
        </w:rPr>
        <w:t>bank and credit card reconciliations.</w:t>
      </w:r>
    </w:p>
    <w:p w14:paraId="5412B90D" w14:textId="19320345" w:rsidR="00A14AAF" w:rsidRPr="00A14AAF" w:rsidRDefault="00A14AAF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14AAF">
        <w:rPr>
          <w:rFonts w:ascii="Times New Roman" w:hAnsi="Times New Roman" w:cs="Times New Roman"/>
          <w:sz w:val="20"/>
          <w:szCs w:val="20"/>
        </w:rPr>
        <w:t>Prepare monthly financial reports, schedules, and management statistics for Management</w:t>
      </w:r>
      <w:r w:rsidR="00FF7E81" w:rsidRPr="00FF7E81">
        <w:rPr>
          <w:rFonts w:ascii="Times New Roman" w:hAnsi="Times New Roman" w:cs="Times New Roman"/>
          <w:sz w:val="20"/>
          <w:szCs w:val="20"/>
        </w:rPr>
        <w:t xml:space="preserve"> </w:t>
      </w:r>
      <w:r w:rsidRPr="00A14AAF">
        <w:rPr>
          <w:rFonts w:ascii="Times New Roman" w:hAnsi="Times New Roman" w:cs="Times New Roman"/>
          <w:sz w:val="20"/>
          <w:szCs w:val="20"/>
        </w:rPr>
        <w:t xml:space="preserve">review. </w:t>
      </w:r>
    </w:p>
    <w:p w14:paraId="6D520575" w14:textId="47B1D908" w:rsidR="00A14AAF" w:rsidRPr="00A14AAF" w:rsidRDefault="00FF7E81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F7E81">
        <w:rPr>
          <w:rFonts w:ascii="Times New Roman" w:hAnsi="Times New Roman" w:cs="Times New Roman"/>
          <w:sz w:val="20"/>
          <w:szCs w:val="20"/>
        </w:rPr>
        <w:t>Support internal and external audits</w:t>
      </w:r>
      <w:r w:rsidR="00A14AAF" w:rsidRPr="00A14AAF">
        <w:rPr>
          <w:rFonts w:ascii="Times New Roman" w:hAnsi="Times New Roman" w:cs="Times New Roman"/>
          <w:sz w:val="20"/>
          <w:szCs w:val="20"/>
        </w:rPr>
        <w:t xml:space="preserve">, including audit schedules, documentation, and audit queries. </w:t>
      </w:r>
    </w:p>
    <w:p w14:paraId="7EA83C42" w14:textId="174E0298" w:rsidR="00A14AAF" w:rsidRPr="00A14AAF" w:rsidRDefault="000609E2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609E2">
        <w:rPr>
          <w:rFonts w:ascii="Times New Roman" w:hAnsi="Times New Roman" w:cs="Times New Roman"/>
          <w:sz w:val="20"/>
          <w:szCs w:val="20"/>
        </w:rPr>
        <w:t>Lead annual and monthly budget reviews, and monitor actual expenditures against budgeted figures</w:t>
      </w:r>
      <w:r w:rsidR="00A14AAF" w:rsidRPr="00A14AA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71C9967" w14:textId="77777777" w:rsidR="00A14AAF" w:rsidRPr="00A14AAF" w:rsidRDefault="00A14AAF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14AAF">
        <w:rPr>
          <w:rFonts w:ascii="Times New Roman" w:hAnsi="Times New Roman" w:cs="Times New Roman"/>
          <w:sz w:val="20"/>
          <w:szCs w:val="20"/>
        </w:rPr>
        <w:t xml:space="preserve">Prepare and submit GST returns in compliance with statutory requirements. </w:t>
      </w:r>
    </w:p>
    <w:p w14:paraId="0E23F81A" w14:textId="6A370E58" w:rsidR="00A14AAF" w:rsidRPr="00A14AAF" w:rsidRDefault="00A14AAF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14AAF">
        <w:rPr>
          <w:rFonts w:ascii="Times New Roman" w:hAnsi="Times New Roman" w:cs="Times New Roman"/>
          <w:sz w:val="20"/>
          <w:szCs w:val="20"/>
        </w:rPr>
        <w:t xml:space="preserve">Process intercompany charges, ensuring accurate accounting records and timely settlements between related entities. </w:t>
      </w:r>
    </w:p>
    <w:p w14:paraId="1AAF3648" w14:textId="499A8466" w:rsidR="00A14AAF" w:rsidRDefault="000609E2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609E2">
        <w:rPr>
          <w:rFonts w:ascii="Times New Roman" w:hAnsi="Times New Roman" w:cs="Times New Roman"/>
          <w:sz w:val="20"/>
          <w:szCs w:val="20"/>
        </w:rPr>
        <w:t xml:space="preserve">Manage banking transactions, verify supplier invoices and </w:t>
      </w:r>
      <w:r>
        <w:rPr>
          <w:rFonts w:ascii="Times New Roman" w:hAnsi="Times New Roman" w:cs="Times New Roman"/>
          <w:sz w:val="20"/>
          <w:szCs w:val="20"/>
        </w:rPr>
        <w:t xml:space="preserve">staff </w:t>
      </w:r>
      <w:r w:rsidRPr="000609E2">
        <w:rPr>
          <w:rFonts w:ascii="Times New Roman" w:hAnsi="Times New Roman" w:cs="Times New Roman"/>
          <w:sz w:val="20"/>
          <w:szCs w:val="20"/>
        </w:rPr>
        <w:t>claim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0609E2">
        <w:rPr>
          <w:rFonts w:ascii="Times New Roman" w:hAnsi="Times New Roman" w:cs="Times New Roman"/>
          <w:sz w:val="20"/>
          <w:szCs w:val="20"/>
        </w:rPr>
        <w:t>, and monitor sales invoices.</w:t>
      </w:r>
    </w:p>
    <w:p w14:paraId="28FE3B4B" w14:textId="0E7ED08B" w:rsidR="000609E2" w:rsidRDefault="000609E2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609E2">
        <w:rPr>
          <w:rFonts w:ascii="Times New Roman" w:hAnsi="Times New Roman" w:cs="Times New Roman"/>
          <w:sz w:val="20"/>
          <w:szCs w:val="20"/>
        </w:rPr>
        <w:t>Collaborate across departments to support smooth financial closing processes.</w:t>
      </w:r>
    </w:p>
    <w:p w14:paraId="6930FDFB" w14:textId="0F244DC0" w:rsidR="000609E2" w:rsidRDefault="000609E2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</w:t>
      </w:r>
      <w:r w:rsidRPr="000609E2">
        <w:rPr>
          <w:rFonts w:ascii="Times New Roman" w:hAnsi="Times New Roman" w:cs="Times New Roman"/>
          <w:sz w:val="20"/>
          <w:szCs w:val="20"/>
        </w:rPr>
        <w:t>rocess payroll, support recruitment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3A0780B" w14:textId="110768B8" w:rsidR="00973FF3" w:rsidRDefault="00973FF3" w:rsidP="00A14AA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 ad hoc tasks</w:t>
      </w:r>
    </w:p>
    <w:p w14:paraId="6E07DDBF" w14:textId="77777777" w:rsidR="008F4754" w:rsidRDefault="008F4754" w:rsidP="008F4754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C077B15" w14:textId="7F13C679" w:rsidR="008F4754" w:rsidRPr="008F4754" w:rsidRDefault="008F4754" w:rsidP="008F475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F4754">
        <w:rPr>
          <w:rFonts w:ascii="Times New Roman" w:hAnsi="Times New Roman" w:cs="Times New Roman"/>
          <w:b/>
          <w:bCs/>
          <w:sz w:val="22"/>
          <w:szCs w:val="22"/>
        </w:rPr>
        <w:t>Taylor</w:t>
      </w:r>
      <w:r w:rsidRPr="008F4754">
        <w:rPr>
          <w:rFonts w:ascii="Times New Roman" w:hAnsi="Times New Roman" w:cs="Times New Roman"/>
          <w:sz w:val="20"/>
          <w:szCs w:val="20"/>
        </w:rPr>
        <w:t xml:space="preserve"> </w:t>
      </w:r>
      <w:r w:rsidRPr="008F4754">
        <w:rPr>
          <w:rFonts w:ascii="Times New Roman" w:hAnsi="Times New Roman" w:cs="Times New Roman"/>
          <w:b/>
          <w:bCs/>
          <w:sz w:val="22"/>
          <w:szCs w:val="22"/>
        </w:rPr>
        <w:t>Mac Pte Ltd</w:t>
      </w:r>
      <w:r w:rsidRPr="008F4754">
        <w:rPr>
          <w:rFonts w:ascii="Times New Roman" w:hAnsi="Times New Roman" w:cs="Times New Roman"/>
          <w:sz w:val="20"/>
          <w:szCs w:val="20"/>
        </w:rPr>
        <w:t xml:space="preserve"> </w:t>
      </w:r>
      <w:r w:rsidRPr="008F4754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8F4754">
        <w:rPr>
          <w:rFonts w:ascii="Times New Roman" w:hAnsi="Times New Roman" w:cs="Times New Roman"/>
          <w:b/>
          <w:bCs/>
          <w:sz w:val="20"/>
          <w:szCs w:val="20"/>
        </w:rPr>
        <w:t xml:space="preserve"> Accounting Assistant (Part-Time)</w:t>
      </w:r>
    </w:p>
    <w:p w14:paraId="0D7FD16E" w14:textId="0BC83A99" w:rsidR="008F4754" w:rsidRDefault="008F4754" w:rsidP="008F475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Jul 2023 – Nov 2023 | </w:t>
      </w:r>
      <w:r>
        <w:rPr>
          <w:rFonts w:ascii="Times New Roman" w:hAnsi="Times New Roman" w:cs="Times New Roman"/>
          <w:sz w:val="20"/>
          <w:szCs w:val="20"/>
        </w:rPr>
        <w:t>Singapore</w:t>
      </w:r>
    </w:p>
    <w:p w14:paraId="2E3A534B" w14:textId="63763FBB" w:rsidR="008F4754" w:rsidRPr="008F4754" w:rsidRDefault="008F4754" w:rsidP="008F475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>Recorded daily transactions and updated accounts</w:t>
      </w:r>
    </w:p>
    <w:p w14:paraId="67E8C978" w14:textId="6FB454E2" w:rsidR="008F4754" w:rsidRPr="008F4754" w:rsidRDefault="008F4754" w:rsidP="008F475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Assisted in preparing monthly reports </w:t>
      </w:r>
    </w:p>
    <w:p w14:paraId="39465C3A" w14:textId="71234DDF" w:rsidR="008F4754" w:rsidRPr="008F4754" w:rsidRDefault="008F4754" w:rsidP="008F475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>Reconciled bank statements</w:t>
      </w:r>
    </w:p>
    <w:p w14:paraId="45DDA567" w14:textId="77777777" w:rsidR="00973FF3" w:rsidRDefault="00973FF3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0DC7EFD" w14:textId="77777777" w:rsidR="008F4754" w:rsidRPr="008F4754" w:rsidRDefault="008F4754" w:rsidP="00973FF3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F4754">
        <w:rPr>
          <w:rFonts w:ascii="Times New Roman" w:hAnsi="Times New Roman" w:cs="Times New Roman"/>
          <w:b/>
          <w:bCs/>
          <w:sz w:val="22"/>
          <w:szCs w:val="22"/>
        </w:rPr>
        <w:t xml:space="preserve">Dominic &amp; Co — Audit Intern </w:t>
      </w:r>
    </w:p>
    <w:p w14:paraId="6026E019" w14:textId="77777777" w:rsidR="008F4754" w:rsidRDefault="008F4754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May 2022 – Oct 2022 | Malaysia </w:t>
      </w:r>
    </w:p>
    <w:p w14:paraId="06B1756B" w14:textId="4A85D84F" w:rsidR="008F4754" w:rsidRPr="008F4754" w:rsidRDefault="008F4754" w:rsidP="008F475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>Conducted statutory financial audits and handled related administrative tasks</w:t>
      </w:r>
    </w:p>
    <w:p w14:paraId="2E861F07" w14:textId="6DAF31A1" w:rsidR="008F4754" w:rsidRPr="008F4754" w:rsidRDefault="008F4754" w:rsidP="008F475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>Prepared audit reports covering balance sheet, P&amp;L, and statement of changes in equity</w:t>
      </w:r>
    </w:p>
    <w:p w14:paraId="714B8BF6" w14:textId="77777777" w:rsidR="008F4754" w:rsidRPr="008F4754" w:rsidRDefault="008F4754" w:rsidP="008F475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Computed corporate income tax and prepared Form C </w:t>
      </w:r>
    </w:p>
    <w:p w14:paraId="47B8CBB0" w14:textId="77777777" w:rsidR="008F4754" w:rsidRPr="008F4754" w:rsidRDefault="008F4754" w:rsidP="008F475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Communicated effectively with clients and accountants to resolve audit queries </w:t>
      </w:r>
    </w:p>
    <w:p w14:paraId="001B61D8" w14:textId="77777777" w:rsidR="008F4754" w:rsidRPr="008F4754" w:rsidRDefault="008F4754" w:rsidP="008F475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Prepared audit adjustments to ensure accuracy and compliance </w:t>
      </w:r>
    </w:p>
    <w:p w14:paraId="57DBD872" w14:textId="77777777" w:rsidR="008F4754" w:rsidRPr="008F4754" w:rsidRDefault="008F4754" w:rsidP="008F4754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b/>
          <w:bCs/>
          <w:sz w:val="20"/>
          <w:szCs w:val="20"/>
        </w:rPr>
        <w:t>Accomplishment:</w:t>
      </w:r>
      <w:r w:rsidRPr="008F4754">
        <w:rPr>
          <w:rFonts w:ascii="Times New Roman" w:hAnsi="Times New Roman" w:cs="Times New Roman"/>
          <w:sz w:val="20"/>
          <w:szCs w:val="20"/>
        </w:rPr>
        <w:t xml:space="preserve"> Completed audit reports for 26 companies (Dormant and commercial companies) </w:t>
      </w:r>
    </w:p>
    <w:p w14:paraId="5B311B81" w14:textId="77777777" w:rsidR="008F4754" w:rsidRDefault="008F4754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6A152F4" w14:textId="77777777" w:rsidR="008F4754" w:rsidRDefault="008F4754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b/>
          <w:bCs/>
          <w:sz w:val="22"/>
          <w:szCs w:val="22"/>
        </w:rPr>
        <w:t>Kudos Ling Chuo &amp; Lim — Accounting Intern</w:t>
      </w:r>
      <w:r w:rsidRPr="008F475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EFF582" w14:textId="77777777" w:rsidR="008F4754" w:rsidRDefault="008F4754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Mar 2019 – May 2019 | Malaysia </w:t>
      </w:r>
    </w:p>
    <w:p w14:paraId="282C156B" w14:textId="77777777" w:rsidR="008F4754" w:rsidRPr="008F4754" w:rsidRDefault="008F4754" w:rsidP="008F475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Entered invoices, utility bills, vouchers, sales, and payroll data into SQL accounting system </w:t>
      </w:r>
    </w:p>
    <w:p w14:paraId="08D5B05F" w14:textId="77777777" w:rsidR="008F4754" w:rsidRPr="008F4754" w:rsidRDefault="008F4754" w:rsidP="008F475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 xml:space="preserve">Organised and categorized financial documents for easy retrieval </w:t>
      </w:r>
    </w:p>
    <w:p w14:paraId="22734869" w14:textId="45527EC2" w:rsidR="008F4754" w:rsidRPr="008F4754" w:rsidRDefault="008F4754" w:rsidP="008F475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4754">
        <w:rPr>
          <w:rFonts w:ascii="Times New Roman" w:hAnsi="Times New Roman" w:cs="Times New Roman"/>
          <w:sz w:val="20"/>
          <w:szCs w:val="20"/>
        </w:rPr>
        <w:t>Issued payment vouchers and supported payroll-related filings (EPF, SOCSO, EIS)</w:t>
      </w:r>
    </w:p>
    <w:p w14:paraId="768B9A50" w14:textId="77777777" w:rsidR="008F4754" w:rsidRDefault="008F4754" w:rsidP="00973FF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C94C3E2" w14:textId="7161333E" w:rsidR="00973FF3" w:rsidRPr="00973FF3" w:rsidRDefault="00973FF3" w:rsidP="00973FF3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73FF3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C19EB4F" w14:textId="272461FD" w:rsidR="00973FF3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0B1C">
        <w:rPr>
          <w:rFonts w:ascii="Times New Roman" w:hAnsi="Times New Roman" w:cs="Times New Roman"/>
          <w:sz w:val="20"/>
          <w:szCs w:val="20"/>
        </w:rPr>
        <w:t>Multimedia University (MMU), Malaysia</w:t>
      </w:r>
    </w:p>
    <w:p w14:paraId="7AB12351" w14:textId="751A5086" w:rsidR="00320B1C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0B1C">
        <w:rPr>
          <w:rFonts w:ascii="Times New Roman" w:hAnsi="Times New Roman" w:cs="Times New Roman"/>
          <w:sz w:val="20"/>
          <w:szCs w:val="20"/>
        </w:rPr>
        <w:t>Bachelor of Accounting (Hons)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320B1C">
        <w:rPr>
          <w:rFonts w:ascii="Times New Roman" w:hAnsi="Times New Roman" w:cs="Times New Roman"/>
          <w:sz w:val="20"/>
          <w:szCs w:val="20"/>
        </w:rPr>
        <w:t>CGPA: 3.43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320B1C">
        <w:rPr>
          <w:rFonts w:ascii="Times New Roman" w:hAnsi="Times New Roman" w:cs="Times New Roman"/>
          <w:sz w:val="20"/>
          <w:szCs w:val="20"/>
        </w:rPr>
        <w:t>2019 – 2023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6AECE5FD" w14:textId="404E6944" w:rsidR="00320B1C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0B1C">
        <w:rPr>
          <w:rFonts w:ascii="Times New Roman" w:hAnsi="Times New Roman" w:cs="Times New Roman"/>
          <w:sz w:val="20"/>
          <w:szCs w:val="20"/>
        </w:rPr>
        <w:t>Diploma in Accounting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320B1C">
        <w:rPr>
          <w:rFonts w:ascii="Times New Roman" w:hAnsi="Times New Roman" w:cs="Times New Roman"/>
          <w:sz w:val="20"/>
          <w:szCs w:val="20"/>
        </w:rPr>
        <w:t>CGPA: 3.37</w:t>
      </w:r>
      <w:r>
        <w:rPr>
          <w:rFonts w:ascii="Times New Roman" w:hAnsi="Times New Roman" w:cs="Times New Roman"/>
          <w:sz w:val="20"/>
          <w:szCs w:val="20"/>
        </w:rPr>
        <w:t xml:space="preserve"> (2017 -2019)</w:t>
      </w:r>
    </w:p>
    <w:p w14:paraId="425F1ADA" w14:textId="77777777" w:rsidR="00973FF3" w:rsidRDefault="00973FF3" w:rsidP="00973FF3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375"/>
        <w:gridCol w:w="5228"/>
      </w:tblGrid>
      <w:tr w:rsidR="00973FF3" w14:paraId="450F74EA" w14:textId="77777777" w:rsidTr="005C1649">
        <w:tc>
          <w:tcPr>
            <w:tcW w:w="53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16A185" w14:textId="58AC1D3F" w:rsidR="00973FF3" w:rsidRPr="00A14AAF" w:rsidRDefault="00973FF3" w:rsidP="00973FF3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3FF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STRENGTHS</w:t>
            </w:r>
          </w:p>
          <w:p w14:paraId="720C4185" w14:textId="77777777" w:rsidR="00973FF3" w:rsidRPr="00973FF3" w:rsidRDefault="00973FF3" w:rsidP="00973F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Excel (</w:t>
            </w:r>
            <w:proofErr w:type="spellStart"/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lookup</w:t>
            </w:r>
            <w:proofErr w:type="spellEnd"/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, Pivot Table, formulas, data analysis)</w:t>
            </w:r>
          </w:p>
          <w:p w14:paraId="6D1620F2" w14:textId="036F01EE" w:rsidR="00973FF3" w:rsidRPr="00973FF3" w:rsidRDefault="00973FF3" w:rsidP="00973F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Full-set accounting</w:t>
            </w:r>
            <w:r w:rsidR="00320B1C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r w:rsidR="00320B1C" w:rsidRPr="00973FF3">
              <w:rPr>
                <w:rFonts w:ascii="Times New Roman" w:hAnsi="Times New Roman" w:cs="Times New Roman"/>
                <w:sz w:val="20"/>
                <w:szCs w:val="20"/>
              </w:rPr>
              <w:t>Budgeting &amp; forecasting</w:t>
            </w:r>
          </w:p>
          <w:p w14:paraId="241D31F7" w14:textId="782B0D0B" w:rsidR="00973FF3" w:rsidRDefault="00320B1C" w:rsidP="00973FF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0B1C">
              <w:rPr>
                <w:rFonts w:ascii="Times New Roman" w:hAnsi="Times New Roman" w:cs="Times New Roman"/>
                <w:sz w:val="20"/>
                <w:szCs w:val="20"/>
              </w:rPr>
              <w:t>Fast learner with hands-on experience</w:t>
            </w:r>
            <w:r w:rsidRPr="00320B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80C2F8D" w14:textId="77777777" w:rsidR="00973FF3" w:rsidRDefault="00973FF3" w:rsidP="00973F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65FD60" w14:textId="4D3517CF" w:rsidR="00973FF3" w:rsidRDefault="00320B1C" w:rsidP="00973F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="00973FF3" w:rsidRPr="00973F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</w:t>
            </w:r>
          </w:p>
          <w:p w14:paraId="1789E5AA" w14:textId="77777777" w:rsidR="00973FF3" w:rsidRPr="00973FF3" w:rsidRDefault="00973FF3" w:rsidP="00973FF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English</w:t>
            </w:r>
          </w:p>
          <w:p w14:paraId="4BE88D69" w14:textId="77777777" w:rsidR="00973FF3" w:rsidRPr="00973FF3" w:rsidRDefault="00973FF3" w:rsidP="00973FF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Mandarin</w:t>
            </w:r>
          </w:p>
          <w:p w14:paraId="36891C4D" w14:textId="053B453D" w:rsidR="00973FF3" w:rsidRPr="00973FF3" w:rsidRDefault="00973FF3" w:rsidP="00973FF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73FF3">
              <w:rPr>
                <w:rFonts w:ascii="Times New Roman" w:hAnsi="Times New Roman" w:cs="Times New Roman"/>
                <w:sz w:val="20"/>
                <w:szCs w:val="20"/>
              </w:rPr>
              <w:t>Malay</w:t>
            </w:r>
          </w:p>
        </w:tc>
      </w:tr>
    </w:tbl>
    <w:p w14:paraId="1648D94E" w14:textId="4E5F1A72" w:rsidR="00320B1C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0B1C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53459CB4" w14:textId="005349F5" w:rsidR="00973FF3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Name</w:t>
      </w:r>
      <w:r>
        <w:rPr>
          <w:rFonts w:ascii="Times New Roman" w:hAnsi="Times New Roman" w:cs="Times New Roman"/>
          <w:sz w:val="20"/>
          <w:szCs w:val="20"/>
        </w:rPr>
        <w:tab/>
        <w:t>: Ella Tan</w:t>
      </w:r>
    </w:p>
    <w:p w14:paraId="1EDA2FC4" w14:textId="1A2921F5" w:rsidR="00320B1C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Tel</w:t>
      </w:r>
      <w:r>
        <w:rPr>
          <w:rFonts w:ascii="Times New Roman" w:hAnsi="Times New Roman" w:cs="Times New Roman"/>
          <w:sz w:val="20"/>
          <w:szCs w:val="20"/>
        </w:rPr>
        <w:tab/>
        <w:t>: 8064 0787</w:t>
      </w:r>
    </w:p>
    <w:p w14:paraId="5C873C8A" w14:textId="7C0C562F" w:rsidR="00320B1C" w:rsidRPr="00973FF3" w:rsidRDefault="00320B1C" w:rsidP="00973FF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Position</w:t>
      </w:r>
      <w:r>
        <w:rPr>
          <w:rFonts w:ascii="Times New Roman" w:hAnsi="Times New Roman" w:cs="Times New Roman"/>
          <w:sz w:val="20"/>
          <w:szCs w:val="20"/>
        </w:rPr>
        <w:tab/>
        <w:t xml:space="preserve">: Ex </w:t>
      </w:r>
      <w:r w:rsidRPr="00320B1C">
        <w:rPr>
          <w:rFonts w:ascii="Times New Roman" w:hAnsi="Times New Roman" w:cs="Times New Roman"/>
          <w:sz w:val="20"/>
          <w:szCs w:val="20"/>
        </w:rPr>
        <w:t>Finance Manager at Plover Trip</w:t>
      </w:r>
    </w:p>
    <w:sectPr w:rsidR="00320B1C" w:rsidRPr="00973FF3" w:rsidSect="00A14A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4A35"/>
    <w:multiLevelType w:val="hybridMultilevel"/>
    <w:tmpl w:val="527481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E4F2C"/>
    <w:multiLevelType w:val="hybridMultilevel"/>
    <w:tmpl w:val="2F8674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F11DB"/>
    <w:multiLevelType w:val="multilevel"/>
    <w:tmpl w:val="7DD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70F33"/>
    <w:multiLevelType w:val="hybridMultilevel"/>
    <w:tmpl w:val="77DEE5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97CB4"/>
    <w:multiLevelType w:val="hybridMultilevel"/>
    <w:tmpl w:val="9A0425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620C8"/>
    <w:multiLevelType w:val="hybridMultilevel"/>
    <w:tmpl w:val="81921E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E3AE6"/>
    <w:multiLevelType w:val="hybridMultilevel"/>
    <w:tmpl w:val="77B4CF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99976">
    <w:abstractNumId w:val="2"/>
  </w:num>
  <w:num w:numId="2" w16cid:durableId="1912346572">
    <w:abstractNumId w:val="1"/>
  </w:num>
  <w:num w:numId="3" w16cid:durableId="390495572">
    <w:abstractNumId w:val="3"/>
  </w:num>
  <w:num w:numId="4" w16cid:durableId="1792747964">
    <w:abstractNumId w:val="4"/>
  </w:num>
  <w:num w:numId="5" w16cid:durableId="368727796">
    <w:abstractNumId w:val="0"/>
  </w:num>
  <w:num w:numId="6" w16cid:durableId="724791589">
    <w:abstractNumId w:val="5"/>
  </w:num>
  <w:num w:numId="7" w16cid:durableId="1898006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AF"/>
    <w:rsid w:val="000609E2"/>
    <w:rsid w:val="001509A3"/>
    <w:rsid w:val="001B5610"/>
    <w:rsid w:val="00320B1C"/>
    <w:rsid w:val="005C1649"/>
    <w:rsid w:val="00603535"/>
    <w:rsid w:val="008F4754"/>
    <w:rsid w:val="00973FF3"/>
    <w:rsid w:val="009F4D3D"/>
    <w:rsid w:val="00A14AAF"/>
    <w:rsid w:val="00C152F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BF79"/>
  <w15:chartTrackingRefBased/>
  <w15:docId w15:val="{AD5195B2-7DD7-4C43-A789-9AB86B95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A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A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73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Siow</dc:creator>
  <cp:keywords/>
  <dc:description/>
  <cp:lastModifiedBy>Winnie Siow</cp:lastModifiedBy>
  <cp:revision>2</cp:revision>
  <cp:lastPrinted>2026-06-10T14:49:00Z</cp:lastPrinted>
  <dcterms:created xsi:type="dcterms:W3CDTF">2026-06-10T13:07:00Z</dcterms:created>
  <dcterms:modified xsi:type="dcterms:W3CDTF">2026-06-10T14:50:00Z</dcterms:modified>
</cp:coreProperties>
</file>