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40" w:rsidRPr="00406340" w:rsidRDefault="00406340" w:rsidP="00406340">
      <w:pPr>
        <w:pBdr>
          <w:bottom w:val="single" w:sz="6" w:space="0" w:color="B2B2B2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fldChar w:fldCharType="begin"/>
      </w:r>
      <w:r w:rsidRPr="0040634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instrText xml:space="preserve"> HYPERLINK "https://www.bitmex.com/app/futuresTradingGuide" \l "contract-specifications" </w:instrText>
      </w:r>
      <w:r w:rsidRPr="0040634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fldChar w:fldCharType="separate"/>
      </w:r>
      <w:r w:rsidRPr="00406340">
        <w:rPr>
          <w:rFonts w:ascii="Helvetica" w:eastAsia="Times New Roman" w:hAnsi="Helvetica" w:cs="Helvetica"/>
          <w:b/>
          <w:bCs/>
          <w:sz w:val="27"/>
          <w:szCs w:val="27"/>
        </w:rPr>
        <w:t>C</w:t>
      </w:r>
      <w:r w:rsidRPr="00406340">
        <w:rPr>
          <w:rFonts w:ascii="Helvetica" w:eastAsia="Times New Roman" w:hAnsi="Helvetica" w:cs="Helvetica"/>
          <w:b/>
          <w:bCs/>
          <w:color w:val="0000FF"/>
          <w:sz w:val="27"/>
          <w:szCs w:val="27"/>
          <w:u w:val="single"/>
        </w:rPr>
        <w:t>on</w:t>
      </w:r>
      <w:r w:rsidRPr="00406340">
        <w:rPr>
          <w:rFonts w:ascii="Helvetica" w:eastAsia="Times New Roman" w:hAnsi="Helvetica" w:cs="Helvetica"/>
          <w:b/>
          <w:bCs/>
          <w:color w:val="0000FF"/>
          <w:sz w:val="27"/>
          <w:szCs w:val="27"/>
          <w:u w:val="single"/>
        </w:rPr>
        <w:softHyphen/>
        <w:t>tract Spec</w:t>
      </w:r>
      <w:r w:rsidRPr="00406340">
        <w:rPr>
          <w:rFonts w:ascii="Helvetica" w:eastAsia="Times New Roman" w:hAnsi="Helvetica" w:cs="Helvetica"/>
          <w:b/>
          <w:bCs/>
          <w:color w:val="0000FF"/>
          <w:sz w:val="27"/>
          <w:szCs w:val="27"/>
          <w:u w:val="single"/>
        </w:rPr>
        <w:softHyphen/>
        <w:t>i</w:t>
      </w:r>
      <w:r w:rsidRPr="00406340">
        <w:rPr>
          <w:rFonts w:ascii="Helvetica" w:eastAsia="Times New Roman" w:hAnsi="Helvetica" w:cs="Helvetica"/>
          <w:b/>
          <w:bCs/>
          <w:color w:val="0000FF"/>
          <w:sz w:val="27"/>
          <w:szCs w:val="27"/>
          <w:u w:val="single"/>
        </w:rPr>
        <w:softHyphen/>
        <w:t>ﬁ</w:t>
      </w:r>
      <w:r w:rsidRPr="00406340">
        <w:rPr>
          <w:rFonts w:ascii="Helvetica" w:eastAsia="Times New Roman" w:hAnsi="Helvetica" w:cs="Helvetica"/>
          <w:b/>
          <w:bCs/>
          <w:color w:val="0000FF"/>
          <w:sz w:val="27"/>
          <w:szCs w:val="27"/>
          <w:u w:val="single"/>
        </w:rPr>
        <w:softHyphen/>
        <w:t>ca</w:t>
      </w:r>
      <w:r w:rsidRPr="00406340">
        <w:rPr>
          <w:rFonts w:ascii="Helvetica" w:eastAsia="Times New Roman" w:hAnsi="Helvetica" w:cs="Helvetica"/>
          <w:b/>
          <w:bCs/>
          <w:color w:val="0000FF"/>
          <w:sz w:val="27"/>
          <w:szCs w:val="27"/>
          <w:u w:val="single"/>
        </w:rPr>
        <w:softHyphen/>
        <w:t>tions</w:t>
      </w:r>
      <w:r w:rsidRPr="00406340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fldChar w:fldCharType="end"/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 see 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vid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ual con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tract spec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ﬁ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ca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tions, click the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Contract Specifications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sec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tion on the side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bar.</w:t>
      </w:r>
    </w:p>
    <w:p w:rsidR="00406340" w:rsidRPr="00406340" w:rsidRDefault="00406340" w:rsidP="00406340">
      <w:pPr>
        <w:pBdr>
          <w:bottom w:val="single" w:sz="6" w:space="0" w:color="B2B2B2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hyperlink r:id="rId5" w:anchor="futures-calculations" w:history="1"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t>Fu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tures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 </w:t>
        </w:r>
        <w:r w:rsidRPr="00406340">
          <w:rPr>
            <w:rFonts w:ascii="Helvetica" w:eastAsia="Times New Roman" w:hAnsi="Helvetica" w:cs="Helvetica"/>
            <w:b/>
            <w:bCs/>
            <w:sz w:val="27"/>
            <w:szCs w:val="27"/>
          </w:rPr>
          <w:t>C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t>al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cu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la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tions</w:t>
        </w:r>
      </w:hyperlink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hyperlink r:id="rId6" w:anchor="definitions" w:history="1">
        <w:r w:rsidRPr="00406340">
          <w:rPr>
            <w:rFonts w:ascii="Helvetica" w:eastAsia="Times New Roman" w:hAnsi="Helvetica" w:cs="Helvetica"/>
            <w:b/>
            <w:bCs/>
            <w:color w:val="0000FF"/>
            <w:sz w:val="20"/>
            <w:szCs w:val="20"/>
            <w:u w:val="single"/>
          </w:rPr>
          <w:t>De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0"/>
            <w:szCs w:val="20"/>
            <w:u w:val="single"/>
          </w:rPr>
          <w:softHyphen/>
          <w:t>f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0"/>
            <w:szCs w:val="20"/>
            <w:u w:val="single"/>
          </w:rPr>
          <w:softHyphen/>
          <w:t>i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0"/>
            <w:szCs w:val="20"/>
            <w:u w:val="single"/>
          </w:rPr>
          <w:softHyphen/>
          <w:t>n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0"/>
            <w:szCs w:val="20"/>
            <w:u w:val="single"/>
          </w:rPr>
          <w:softHyphen/>
          <w:t>i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0"/>
            <w:szCs w:val="20"/>
            <w:u w:val="single"/>
          </w:rPr>
          <w:softHyphen/>
          <w:t>tions</w:t>
        </w:r>
      </w:hyperlink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S = Spot Price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T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= Futures Last Traded Price at Time T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T+1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= Futures Last Traded Price at Time T+1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M = Futures Multiplier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C = Futures Contracts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Commission Rate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P = Current Position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O = New Open Order Quantity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L = New Open Order Limit Price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B = Best Bid Price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C = 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T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T+1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= $200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0.50%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Fu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tures No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tional at Time T 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C * F</w:t>
      </w:r>
      <w:r w:rsidRPr="00406340">
        <w:rPr>
          <w:rFonts w:ascii="Consolas" w:eastAsia="Times New Roman" w:hAnsi="Consolas" w:cs="Consolas"/>
          <w:color w:val="31708F"/>
          <w:sz w:val="13"/>
          <w:szCs w:val="13"/>
          <w:shd w:val="clear" w:color="auto" w:fill="D9EDF7"/>
          <w:vertAlign w:val="subscript"/>
        </w:rPr>
        <w:t>T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 * M = 100 * $100 * 0.00001 XBT = 0.1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Proﬁt at Time T+1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F</w:t>
      </w:r>
      <w:r w:rsidRPr="00406340">
        <w:rPr>
          <w:rFonts w:ascii="Consolas" w:eastAsia="Times New Roman" w:hAnsi="Consolas" w:cs="Consolas"/>
          <w:color w:val="31708F"/>
          <w:sz w:val="13"/>
          <w:szCs w:val="13"/>
          <w:shd w:val="clear" w:color="auto" w:fill="D9EDF7"/>
          <w:vertAlign w:val="subscript"/>
        </w:rPr>
        <w:t>T+1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 - F</w:t>
      </w:r>
      <w:r w:rsidRPr="00406340">
        <w:rPr>
          <w:rFonts w:ascii="Consolas" w:eastAsia="Times New Roman" w:hAnsi="Consolas" w:cs="Consolas"/>
          <w:color w:val="31708F"/>
          <w:sz w:val="13"/>
          <w:szCs w:val="13"/>
          <w:shd w:val="clear" w:color="auto" w:fill="D9EDF7"/>
          <w:vertAlign w:val="subscript"/>
        </w:rPr>
        <w:t>T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) * C * M = ($200 - $100) * 100 * 0.00001 XBT = 0.1 XBT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06340" w:rsidRPr="00406340" w:rsidRDefault="00406340" w:rsidP="00406340">
      <w:pPr>
        <w:pBdr>
          <w:bottom w:val="single" w:sz="6" w:space="0" w:color="B2B2B2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hyperlink r:id="rId7" w:anchor="initial-margin-calculations-for-placing-new-orders" w:history="1"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t>Ini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tial Mar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gin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 </w:t>
        </w:r>
        <w:r w:rsidRPr="00406340">
          <w:rPr>
            <w:rFonts w:ascii="Helvetica" w:eastAsia="Times New Roman" w:hAnsi="Helvetica" w:cs="Helvetica"/>
            <w:b/>
            <w:bCs/>
            <w:sz w:val="27"/>
            <w:szCs w:val="27"/>
          </w:rPr>
          <w:t>C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t>al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cu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la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tions for Plac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ing New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 O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t>r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  <w:u w:val="single"/>
          </w:rPr>
          <w:softHyphen/>
          <w:t>ders</w:t>
        </w:r>
      </w:hyperlink>
    </w:p>
    <w:p w:rsidR="00406340" w:rsidRPr="00406340" w:rsidRDefault="00406340" w:rsidP="00406340">
      <w:pPr>
        <w:pBdr>
          <w:bottom w:val="single" w:sz="6" w:space="3" w:color="E5E5E5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hyperlink r:id="rId8" w:anchor="for-sell-orders" w:history="1"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For Sell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 O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r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ders:</w:t>
        </w:r>
      </w:hyperlink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am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ple One: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P = 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O = -200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L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B = $95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If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&gt;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proofErr w:type="gramStart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And</w:t>
      </w:r>
      <w:proofErr w:type="gramEnd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+ O &lt;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Then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30% * M * </w:t>
      </w:r>
      <w:proofErr w:type="gramStart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Max(</w:t>
      </w:r>
      <w:proofErr w:type="gramEnd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L, B) * Abs(P + O)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30% * 0.00001 XBT * </w:t>
      </w:r>
      <w:proofErr w:type="gramStart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Max(</w:t>
      </w:r>
      <w:proofErr w:type="gramEnd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$100, $95) * Abs(100 + -200) = 0.03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N * M * </w:t>
      </w:r>
      <w:proofErr w:type="gramStart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Max(</w:t>
      </w:r>
      <w:proofErr w:type="gramEnd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L, B) * Abs(O) = 0.5% * 0.00001 XBT * Max ($100, $95) * Abs(-200)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0.001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quired for Open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 = 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+ 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0.03 XBT + 0.001 XBT = 0.031 XBT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am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ple Two: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P = -100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O = -200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L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B = $150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If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&lt;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Then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30% * M * </w:t>
      </w:r>
      <w:proofErr w:type="gramStart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Max(</w:t>
      </w:r>
      <w:proofErr w:type="gramEnd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L, B) * Abs(O)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30% * 0.00001 XBT * </w:t>
      </w:r>
      <w:proofErr w:type="gramStart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Max(</w:t>
      </w:r>
      <w:proofErr w:type="gramEnd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$100, $150) * Abs(-200) = 0.09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0.5% * 0.00001 XBT * </w:t>
      </w:r>
      <w:proofErr w:type="gramStart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Max(</w:t>
      </w:r>
      <w:proofErr w:type="gramEnd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$100, $150) * Abs(-200) = 0.0015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quired for Open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0.09 XBT + 0.0015 XBT = 0.0915 XBT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am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ple Three: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P = 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O = -50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L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B = $150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If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&gt;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proofErr w:type="gramStart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And</w:t>
      </w:r>
      <w:proofErr w:type="gramEnd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+ O &gt;=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Then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0.5% * 0.00001 XBT * </w:t>
      </w:r>
      <w:proofErr w:type="gramStart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Max(</w:t>
      </w:r>
      <w:proofErr w:type="gramEnd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$100, $150) * Abs(-50) = 0.000375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quired for Open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 XBT + 0.000375 XBT = 0.000375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406340" w:rsidRPr="00406340" w:rsidRDefault="00406340" w:rsidP="00406340">
      <w:pPr>
        <w:pBdr>
          <w:bottom w:val="single" w:sz="6" w:space="3" w:color="E5E5E5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hyperlink r:id="rId9" w:anchor="for-buy-orders" w:history="1"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For Buy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 O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r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ders:</w:t>
        </w:r>
      </w:hyperlink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am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ple One: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P = -100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O = 200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L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If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&lt;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proofErr w:type="gramStart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And</w:t>
      </w:r>
      <w:proofErr w:type="gramEnd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+ O &gt;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Then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30% * M * L * (P + O) = 30% * 0.00001 XBT * $100 * (-100 + 200)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0.03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N * M * L * O = 0.5% * 0.00001 XBT * $100 * 200 = 0.001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quired for Open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0.03 XBT + 0.001 XBT = 0.031 XBT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am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ple Two: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P = 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O = 200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L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If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&gt;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Then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30% * M * L * O = 30% * 0.00001 XBT * $100 * 200 = 0.06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0.5% * 0.00001 XBT * $100 * 200 = 0.001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quired for Open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0.06 XBT + 0.001 XBT = 0.061 XBT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am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ple Three: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P = -100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O = 50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L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If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&lt;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proofErr w:type="gramStart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And</w:t>
      </w:r>
      <w:proofErr w:type="gramEnd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P + O &lt;= 0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Then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0.5% * 0.00001 XBT * $100 * 50 = 0.00025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quired for Open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 XBT + 0.00025 XBT = 0.00025 XBT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406340" w:rsidRPr="00406340" w:rsidRDefault="00406340" w:rsidP="00406340">
      <w:pPr>
        <w:pBdr>
          <w:bottom w:val="single" w:sz="6" w:space="3" w:color="E5E5E5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hyperlink r:id="rId10" w:anchor="maintenance-margin-requirements" w:history="1"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Main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te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nance Mar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gin Re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quire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ments:</w:t>
        </w:r>
      </w:hyperlink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C = 500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0.5%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FT = $100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Main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nance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20% * M * C * FT = 20% * 0.00001 XBT * 500 * $100 = 0.1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N * M * C * FT = 0.5% * 0.00001 XBT * 500 * 100 = 0.0025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nance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0.1 XBT + 0.0025 XBT = 0.1025 XBT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406340" w:rsidRPr="00406340" w:rsidRDefault="00406340" w:rsidP="00406340">
      <w:pPr>
        <w:pBdr>
          <w:bottom w:val="single" w:sz="6" w:space="3" w:color="E5E5E5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hyperlink r:id="rId11" w:anchor="margin-requirements-depending-on-order-state" w:history="1"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Mar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gin Re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quire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ments De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pend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ing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 O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n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 O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r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der State:</w:t>
        </w:r>
      </w:hyperlink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O = 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C = 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L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T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T+1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= $200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0.50%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For this sec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tion as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sume that the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 will 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crease the size of the po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tion so that 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is charged on the full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 size. As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sume that the trader started with a po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tion of 0 so that once the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 has been ﬁlled,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C = 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The ex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am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ple be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low uses a buy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der, if it was a sell or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der, 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 xml:space="preserve">O * </w:t>
      </w:r>
      <w:proofErr w:type="gramStart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Max(</w:t>
      </w:r>
      <w:proofErr w:type="gramEnd"/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L, B) * M * (30% + 2 * N)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Or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der placed but not ﬁlled: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+ Main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nance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+ Ses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30% + 0% + 0%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O * L * M * (30% + 2 * N) = 100 * $100 * 0.00001 XBT * (30% + 1%) = 0.031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quire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ment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0.031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Or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der ﬁlled and still in cur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rent trad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ing ses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sion: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+ Main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nance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+ Ses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0% + 20% + 10%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Main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nance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C * FT+1 * M * (20% + N) = 100 * $200 * 0.00001 XBT * (20% + 0.50%) = 0.041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Ses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O * L * M * 10%= 100 * $100 * 0.00001 XBT * 10% = 0.01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quire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ment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0.01 XBT + 0.041 XBT = 0.051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Or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der ﬁlled and trad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ing ses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sion ends: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+ Main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nance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+ Ses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0% + 20% + 0%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Main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nance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C * FT+1 * M * (20% + N) = 100 * $200 * 0.00001 XBT * (20% + 0.50%) = 0.041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To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tal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 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quire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ment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0.041 XBT</w:t>
      </w:r>
    </w:p>
    <w:p w:rsidR="00406340" w:rsidRPr="00406340" w:rsidRDefault="00406340" w:rsidP="00406340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340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406340" w:rsidRPr="00406340" w:rsidRDefault="00406340" w:rsidP="00406340">
      <w:pPr>
        <w:pBdr>
          <w:bottom w:val="single" w:sz="6" w:space="3" w:color="E5E5E5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hyperlink r:id="rId12" w:anchor="futures-calendar-spreads" w:history="1"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Fu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tures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</w:rPr>
          <w:t> </w:t>
        </w:r>
        <w:r w:rsidRPr="00406340">
          <w:rPr>
            <w:rFonts w:ascii="Helvetica" w:eastAsia="Times New Roman" w:hAnsi="Helvetica" w:cs="Helvetica"/>
            <w:b/>
            <w:bCs/>
            <w:sz w:val="24"/>
            <w:szCs w:val="24"/>
          </w:rPr>
          <w:t>C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t>al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en</w:t>
        </w:r>
        <w:r w:rsidRPr="00406340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</w:rPr>
          <w:softHyphen/>
          <w:t>dar Spreads:</w:t>
        </w:r>
      </w:hyperlink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N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= Near Month Future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B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= Far Month Future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M = Futures Multiplier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C = Calendar Spread Contracts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Calendar Spread = 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B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- 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N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C = 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F</w:t>
      </w:r>
      <w:r w:rsidRPr="00406340">
        <w:rPr>
          <w:rFonts w:ascii="Consolas" w:eastAsia="Times New Roman" w:hAnsi="Consolas" w:cs="Consolas"/>
          <w:color w:val="000000"/>
          <w:sz w:val="14"/>
          <w:szCs w:val="14"/>
          <w:vertAlign w:val="subscript"/>
        </w:rPr>
        <w:t>N</w:t>
      </w: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 xml:space="preserve"> = $1,000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Calendar Spread = $100</w:t>
      </w:r>
    </w:p>
    <w:p w:rsidR="00406340" w:rsidRPr="00406340" w:rsidRDefault="00406340" w:rsidP="00406340">
      <w:pPr>
        <w:shd w:val="clear" w:color="auto" w:fill="D9ED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06340">
        <w:rPr>
          <w:rFonts w:ascii="Consolas" w:eastAsia="Times New Roman" w:hAnsi="Consolas" w:cs="Consolas"/>
          <w:color w:val="000000"/>
          <w:sz w:val="20"/>
          <w:szCs w:val="20"/>
        </w:rPr>
        <w:t>N = 0.50%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Your port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fo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lio with C cal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en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dar spread con</w:t>
      </w:r>
      <w:r w:rsidRPr="0040634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softHyphen/>
        <w:t>tracts: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F</w:t>
      </w:r>
      <w:r w:rsidRPr="00406340">
        <w:rPr>
          <w:rFonts w:ascii="Helvetica" w:eastAsia="Times New Roman" w:hAnsi="Helvetica" w:cs="Helvetica"/>
          <w:color w:val="000000"/>
          <w:sz w:val="15"/>
          <w:szCs w:val="15"/>
          <w:vertAlign w:val="subscript"/>
        </w:rPr>
        <w:t>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Calendar Spread + F</w:t>
      </w:r>
      <w:r w:rsidRPr="00406340">
        <w:rPr>
          <w:rFonts w:ascii="Consolas" w:eastAsia="Times New Roman" w:hAnsi="Consolas" w:cs="Consolas"/>
          <w:color w:val="31708F"/>
          <w:sz w:val="13"/>
          <w:szCs w:val="13"/>
          <w:shd w:val="clear" w:color="auto" w:fill="D9EDF7"/>
          <w:vertAlign w:val="subscript"/>
        </w:rPr>
        <w:t>N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F</w:t>
      </w:r>
      <w:r w:rsidRPr="00406340">
        <w:rPr>
          <w:rFonts w:ascii="Helvetica" w:eastAsia="Times New Roman" w:hAnsi="Helvetica" w:cs="Helvetica"/>
          <w:color w:val="000000"/>
          <w:sz w:val="15"/>
          <w:szCs w:val="15"/>
          <w:vertAlign w:val="subscript"/>
        </w:rPr>
        <w:t>B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 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$100 + $1,000 = $1,100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+ 100 July Fu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tures Con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tracts at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$1,000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- 100 June Fu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tures Con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tracts at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$1,100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Com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mis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sion = </w:t>
      </w:r>
      <w:r w:rsidRPr="00406340">
        <w:rPr>
          <w:rFonts w:ascii="Consolas" w:eastAsia="Times New Roman" w:hAnsi="Consolas" w:cs="Consolas"/>
          <w:color w:val="31708F"/>
          <w:sz w:val="18"/>
          <w:szCs w:val="18"/>
          <w:shd w:val="clear" w:color="auto" w:fill="D9EDF7"/>
        </w:rPr>
        <w:t>C * FB * M * N = 100 * $1,100 * 0.00001 XBT * 0.50% = 0.0055 XBT</w:t>
      </w:r>
    </w:p>
    <w:p w:rsidR="00406340" w:rsidRPr="00406340" w:rsidRDefault="00406340" w:rsidP="00406340">
      <w:pPr>
        <w:shd w:val="clear" w:color="auto" w:fill="FFFFFF"/>
        <w:spacing w:before="100" w:beforeAutospacing="1" w:after="100" w:afterAutospacing="1" w:line="263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For ini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tial and main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te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nance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gin, the same rules as were out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lined above will ap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ply for each leg of the spread. Stan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dard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ized Port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fo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lio </w:t>
      </w:r>
      <w:proofErr w:type="spellStart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As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sess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mentof</w:t>
      </w:r>
      <w:proofErr w:type="spellEnd"/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 xml:space="preserve"> Risk (</w:t>
      </w:r>
      <w:r w:rsidRPr="00406340">
        <w:rPr>
          <w:rFonts w:ascii="Times New Roman" w:eastAsia="Times New Roman" w:hAnsi="Times New Roman" w:cs="Times New Roman"/>
          <w:color w:val="000000"/>
          <w:sz w:val="20"/>
          <w:szCs w:val="20"/>
        </w:rPr>
        <w:t>SPAN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t>) mar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gin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ing will be rolled out in the near fu</w:t>
      </w:r>
      <w:r w:rsidRPr="00406340">
        <w:rPr>
          <w:rFonts w:ascii="Helvetica" w:eastAsia="Times New Roman" w:hAnsi="Helvetica" w:cs="Helvetica"/>
          <w:color w:val="000000"/>
          <w:sz w:val="20"/>
          <w:szCs w:val="20"/>
        </w:rPr>
        <w:softHyphen/>
        <w:t>ture.</w:t>
      </w:r>
    </w:p>
    <w:p w:rsidR="00506DCA" w:rsidRDefault="00406340">
      <w:bookmarkStart w:id="0" w:name="_GoBack"/>
      <w:bookmarkEnd w:id="0"/>
    </w:p>
    <w:sectPr w:rsidR="0050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40"/>
    <w:rsid w:val="00256B20"/>
    <w:rsid w:val="00406340"/>
    <w:rsid w:val="00C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6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63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063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63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634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634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6340"/>
    <w:rPr>
      <w:color w:val="0000FF"/>
      <w:u w:val="single"/>
    </w:rPr>
  </w:style>
  <w:style w:type="character" w:customStyle="1" w:styleId="pull-c">
    <w:name w:val="pull-c"/>
    <w:basedOn w:val="DefaultParagraphFont"/>
    <w:rsid w:val="00406340"/>
  </w:style>
  <w:style w:type="paragraph" w:styleId="NormalWeb">
    <w:name w:val="Normal (Web)"/>
    <w:basedOn w:val="Normal"/>
    <w:uiPriority w:val="99"/>
    <w:semiHidden/>
    <w:unhideWhenUsed/>
    <w:rsid w:val="00406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ll-t">
    <w:name w:val="pull-t"/>
    <w:basedOn w:val="DefaultParagraphFont"/>
    <w:rsid w:val="00406340"/>
  </w:style>
  <w:style w:type="character" w:customStyle="1" w:styleId="apple-converted-space">
    <w:name w:val="apple-converted-space"/>
    <w:basedOn w:val="DefaultParagraphFont"/>
    <w:rsid w:val="00406340"/>
  </w:style>
  <w:style w:type="character" w:styleId="HTMLCode">
    <w:name w:val="HTML Code"/>
    <w:basedOn w:val="DefaultParagraphFont"/>
    <w:uiPriority w:val="99"/>
    <w:semiHidden/>
    <w:unhideWhenUsed/>
    <w:rsid w:val="00406340"/>
    <w:rPr>
      <w:rFonts w:ascii="Courier New" w:eastAsia="Times New Roman" w:hAnsi="Courier New" w:cs="Courier New"/>
      <w:sz w:val="20"/>
      <w:szCs w:val="20"/>
    </w:rPr>
  </w:style>
  <w:style w:type="character" w:customStyle="1" w:styleId="pull-o">
    <w:name w:val="pull-o"/>
    <w:basedOn w:val="DefaultParagraphFont"/>
    <w:rsid w:val="004063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3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6340"/>
    <w:rPr>
      <w:b/>
      <w:bCs/>
    </w:rPr>
  </w:style>
  <w:style w:type="character" w:customStyle="1" w:styleId="pull-a">
    <w:name w:val="pull-a"/>
    <w:basedOn w:val="DefaultParagraphFont"/>
    <w:rsid w:val="00406340"/>
  </w:style>
  <w:style w:type="character" w:customStyle="1" w:styleId="pull-w">
    <w:name w:val="pull-w"/>
    <w:basedOn w:val="DefaultParagraphFont"/>
    <w:rsid w:val="00406340"/>
  </w:style>
  <w:style w:type="character" w:customStyle="1" w:styleId="pull-y">
    <w:name w:val="pull-y"/>
    <w:basedOn w:val="DefaultParagraphFont"/>
    <w:rsid w:val="00406340"/>
  </w:style>
  <w:style w:type="character" w:customStyle="1" w:styleId="small-caps">
    <w:name w:val="small-caps"/>
    <w:basedOn w:val="DefaultParagraphFont"/>
    <w:rsid w:val="004063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6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63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063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63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634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634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6340"/>
    <w:rPr>
      <w:color w:val="0000FF"/>
      <w:u w:val="single"/>
    </w:rPr>
  </w:style>
  <w:style w:type="character" w:customStyle="1" w:styleId="pull-c">
    <w:name w:val="pull-c"/>
    <w:basedOn w:val="DefaultParagraphFont"/>
    <w:rsid w:val="00406340"/>
  </w:style>
  <w:style w:type="paragraph" w:styleId="NormalWeb">
    <w:name w:val="Normal (Web)"/>
    <w:basedOn w:val="Normal"/>
    <w:uiPriority w:val="99"/>
    <w:semiHidden/>
    <w:unhideWhenUsed/>
    <w:rsid w:val="00406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ll-t">
    <w:name w:val="pull-t"/>
    <w:basedOn w:val="DefaultParagraphFont"/>
    <w:rsid w:val="00406340"/>
  </w:style>
  <w:style w:type="character" w:customStyle="1" w:styleId="apple-converted-space">
    <w:name w:val="apple-converted-space"/>
    <w:basedOn w:val="DefaultParagraphFont"/>
    <w:rsid w:val="00406340"/>
  </w:style>
  <w:style w:type="character" w:styleId="HTMLCode">
    <w:name w:val="HTML Code"/>
    <w:basedOn w:val="DefaultParagraphFont"/>
    <w:uiPriority w:val="99"/>
    <w:semiHidden/>
    <w:unhideWhenUsed/>
    <w:rsid w:val="00406340"/>
    <w:rPr>
      <w:rFonts w:ascii="Courier New" w:eastAsia="Times New Roman" w:hAnsi="Courier New" w:cs="Courier New"/>
      <w:sz w:val="20"/>
      <w:szCs w:val="20"/>
    </w:rPr>
  </w:style>
  <w:style w:type="character" w:customStyle="1" w:styleId="pull-o">
    <w:name w:val="pull-o"/>
    <w:basedOn w:val="DefaultParagraphFont"/>
    <w:rsid w:val="004063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3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6340"/>
    <w:rPr>
      <w:b/>
      <w:bCs/>
    </w:rPr>
  </w:style>
  <w:style w:type="character" w:customStyle="1" w:styleId="pull-a">
    <w:name w:val="pull-a"/>
    <w:basedOn w:val="DefaultParagraphFont"/>
    <w:rsid w:val="00406340"/>
  </w:style>
  <w:style w:type="character" w:customStyle="1" w:styleId="pull-w">
    <w:name w:val="pull-w"/>
    <w:basedOn w:val="DefaultParagraphFont"/>
    <w:rsid w:val="00406340"/>
  </w:style>
  <w:style w:type="character" w:customStyle="1" w:styleId="pull-y">
    <w:name w:val="pull-y"/>
    <w:basedOn w:val="DefaultParagraphFont"/>
    <w:rsid w:val="00406340"/>
  </w:style>
  <w:style w:type="character" w:customStyle="1" w:styleId="small-caps">
    <w:name w:val="small-caps"/>
    <w:basedOn w:val="DefaultParagraphFont"/>
    <w:rsid w:val="0040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mex.com/app/futuresTradingGui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tmex.com/app/futuresTradingGuide" TargetMode="External"/><Relationship Id="rId12" Type="http://schemas.openxmlformats.org/officeDocument/2006/relationships/hyperlink" Target="https://www.bitmex.com/app/futuresTradingGui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tmex.com/app/futuresTradingGuide" TargetMode="External"/><Relationship Id="rId11" Type="http://schemas.openxmlformats.org/officeDocument/2006/relationships/hyperlink" Target="https://www.bitmex.com/app/futuresTradingGuide" TargetMode="External"/><Relationship Id="rId5" Type="http://schemas.openxmlformats.org/officeDocument/2006/relationships/hyperlink" Target="https://www.bitmex.com/app/futuresTradingGuide" TargetMode="External"/><Relationship Id="rId10" Type="http://schemas.openxmlformats.org/officeDocument/2006/relationships/hyperlink" Target="https://www.bitmex.com/app/futuresTrading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tmex.com/app/futuresTrading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Richardson</dc:creator>
  <cp:lastModifiedBy>David Richardson</cp:lastModifiedBy>
  <cp:revision>1</cp:revision>
  <dcterms:created xsi:type="dcterms:W3CDTF">2015-08-28T21:22:00Z</dcterms:created>
  <dcterms:modified xsi:type="dcterms:W3CDTF">2015-08-28T21:23:00Z</dcterms:modified>
</cp:coreProperties>
</file>