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EBFD" w14:textId="4BC6BBD1" w:rsidR="003667FF" w:rsidRDefault="00BC7905" w:rsidP="00BC7905">
      <w:r>
        <w:rPr>
          <w:rFonts w:hint="eastAsia"/>
        </w:rPr>
        <w:t>Ⅰ.</w:t>
      </w:r>
      <w:r w:rsidR="00066967">
        <w:t>User-Defined Filed</w:t>
      </w:r>
    </w:p>
    <w:p w14:paraId="5009F739" w14:textId="07235664" w:rsidR="00656AC3" w:rsidRDefault="00C96070" w:rsidP="00C96070">
      <w:pPr>
        <w:ind w:firstLineChars="200" w:firstLine="420"/>
      </w:pPr>
      <w:r>
        <w:t xml:space="preserve">Fields are provided for users to mark, recognize, </w:t>
      </w:r>
      <w:r w:rsidR="003B35F4">
        <w:t xml:space="preserve">and </w:t>
      </w:r>
      <w:r>
        <w:t xml:space="preserve">filter references. </w:t>
      </w:r>
      <w:r w:rsidR="00656AC3">
        <w:t xml:space="preserve">Each reference has its own fields, which </w:t>
      </w:r>
      <w:r w:rsidR="00DC34CC">
        <w:t>can be import</w:t>
      </w:r>
      <w:r w:rsidR="003873B0">
        <w:t>ed from academic resources or written by users themselves</w:t>
      </w:r>
      <w:r w:rsidR="009945B3">
        <w:t xml:space="preserve">, as </w:t>
      </w:r>
      <w:r w:rsidR="003B35F4">
        <w:t xml:space="preserve">the </w:t>
      </w:r>
      <w:r w:rsidR="009945B3">
        <w:t>following figure shows.</w:t>
      </w:r>
    </w:p>
    <w:p w14:paraId="47A9609A" w14:textId="5358FAC2" w:rsidR="00066967" w:rsidRDefault="00656AC3" w:rsidP="00C96070">
      <w:pPr>
        <w:ind w:firstLineChars="200" w:firstLine="420"/>
      </w:pPr>
      <w:r>
        <w:rPr>
          <w:noProof/>
        </w:rPr>
        <w:drawing>
          <wp:inline distT="0" distB="0" distL="0" distR="0" wp14:anchorId="76CA375D" wp14:editId="6F72AD08">
            <wp:extent cx="3538330" cy="1804097"/>
            <wp:effectExtent l="0" t="0" r="5080" b="5715"/>
            <wp:docPr id="1785531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1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244" cy="18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5D5" w14:textId="5FDDB46B" w:rsidR="000778AD" w:rsidRDefault="00AD51CD" w:rsidP="00AD51CD">
      <w:pPr>
        <w:pStyle w:val="node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1CD">
        <w:rPr>
          <w:rFonts w:asciiTheme="minorHAnsi" w:eastAsiaTheme="minorEastAsia" w:hAnsiTheme="minorHAnsi" w:cstheme="minorBidi"/>
          <w:kern w:val="2"/>
          <w:sz w:val="21"/>
          <w:szCs w:val="22"/>
        </w:rPr>
        <w:t>If the default fields provided by Endnote are not sufficient for your needs, you can add a customized field type according to your requirements. Steps are as follows:</w:t>
      </w:r>
    </w:p>
    <w:p w14:paraId="4C8731E5" w14:textId="77777777" w:rsidR="00CA3E87" w:rsidRPr="007B7814" w:rsidRDefault="00CA3E87" w:rsidP="00CA3E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/>
          <w:szCs w:val="21"/>
        </w:rPr>
        <w:t>Manual Entry:</w:t>
      </w:r>
    </w:p>
    <w:p w14:paraId="7991FD92" w14:textId="02EAB9DE" w:rsidR="00CA3E87" w:rsidRPr="007B7814" w:rsidRDefault="00CA3E87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on the ‘</w:t>
      </w:r>
      <w:r w:rsidR="00E85BEF">
        <w:rPr>
          <w:rFonts w:ascii="Times New Roman" w:hAnsi="Times New Roman" w:cs="Times New Roman"/>
          <w:szCs w:val="21"/>
        </w:rPr>
        <w:t>E</w:t>
      </w:r>
      <w:r w:rsidR="00E85BEF">
        <w:rPr>
          <w:rFonts w:ascii="Times New Roman" w:hAnsi="Times New Roman" w:cs="Times New Roman" w:hint="eastAsia"/>
          <w:szCs w:val="21"/>
        </w:rPr>
        <w:t>dit</w:t>
      </w:r>
      <w:r w:rsidRPr="007B7814">
        <w:rPr>
          <w:rFonts w:ascii="Times New Roman" w:hAnsi="Times New Roman" w:cs="Times New Roman"/>
          <w:szCs w:val="21"/>
        </w:rPr>
        <w:t>’ menu.</w:t>
      </w:r>
    </w:p>
    <w:p w14:paraId="7F112FCD" w14:textId="3EBA3B3A" w:rsidR="00AD51CD" w:rsidRDefault="00CA3E87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Select ‘</w:t>
      </w:r>
      <w:r w:rsidR="00ED4158">
        <w:rPr>
          <w:rFonts w:ascii="Times New Roman" w:hAnsi="Times New Roman" w:cs="Times New Roman"/>
          <w:szCs w:val="21"/>
        </w:rPr>
        <w:t>Preferences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5E65FA46" w14:textId="2EBA2B8D" w:rsidR="005B368E" w:rsidRDefault="005B368E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72583A9" wp14:editId="375FA3AD">
            <wp:extent cx="3454842" cy="2392934"/>
            <wp:effectExtent l="0" t="0" r="0" b="7620"/>
            <wp:docPr id="62231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145" cy="24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513" w14:textId="71E6CF8D" w:rsidR="00A81FF9" w:rsidRPr="00A81FF9" w:rsidRDefault="00A81FF9" w:rsidP="00A81FF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Preferences </w:t>
      </w:r>
      <w:r w:rsidR="0043511D">
        <w:rPr>
          <w:rFonts w:ascii="Times New Roman" w:hAnsi="Times New Roman" w:cs="Times New Roman"/>
          <w:szCs w:val="21"/>
        </w:rPr>
        <w:t>S</w:t>
      </w:r>
      <w:r w:rsidR="00110F2A">
        <w:rPr>
          <w:rFonts w:ascii="Times New Roman" w:hAnsi="Times New Roman" w:cs="Times New Roman"/>
          <w:szCs w:val="21"/>
        </w:rPr>
        <w:t>etting</w:t>
      </w:r>
    </w:p>
    <w:p w14:paraId="49FEE5C1" w14:textId="1BDB3CA2" w:rsidR="00A44EE4" w:rsidRPr="007B7814" w:rsidRDefault="00A44EE4" w:rsidP="00A44EE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 xml:space="preserve">Click </w:t>
      </w:r>
      <w:r w:rsidR="000D00C5">
        <w:rPr>
          <w:rFonts w:ascii="Times New Roman" w:hAnsi="Times New Roman" w:cs="Times New Roman"/>
          <w:szCs w:val="21"/>
        </w:rPr>
        <w:t xml:space="preserve">the </w:t>
      </w:r>
      <w:r w:rsidRPr="007B7814">
        <w:rPr>
          <w:rFonts w:ascii="Times New Roman" w:hAnsi="Times New Roman" w:cs="Times New Roman"/>
          <w:szCs w:val="21"/>
        </w:rPr>
        <w:t>‘</w:t>
      </w:r>
      <w:r w:rsidR="008C4479">
        <w:rPr>
          <w:rFonts w:ascii="Times New Roman" w:hAnsi="Times New Roman" w:cs="Times New Roman"/>
          <w:szCs w:val="21"/>
        </w:rPr>
        <w:t xml:space="preserve">References </w:t>
      </w:r>
      <w:r w:rsidR="00572358">
        <w:rPr>
          <w:rFonts w:ascii="Times New Roman" w:hAnsi="Times New Roman" w:cs="Times New Roman"/>
          <w:szCs w:val="21"/>
        </w:rPr>
        <w:t>T</w:t>
      </w:r>
      <w:r w:rsidR="008C4479">
        <w:rPr>
          <w:rFonts w:ascii="Times New Roman" w:hAnsi="Times New Roman" w:cs="Times New Roman"/>
          <w:szCs w:val="21"/>
        </w:rPr>
        <w:t>ype</w:t>
      </w:r>
      <w:r w:rsidR="00572358">
        <w:rPr>
          <w:rFonts w:ascii="Times New Roman" w:hAnsi="Times New Roman" w:cs="Times New Roman"/>
          <w:szCs w:val="21"/>
        </w:rPr>
        <w:t>s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52C0F3E1" w14:textId="1D89CCEE" w:rsidR="00A44EE4" w:rsidRDefault="00A44EE4" w:rsidP="00A44EE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873625">
        <w:rPr>
          <w:rFonts w:ascii="Times New Roman" w:hAnsi="Times New Roman" w:cs="Times New Roman"/>
          <w:szCs w:val="21"/>
        </w:rPr>
        <w:t>Choose</w:t>
      </w:r>
      <w:r w:rsidRPr="007B7814">
        <w:rPr>
          <w:rFonts w:ascii="Times New Roman" w:hAnsi="Times New Roman" w:cs="Times New Roman"/>
          <w:szCs w:val="21"/>
        </w:rPr>
        <w:t xml:space="preserve"> ‘</w:t>
      </w:r>
      <w:r w:rsidR="00533DA1">
        <w:rPr>
          <w:rFonts w:ascii="Times New Roman" w:hAnsi="Times New Roman" w:cs="Times New Roman"/>
          <w:szCs w:val="21"/>
        </w:rPr>
        <w:t xml:space="preserve">Default </w:t>
      </w:r>
      <w:r w:rsidR="006729A8">
        <w:rPr>
          <w:rFonts w:ascii="Times New Roman" w:hAnsi="Times New Roman" w:cs="Times New Roman"/>
          <w:szCs w:val="21"/>
        </w:rPr>
        <w:t>Reference Type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15CE0D44" w14:textId="351CF019" w:rsidR="004D177F" w:rsidRPr="005F7B21" w:rsidRDefault="00D86B06" w:rsidP="005F7B21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the ‘</w:t>
      </w:r>
      <w:r w:rsidR="00B74ADA">
        <w:rPr>
          <w:rFonts w:ascii="Times New Roman" w:hAnsi="Times New Roman" w:cs="Times New Roman"/>
          <w:szCs w:val="21"/>
        </w:rPr>
        <w:t xml:space="preserve">Modify </w:t>
      </w:r>
      <w:r>
        <w:rPr>
          <w:rFonts w:ascii="Times New Roman" w:hAnsi="Times New Roman" w:cs="Times New Roman"/>
          <w:szCs w:val="21"/>
        </w:rPr>
        <w:t>Reference Types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49CF440F" w14:textId="30C1A543" w:rsidR="006F17A5" w:rsidRDefault="00F72491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FEDBCC1" wp14:editId="68D31AA3">
            <wp:extent cx="3704321" cy="2959532"/>
            <wp:effectExtent l="0" t="0" r="0" b="0"/>
            <wp:docPr id="538059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5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247" cy="29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5EEE" w14:textId="6ED4C4A6" w:rsidR="00ED239D" w:rsidRDefault="00FC7983" w:rsidP="00B475C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 xml:space="preserve">odify </w:t>
      </w:r>
      <w:r w:rsidR="0043511D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eferences </w:t>
      </w:r>
      <w:r w:rsidR="0043511D"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ype</w:t>
      </w:r>
    </w:p>
    <w:p w14:paraId="5A52050A" w14:textId="79B30A34" w:rsidR="007F2E8C" w:rsidRPr="007B7814" w:rsidRDefault="007F2E8C" w:rsidP="007F2E8C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D8135C">
        <w:rPr>
          <w:rFonts w:ascii="Times New Roman" w:hAnsi="Times New Roman" w:cs="Times New Roman"/>
          <w:szCs w:val="21"/>
        </w:rPr>
        <w:t>Find the</w:t>
      </w:r>
      <w:r>
        <w:rPr>
          <w:rFonts w:ascii="Times New Roman" w:hAnsi="Times New Roman" w:cs="Times New Roman"/>
          <w:szCs w:val="21"/>
        </w:rPr>
        <w:t xml:space="preserve"> </w:t>
      </w:r>
      <w:r w:rsidRPr="007B7814">
        <w:rPr>
          <w:rFonts w:ascii="Times New Roman" w:hAnsi="Times New Roman" w:cs="Times New Roman"/>
          <w:szCs w:val="21"/>
        </w:rPr>
        <w:t>‘</w:t>
      </w:r>
      <w:r w:rsidR="003B42BF">
        <w:rPr>
          <w:rFonts w:ascii="Times New Roman" w:hAnsi="Times New Roman" w:cs="Times New Roman"/>
          <w:szCs w:val="21"/>
        </w:rPr>
        <w:t>Custom</w:t>
      </w:r>
      <w:r w:rsidRPr="007B7814">
        <w:rPr>
          <w:rFonts w:ascii="Times New Roman" w:hAnsi="Times New Roman" w:cs="Times New Roman"/>
          <w:szCs w:val="21"/>
        </w:rPr>
        <w:t>’</w:t>
      </w:r>
      <w:r w:rsidR="003B42BF">
        <w:rPr>
          <w:rFonts w:ascii="Times New Roman" w:hAnsi="Times New Roman" w:cs="Times New Roman"/>
          <w:szCs w:val="21"/>
        </w:rPr>
        <w:t xml:space="preserve"> bar</w:t>
      </w:r>
      <w:r w:rsidRPr="007B7814">
        <w:rPr>
          <w:rFonts w:ascii="Times New Roman" w:hAnsi="Times New Roman" w:cs="Times New Roman"/>
          <w:szCs w:val="21"/>
        </w:rPr>
        <w:t>.</w:t>
      </w:r>
    </w:p>
    <w:p w14:paraId="179848F8" w14:textId="08E35FD0" w:rsidR="007F2E8C" w:rsidRDefault="007F2E8C" w:rsidP="007F2E8C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477702">
        <w:rPr>
          <w:rFonts w:ascii="Times New Roman" w:hAnsi="Times New Roman" w:cs="Times New Roman"/>
          <w:szCs w:val="21"/>
        </w:rPr>
        <w:t xml:space="preserve">Add </w:t>
      </w:r>
      <w:r w:rsidR="00174696">
        <w:rPr>
          <w:rFonts w:ascii="Times New Roman" w:hAnsi="Times New Roman" w:cs="Times New Roman"/>
          <w:szCs w:val="21"/>
        </w:rPr>
        <w:t>the field name you need, e.g. ‘</w:t>
      </w:r>
      <w:r w:rsidR="00E94D2B">
        <w:rPr>
          <w:rFonts w:ascii="Times New Roman" w:hAnsi="Times New Roman" w:cs="Times New Roman"/>
          <w:szCs w:val="21"/>
        </w:rPr>
        <w:t>Fit Technical Writing</w:t>
      </w:r>
      <w:r w:rsidR="00174696">
        <w:rPr>
          <w:rFonts w:ascii="Times New Roman" w:hAnsi="Times New Roman" w:cs="Times New Roman"/>
          <w:szCs w:val="21"/>
        </w:rPr>
        <w:t>’,</w:t>
      </w:r>
      <w:r w:rsidRPr="007B7814">
        <w:rPr>
          <w:rFonts w:ascii="Times New Roman" w:hAnsi="Times New Roman" w:cs="Times New Roman"/>
          <w:szCs w:val="21"/>
        </w:rPr>
        <w:t>.</w:t>
      </w:r>
    </w:p>
    <w:p w14:paraId="24DA0080" w14:textId="0537B977" w:rsidR="007F2E8C" w:rsidRPr="00D8135C" w:rsidRDefault="007F2E8C" w:rsidP="00D8135C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‘</w:t>
      </w:r>
      <w:r w:rsidR="009B088E">
        <w:rPr>
          <w:rFonts w:ascii="Times New Roman" w:hAnsi="Times New Roman" w:cs="Times New Roman"/>
          <w:szCs w:val="21"/>
        </w:rPr>
        <w:t>OK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4B7F9B5C" w14:textId="7375724F" w:rsidR="00793A91" w:rsidRDefault="00793A91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BAF3270" wp14:editId="35E37C42">
            <wp:extent cx="3251200" cy="4317264"/>
            <wp:effectExtent l="0" t="0" r="6350" b="7620"/>
            <wp:docPr id="75260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7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029" cy="43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44E" w14:textId="76E159F9" w:rsidR="00871067" w:rsidRDefault="006B44EF" w:rsidP="0087106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Result</w:t>
      </w:r>
      <w:r w:rsidR="00D41C9D">
        <w:rPr>
          <w:rFonts w:ascii="Times New Roman" w:hAnsi="Times New Roman" w:cs="Times New Roman"/>
          <w:szCs w:val="21"/>
        </w:rPr>
        <w:t xml:space="preserve"> In Reference Interface</w:t>
      </w:r>
    </w:p>
    <w:p w14:paraId="4468965F" w14:textId="7FB82935" w:rsidR="00730645" w:rsidRDefault="00FC5B65" w:rsidP="00730645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2CFA5AE" wp14:editId="19C2706E">
            <wp:extent cx="3485493" cy="2065866"/>
            <wp:effectExtent l="0" t="0" r="1270" b="0"/>
            <wp:docPr id="43816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6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025" cy="20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84B9" w14:textId="6DA5165E" w:rsidR="00730645" w:rsidRDefault="00730645" w:rsidP="0073064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Ⅱ</w:t>
      </w:r>
      <w:r w:rsidR="0068564F">
        <w:rPr>
          <w:rFonts w:ascii="Times New Roman" w:hAnsi="Times New Roman" w:cs="Times New Roman" w:hint="eastAsia"/>
          <w:szCs w:val="21"/>
        </w:rPr>
        <w:t>.</w:t>
      </w:r>
      <w:r w:rsidR="00D96F61">
        <w:rPr>
          <w:rFonts w:ascii="Times New Roman" w:hAnsi="Times New Roman" w:cs="Times New Roman"/>
          <w:szCs w:val="21"/>
        </w:rPr>
        <w:t>D</w:t>
      </w:r>
      <w:r w:rsidR="00D96F61">
        <w:rPr>
          <w:rFonts w:ascii="Times New Roman" w:hAnsi="Times New Roman" w:cs="Times New Roman" w:hint="eastAsia"/>
          <w:szCs w:val="21"/>
        </w:rPr>
        <w:t>isplay</w:t>
      </w:r>
      <w:r w:rsidR="00D96F61">
        <w:rPr>
          <w:rFonts w:ascii="Times New Roman" w:hAnsi="Times New Roman" w:cs="Times New Roman"/>
          <w:szCs w:val="21"/>
        </w:rPr>
        <w:t xml:space="preserve"> </w:t>
      </w:r>
      <w:r w:rsidR="00872A92">
        <w:rPr>
          <w:rFonts w:ascii="Times New Roman" w:hAnsi="Times New Roman" w:cs="Times New Roman"/>
          <w:szCs w:val="21"/>
        </w:rPr>
        <w:t>S</w:t>
      </w:r>
      <w:r w:rsidR="00D96F61">
        <w:rPr>
          <w:rFonts w:ascii="Times New Roman" w:hAnsi="Times New Roman" w:cs="Times New Roman"/>
          <w:szCs w:val="21"/>
        </w:rPr>
        <w:t xml:space="preserve">pecific </w:t>
      </w:r>
      <w:r w:rsidR="00872A92">
        <w:rPr>
          <w:rFonts w:ascii="Times New Roman" w:hAnsi="Times New Roman" w:cs="Times New Roman"/>
          <w:szCs w:val="21"/>
        </w:rPr>
        <w:t>F</w:t>
      </w:r>
      <w:r w:rsidR="00E7490C">
        <w:rPr>
          <w:rFonts w:ascii="Times New Roman" w:hAnsi="Times New Roman" w:cs="Times New Roman"/>
          <w:szCs w:val="21"/>
        </w:rPr>
        <w:t>ield</w:t>
      </w:r>
    </w:p>
    <w:p w14:paraId="102F7A07" w14:textId="57883EB6" w:rsidR="00813A65" w:rsidRDefault="00D44900" w:rsidP="00387C61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</w:t>
      </w:r>
      <w:r w:rsidR="00835717">
        <w:rPr>
          <w:rFonts w:ascii="Times New Roman" w:hAnsi="Times New Roman" w:cs="Times New Roman" w:hint="eastAsia"/>
          <w:szCs w:val="21"/>
        </w:rPr>
        <w:t>the</w:t>
      </w:r>
      <w:r w:rsidR="00835717">
        <w:rPr>
          <w:rFonts w:ascii="Times New Roman" w:hAnsi="Times New Roman" w:cs="Times New Roman"/>
          <w:szCs w:val="21"/>
        </w:rPr>
        <w:t xml:space="preserve"> </w:t>
      </w:r>
      <w:r w:rsidR="00961C52" w:rsidRPr="00961C52">
        <w:rPr>
          <w:rFonts w:ascii="Times New Roman" w:hAnsi="Times New Roman" w:cs="Times New Roman"/>
          <w:szCs w:val="21"/>
        </w:rPr>
        <w:t>area of literature</w:t>
      </w:r>
      <w:r w:rsidR="00835717">
        <w:rPr>
          <w:rFonts w:ascii="Times New Roman" w:hAnsi="Times New Roman" w:cs="Times New Roman" w:hint="eastAsia"/>
          <w:szCs w:val="21"/>
        </w:rPr>
        <w:t>s</w:t>
      </w:r>
      <w:r w:rsidR="001F7A3E">
        <w:rPr>
          <w:rFonts w:ascii="Times New Roman" w:hAnsi="Times New Roman" w:cs="Times New Roman" w:hint="eastAsia"/>
          <w:szCs w:val="21"/>
        </w:rPr>
        <w:t>,</w:t>
      </w:r>
      <w:r w:rsidR="001F7A3E">
        <w:rPr>
          <w:rFonts w:ascii="Times New Roman" w:hAnsi="Times New Roman" w:cs="Times New Roman"/>
          <w:szCs w:val="21"/>
        </w:rPr>
        <w:t xml:space="preserve"> default fields are listed</w:t>
      </w:r>
      <w:r w:rsidR="00080CC9">
        <w:rPr>
          <w:rFonts w:ascii="Times New Roman" w:hAnsi="Times New Roman" w:cs="Times New Roman"/>
          <w:szCs w:val="21"/>
        </w:rPr>
        <w:t xml:space="preserve"> as the </w:t>
      </w:r>
      <w:r w:rsidR="009D3D7E">
        <w:rPr>
          <w:rFonts w:ascii="Times New Roman" w:hAnsi="Times New Roman" w:cs="Times New Roman"/>
          <w:szCs w:val="21"/>
        </w:rPr>
        <w:t>figure shows</w:t>
      </w:r>
      <w:r w:rsidR="001F7A3E">
        <w:rPr>
          <w:rFonts w:ascii="Times New Roman" w:hAnsi="Times New Roman" w:cs="Times New Roman"/>
          <w:szCs w:val="21"/>
        </w:rPr>
        <w:t xml:space="preserve">. </w:t>
      </w:r>
    </w:p>
    <w:p w14:paraId="5F65D4DA" w14:textId="1D4FA042" w:rsidR="009B4D59" w:rsidRDefault="009B4D59" w:rsidP="006356DF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2C3D32E" wp14:editId="77AA7047">
            <wp:extent cx="5274310" cy="824230"/>
            <wp:effectExtent l="0" t="0" r="2540" b="0"/>
            <wp:docPr id="35167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8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45E5" w14:textId="567446C4" w:rsidR="00903762" w:rsidRPr="00903762" w:rsidRDefault="00903762" w:rsidP="00685DA2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To change the type of fields displayed here, following steps are needed:</w:t>
      </w:r>
    </w:p>
    <w:p w14:paraId="283966BF" w14:textId="4EB7E73A" w:rsidR="008A72C6" w:rsidRPr="008A72C6" w:rsidRDefault="009656B3" w:rsidP="008A72C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Open the setting interface through clicking the icon at the right part</w:t>
      </w:r>
      <w:r w:rsidR="00B42FB3">
        <w:rPr>
          <w:rFonts w:ascii="Times New Roman" w:hAnsi="Times New Roman" w:cs="Times New Roman"/>
          <w:szCs w:val="21"/>
        </w:rPr>
        <w:t xml:space="preserve"> of</w:t>
      </w:r>
      <w:r>
        <w:rPr>
          <w:rFonts w:ascii="Times New Roman" w:hAnsi="Times New Roman" w:cs="Times New Roman"/>
          <w:szCs w:val="21"/>
        </w:rPr>
        <w:t xml:space="preserve"> the following figure.</w:t>
      </w:r>
    </w:p>
    <w:p w14:paraId="37E83F4E" w14:textId="0A398000" w:rsidR="00FB3416" w:rsidRDefault="00DB4FCE" w:rsidP="006356DF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AF02503" wp14:editId="65918349">
            <wp:extent cx="5274310" cy="1139825"/>
            <wp:effectExtent l="0" t="0" r="2540" b="3175"/>
            <wp:docPr id="127044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0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9CDB" w14:textId="67637E6D" w:rsidR="00F82E4F" w:rsidRDefault="00860D88" w:rsidP="0034116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et Display Fields</w:t>
      </w:r>
    </w:p>
    <w:p w14:paraId="4AEE42BB" w14:textId="322DA17F" w:rsidR="00702697" w:rsidRDefault="00F82E4F" w:rsidP="007A34CB">
      <w:pPr>
        <w:spacing w:line="360" w:lineRule="auto"/>
        <w:ind w:left="420" w:firstLineChars="200" w:firstLine="420"/>
        <w:rPr>
          <w:rFonts w:ascii="Times New Roman" w:hAnsi="Times New Roman" w:cs="Times New Roman"/>
          <w:szCs w:val="21"/>
        </w:rPr>
      </w:pPr>
      <w:r w:rsidRPr="007B7814">
        <w:rPr>
          <w:rFonts w:hint="eastAsia"/>
        </w:rPr>
        <w:sym w:font="Wingdings 2" w:char="F096"/>
      </w:r>
      <w:r w:rsidR="00FF3131" w:rsidRPr="007A34CB">
        <w:rPr>
          <w:rFonts w:ascii="Times New Roman" w:hAnsi="Times New Roman" w:cs="Times New Roman"/>
          <w:szCs w:val="21"/>
        </w:rPr>
        <w:t>C</w:t>
      </w:r>
      <w:r w:rsidR="002E5985" w:rsidRPr="007A34CB">
        <w:rPr>
          <w:rFonts w:ascii="Times New Roman" w:hAnsi="Times New Roman" w:cs="Times New Roman"/>
          <w:szCs w:val="21"/>
        </w:rPr>
        <w:t xml:space="preserve">hange the according field and </w:t>
      </w:r>
      <w:r w:rsidR="008073E5" w:rsidRPr="007A34CB">
        <w:rPr>
          <w:rFonts w:ascii="Times New Roman" w:hAnsi="Times New Roman" w:cs="Times New Roman"/>
          <w:szCs w:val="21"/>
        </w:rPr>
        <w:t>heading</w:t>
      </w:r>
      <w:r w:rsidR="004436DB" w:rsidRPr="007A34CB">
        <w:rPr>
          <w:rFonts w:ascii="Times New Roman" w:hAnsi="Times New Roman" w:cs="Times New Roman"/>
          <w:szCs w:val="21"/>
        </w:rPr>
        <w:t xml:space="preserve"> of the column position you want to display.</w:t>
      </w:r>
    </w:p>
    <w:p w14:paraId="13E9AF1B" w14:textId="50F4E920" w:rsidR="00FD5EDF" w:rsidRPr="007A34CB" w:rsidRDefault="00FD5EDF" w:rsidP="007A34CB">
      <w:pPr>
        <w:spacing w:line="360" w:lineRule="auto"/>
        <w:ind w:left="420" w:firstLineChars="200" w:firstLine="42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>
        <w:rPr>
          <w:rFonts w:ascii="Times New Roman" w:hAnsi="Times New Roman" w:cs="Times New Roman"/>
          <w:szCs w:val="21"/>
        </w:rPr>
        <w:t>Click ‘OK’ button.</w:t>
      </w:r>
    </w:p>
    <w:p w14:paraId="78B52BFD" w14:textId="11745BF4" w:rsidR="00FF3131" w:rsidRDefault="00302930" w:rsidP="00302930"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7F8616E" wp14:editId="5F5B18B4">
            <wp:extent cx="4381018" cy="3507557"/>
            <wp:effectExtent l="0" t="0" r="635" b="0"/>
            <wp:docPr id="1426799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99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907" cy="35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A2C" w14:textId="53792982" w:rsidR="008223BC" w:rsidRDefault="008223BC" w:rsidP="008223B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esult in Literature Area</w:t>
      </w:r>
    </w:p>
    <w:p w14:paraId="2790C07A" w14:textId="32B714C1" w:rsidR="00BF6946" w:rsidRPr="008223BC" w:rsidRDefault="00BF6946" w:rsidP="00BF6946">
      <w:pPr>
        <w:pStyle w:val="a3"/>
        <w:spacing w:line="360" w:lineRule="auto"/>
        <w:ind w:left="780" w:firstLineChars="0" w:firstLine="0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4A40B27" wp14:editId="662A2070">
            <wp:extent cx="5274310" cy="758825"/>
            <wp:effectExtent l="0" t="0" r="2540" b="3175"/>
            <wp:docPr id="339430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0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46" w:rsidRPr="0082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FB6"/>
    <w:multiLevelType w:val="hybridMultilevel"/>
    <w:tmpl w:val="CE76085C"/>
    <w:lvl w:ilvl="0" w:tplc="AEB84A5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BE37DD9"/>
    <w:multiLevelType w:val="hybridMultilevel"/>
    <w:tmpl w:val="C4DA70D6"/>
    <w:lvl w:ilvl="0" w:tplc="7BA4C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4E60D9E"/>
    <w:multiLevelType w:val="hybridMultilevel"/>
    <w:tmpl w:val="5ECC0E86"/>
    <w:lvl w:ilvl="0" w:tplc="A49C66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58B17A8"/>
    <w:multiLevelType w:val="hybridMultilevel"/>
    <w:tmpl w:val="95F8E846"/>
    <w:lvl w:ilvl="0" w:tplc="8AEE6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7097620">
    <w:abstractNumId w:val="3"/>
  </w:num>
  <w:num w:numId="2" w16cid:durableId="705184227">
    <w:abstractNumId w:val="0"/>
  </w:num>
  <w:num w:numId="3" w16cid:durableId="2106610127">
    <w:abstractNumId w:val="1"/>
  </w:num>
  <w:num w:numId="4" w16cid:durableId="168552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5D"/>
    <w:rsid w:val="00006FCF"/>
    <w:rsid w:val="0006025D"/>
    <w:rsid w:val="00066967"/>
    <w:rsid w:val="00076FEC"/>
    <w:rsid w:val="000778AD"/>
    <w:rsid w:val="00080CC9"/>
    <w:rsid w:val="000A39E4"/>
    <w:rsid w:val="000D00C5"/>
    <w:rsid w:val="00110F2A"/>
    <w:rsid w:val="00113833"/>
    <w:rsid w:val="00116DF8"/>
    <w:rsid w:val="00174696"/>
    <w:rsid w:val="001F7A3E"/>
    <w:rsid w:val="00224F0C"/>
    <w:rsid w:val="00294882"/>
    <w:rsid w:val="002E5985"/>
    <w:rsid w:val="00302930"/>
    <w:rsid w:val="00334CFA"/>
    <w:rsid w:val="0034116B"/>
    <w:rsid w:val="003667FF"/>
    <w:rsid w:val="00375C13"/>
    <w:rsid w:val="003832F6"/>
    <w:rsid w:val="003873B0"/>
    <w:rsid w:val="00387C61"/>
    <w:rsid w:val="003B35F4"/>
    <w:rsid w:val="003B42BF"/>
    <w:rsid w:val="003E41D8"/>
    <w:rsid w:val="0043511D"/>
    <w:rsid w:val="004436DB"/>
    <w:rsid w:val="00477702"/>
    <w:rsid w:val="004D177F"/>
    <w:rsid w:val="004D1AD9"/>
    <w:rsid w:val="004E27DC"/>
    <w:rsid w:val="004E6E05"/>
    <w:rsid w:val="00533DA1"/>
    <w:rsid w:val="00572358"/>
    <w:rsid w:val="0059589B"/>
    <w:rsid w:val="005B368E"/>
    <w:rsid w:val="005D0888"/>
    <w:rsid w:val="005F7B21"/>
    <w:rsid w:val="00626C44"/>
    <w:rsid w:val="006356DF"/>
    <w:rsid w:val="00656AC3"/>
    <w:rsid w:val="006729A8"/>
    <w:rsid w:val="0068564F"/>
    <w:rsid w:val="00685DA2"/>
    <w:rsid w:val="0069556D"/>
    <w:rsid w:val="006B44EF"/>
    <w:rsid w:val="006C005A"/>
    <w:rsid w:val="006F17A5"/>
    <w:rsid w:val="00702697"/>
    <w:rsid w:val="00730645"/>
    <w:rsid w:val="00750771"/>
    <w:rsid w:val="00793A91"/>
    <w:rsid w:val="007A34CB"/>
    <w:rsid w:val="007F1E00"/>
    <w:rsid w:val="007F2E8C"/>
    <w:rsid w:val="008032CE"/>
    <w:rsid w:val="008073E5"/>
    <w:rsid w:val="00813A65"/>
    <w:rsid w:val="008223BC"/>
    <w:rsid w:val="00835717"/>
    <w:rsid w:val="00844F5D"/>
    <w:rsid w:val="0084794B"/>
    <w:rsid w:val="00854E70"/>
    <w:rsid w:val="00860D88"/>
    <w:rsid w:val="00871067"/>
    <w:rsid w:val="00872A92"/>
    <w:rsid w:val="00873625"/>
    <w:rsid w:val="008A72C6"/>
    <w:rsid w:val="008C4479"/>
    <w:rsid w:val="00903762"/>
    <w:rsid w:val="00961C52"/>
    <w:rsid w:val="009656B3"/>
    <w:rsid w:val="009945B3"/>
    <w:rsid w:val="009A6EFC"/>
    <w:rsid w:val="009B088E"/>
    <w:rsid w:val="009B4D59"/>
    <w:rsid w:val="009D3D7E"/>
    <w:rsid w:val="00A44EE4"/>
    <w:rsid w:val="00A81FF9"/>
    <w:rsid w:val="00AD51CD"/>
    <w:rsid w:val="00AF0796"/>
    <w:rsid w:val="00B17BDB"/>
    <w:rsid w:val="00B42FB3"/>
    <w:rsid w:val="00B475C8"/>
    <w:rsid w:val="00B74ADA"/>
    <w:rsid w:val="00BC5F16"/>
    <w:rsid w:val="00BC7905"/>
    <w:rsid w:val="00BF0E98"/>
    <w:rsid w:val="00BF6946"/>
    <w:rsid w:val="00C96070"/>
    <w:rsid w:val="00CA3E87"/>
    <w:rsid w:val="00D41C9D"/>
    <w:rsid w:val="00D44900"/>
    <w:rsid w:val="00D73FA9"/>
    <w:rsid w:val="00D8135C"/>
    <w:rsid w:val="00D86B06"/>
    <w:rsid w:val="00D96F61"/>
    <w:rsid w:val="00DA7BBF"/>
    <w:rsid w:val="00DB4FCE"/>
    <w:rsid w:val="00DC34CC"/>
    <w:rsid w:val="00DE7CBE"/>
    <w:rsid w:val="00E6278F"/>
    <w:rsid w:val="00E7490C"/>
    <w:rsid w:val="00E85BEF"/>
    <w:rsid w:val="00E91D9E"/>
    <w:rsid w:val="00E94D2B"/>
    <w:rsid w:val="00ED239D"/>
    <w:rsid w:val="00ED4158"/>
    <w:rsid w:val="00F32707"/>
    <w:rsid w:val="00F72491"/>
    <w:rsid w:val="00F82E4F"/>
    <w:rsid w:val="00FB3416"/>
    <w:rsid w:val="00FC5B65"/>
    <w:rsid w:val="00FC7983"/>
    <w:rsid w:val="00FD5EDF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FBC0"/>
  <w15:chartTrackingRefBased/>
  <w15:docId w15:val="{A6F1B02A-FE83-4C28-9027-E65AB89A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05"/>
    <w:pPr>
      <w:ind w:firstLineChars="200" w:firstLine="420"/>
    </w:pPr>
  </w:style>
  <w:style w:type="paragraph" w:customStyle="1" w:styleId="node">
    <w:name w:val="node"/>
    <w:basedOn w:val="a"/>
    <w:rsid w:val="00AD5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vise-sentence">
    <w:name w:val="revise-sentence"/>
    <w:basedOn w:val="a0"/>
    <w:rsid w:val="00AD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宇捷 侯</dc:creator>
  <cp:keywords/>
  <dc:description/>
  <cp:lastModifiedBy>宇捷 侯</cp:lastModifiedBy>
  <cp:revision>131</cp:revision>
  <dcterms:created xsi:type="dcterms:W3CDTF">2023-10-12T06:00:00Z</dcterms:created>
  <dcterms:modified xsi:type="dcterms:W3CDTF">2023-10-12T07:29:00Z</dcterms:modified>
</cp:coreProperties>
</file>