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jpg" ContentType="image/jpeg"/>
  <Override PartName="/word/media/rId42.jpg" ContentType="image/jpeg"/>
  <Override PartName="/word/media/rId48.jpg" ContentType="image/jpeg"/>
  <Override PartName="/word/media/rId58.jpg" ContentType="image/jpeg"/>
  <Override PartName="/word/media/rId30.jpg" ContentType="image/jpeg"/>
  <Override PartName="/word/media/rId28.jpg" ContentType="image/jpeg"/>
  <Override PartName="/word/media/rId26.jpg" ContentType="image/jpeg"/>
  <Override PartName="/word/media/rId52.jpg" ContentType="image/jpeg"/>
  <Override PartName="/word/media/rId38.jpg" ContentType="image/jpeg"/>
  <Override PartName="/word/media/rId36.jpg" ContentType="image/jpeg"/>
  <Override PartName="/word/media/rId50.jpg" ContentType="image/jpeg"/>
  <Override PartName="/word/media/rId56.jpg" ContentType="image/jpeg"/>
  <Override PartName="/word/media/rId54.jpg" ContentType="image/jpeg"/>
  <Override PartName="/word/media/rId40.jpg" ContentType="image/jpeg"/>
  <Override PartName="/word/media/rId46.jpg" ContentType="image/jpeg"/>
  <Override PartName="/word/media/rId32.jpg" ContentType="image/jpeg"/>
  <Override PartName="/word/media/rId34.jpg" ContentType="image/jpeg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.</w:t>
      </w:r>
    </w:p>
    <w:bookmarkEnd w:id="21"/>
    <w:bookmarkStart w:id="6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2924175" cy="504825"/>
            <wp:effectExtent b="0" l="0" r="0" t="0"/>
            <wp:docPr descr="Figure 1: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image/имя_дом_каталога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имя домашнего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Перейдем в каталог /tmp..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867025" cy="371475"/>
            <wp:effectExtent b="0" l="0" r="0" t="0"/>
            <wp:docPr descr="Figure 2: каталог tmp" title="" id="1" name="Picture"/>
            <a:graphic>
              <a:graphicData uri="http://schemas.openxmlformats.org/drawingml/2006/picture">
                <pic:pic>
                  <pic:nvPicPr>
                    <pic:cNvPr descr="image/каталог_tm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каталог tmp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Выведем на экран содержимое каталога /tmp. Для этого используем команду ls</w:t>
      </w:r>
      <w:r>
        <w:t xml:space="preserve"> </w:t>
      </w:r>
      <w:r>
        <w:t xml:space="preserve">с различными опциями.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112017"/>
            <wp:effectExtent b="0" l="0" r="0" t="0"/>
            <wp:docPr descr="Figure 3: ls /tmp" title="" id="1" name="Picture"/>
            <a:graphic>
              <a:graphicData uri="http://schemas.openxmlformats.org/drawingml/2006/picture">
                <pic:pic>
                  <pic:nvPicPr>
                    <pic:cNvPr descr="image/ls_tm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ls /tmp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004594"/>
            <wp:effectExtent b="0" l="0" r="0" t="0"/>
            <wp:docPr descr="Figure 4: ls-l /tmp" title="" id="1" name="Picture"/>
            <a:graphic>
              <a:graphicData uri="http://schemas.openxmlformats.org/drawingml/2006/picture">
                <pic:pic>
                  <pic:nvPicPr>
                    <pic:cNvPr descr="image/ls-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ls-l /tmp</w:t>
      </w:r>
    </w:p>
    <w:bookmarkEnd w:id="0"/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651204"/>
            <wp:effectExtent b="0" l="0" r="0" t="0"/>
            <wp:docPr descr="Figure 5: ls-a /tmp" title="" id="1" name="Picture"/>
            <a:graphic>
              <a:graphicData uri="http://schemas.openxmlformats.org/drawingml/2006/picture">
                <pic:pic>
                  <pic:nvPicPr>
                    <pic:cNvPr descr="image/ls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ls-a /tmp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Определим, что в каталоге /var/spool нет подкаталога с именем cron.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3400425" cy="352425"/>
            <wp:effectExtent b="0" l="0" r="0" t="0"/>
            <wp:docPr descr="Figure 6: cron in spool" title="" id="1" name="Picture"/>
            <a:graphic>
              <a:graphicData uri="http://schemas.openxmlformats.org/drawingml/2006/picture">
                <pic:pic>
                  <pic:nvPicPr>
                    <pic:cNvPr descr="image/spoo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cron in spool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Перейдем в наш домашний каталог и выведем на экран его содержимое. Опре-</w:t>
      </w:r>
      <w:r>
        <w:t xml:space="preserve"> </w:t>
      </w:r>
      <w:r>
        <w:t xml:space="preserve">делим, что мы являемся владельцем файлов и подкаталогов.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2112017"/>
            <wp:effectExtent b="0" l="0" r="0" t="0"/>
            <wp:docPr descr="Figure 7: владелец каталогов" title="" id="1" name="Picture"/>
            <a:graphic>
              <a:graphicData uri="http://schemas.openxmlformats.org/drawingml/2006/picture">
                <pic:pic>
                  <pic:nvPicPr>
                    <pic:cNvPr descr="image/владелец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владелец каталогов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создадим новый каталог с именем newdir, в каталоге ~/newdir создадим новый каталог с именем morefun.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656755"/>
            <wp:effectExtent b="0" l="0" r="0" t="0"/>
            <wp:docPr descr="Figure 8: newdir and morefun" title="" id="1" name="Picture"/>
            <a:graphic>
              <a:graphicData uri="http://schemas.openxmlformats.org/drawingml/2006/picture">
                <pic:pic>
                  <pic:nvPicPr>
                    <pic:cNvPr descr="image/mkdir_mo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newdir and morefun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 домашнем каталоге создадим одной командой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командой..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458526"/>
            <wp:effectExtent b="0" l="0" r="0" t="0"/>
            <wp:docPr descr="Figure 9: создание letter, memos, misk" title="" id="1" name="Picture"/>
            <a:graphic>
              <a:graphicData uri="http://schemas.openxmlformats.org/drawingml/2006/picture">
                <pic:pic>
                  <pic:nvPicPr>
                    <pic:cNvPr descr="image/mkdir_letter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создание letter, memos, misk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534067"/>
            <wp:effectExtent b="0" l="0" r="0" t="0"/>
            <wp:docPr descr="Figure 10: удаление letter, memos, misk" title="" id="1" name="Picture"/>
            <a:graphic>
              <a:graphicData uri="http://schemas.openxmlformats.org/drawingml/2006/picture">
                <pic:pic>
                  <pic:nvPicPr>
                    <pic:cNvPr descr="image/rmdir_letter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удаление letter, memos, misk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Удалим ранее созданный каталог ~/newdir командой rm. Проверим,</w:t>
      </w:r>
      <w:r>
        <w:t xml:space="preserve"> </w:t>
      </w:r>
      <w:r>
        <w:t xml:space="preserve">был ли каталог удалён.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521059"/>
            <wp:effectExtent b="0" l="0" r="0" t="0"/>
            <wp:docPr descr="Figure 11: -r newdir" title="" id="1" name="Picture"/>
            <a:graphic>
              <a:graphicData uri="http://schemas.openxmlformats.org/drawingml/2006/picture">
                <pic:pic>
                  <pic:nvPicPr>
                    <pic:cNvPr descr="image/-r_new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-r newdir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 помощью команды man определим,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4429125" cy="514350"/>
            <wp:effectExtent b="0" l="0" r="0" t="0"/>
            <wp:docPr descr="Figure 12: -R" title="" id="1" name="Picture"/>
            <a:graphic>
              <a:graphicData uri="http://schemas.openxmlformats.org/drawingml/2006/picture">
                <pic:pic>
                  <pic:nvPicPr>
                    <pic:cNvPr descr="image/-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-R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определим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3048000"/>
            <wp:effectExtent b="0" l="0" r="0" t="0"/>
            <wp:docPr descr="Figure 13: сортировка по времени" title="" id="1" name="Picture"/>
            <a:graphic>
              <a:graphicData uri="http://schemas.openxmlformats.org/drawingml/2006/picture">
                <pic:pic>
                  <pic:nvPicPr>
                    <pic:cNvPr descr="image/saveti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сортировка по времени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Используем команду man для просмотра описания опций следующих команд: cd, pwd, mkdir,</w:t>
      </w:r>
      <w:r>
        <w:t xml:space="preserve"> </w:t>
      </w:r>
      <w:r>
        <w:t xml:space="preserve">rmdir, rm.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656214"/>
            <wp:effectExtent b="0" l="0" r="0" t="0"/>
            <wp:docPr descr="Figure 14: опции cd" title="" id="1" name="Picture"/>
            <a:graphic>
              <a:graphicData uri="http://schemas.openxmlformats.org/drawingml/2006/picture">
                <pic:pic>
                  <pic:nvPicPr>
                    <pic:cNvPr descr="image/c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опции cd</w:t>
      </w:r>
    </w:p>
    <w:bookmarkEnd w:id="0"/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2364361"/>
            <wp:effectExtent b="0" l="0" r="0" t="0"/>
            <wp:docPr descr="Figure 15: опции pwd" title="" id="1" name="Picture"/>
            <a:graphic>
              <a:graphicData uri="http://schemas.openxmlformats.org/drawingml/2006/picture">
                <pic:pic>
                  <pic:nvPicPr>
                    <pic:cNvPr descr="image/pw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опции pwd</w:t>
      </w:r>
    </w:p>
    <w:bookmarkEnd w:id="0"/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2612804"/>
            <wp:effectExtent b="0" l="0" r="0" t="0"/>
            <wp:docPr descr="Figure 16: опции mkdir" title="" id="1" name="Picture"/>
            <a:graphic>
              <a:graphicData uri="http://schemas.openxmlformats.org/drawingml/2006/picture">
                <pic:pic>
                  <pic:nvPicPr>
                    <pic:cNvPr descr="image/mk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16: опции mkdir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932246"/>
            <wp:effectExtent b="0" l="0" r="0" t="0"/>
            <wp:docPr descr="Figure 17: опции rmdir" title="" id="1" name="Picture"/>
            <a:graphic>
              <a:graphicData uri="http://schemas.openxmlformats.org/drawingml/2006/picture">
                <pic:pic>
                  <pic:nvPicPr>
                    <pic:cNvPr descr="image/rmdi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17: опции rmdir</w:t>
      </w:r>
    </w:p>
    <w:bookmarkEnd w:id="0"/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4001923"/>
            <wp:effectExtent b="0" l="0" r="0" t="0"/>
            <wp:docPr descr="Figure 18: опции rm" title="" id="1" name="Picture"/>
            <a:graphic>
              <a:graphicData uri="http://schemas.openxmlformats.org/drawingml/2006/picture">
                <pic:pic>
                  <pic:nvPicPr>
                    <pic:cNvPr descr="image/r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18: опции rm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выполним мо-</w:t>
      </w:r>
      <w:r>
        <w:t xml:space="preserve"> </w:t>
      </w:r>
      <w:r>
        <w:t xml:space="preserve">дификацию и исполнение команды из буфера обмена.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3762375" cy="504825"/>
            <wp:effectExtent b="0" l="0" r="0" t="0"/>
            <wp:docPr descr="Figure 19: history" title="" id="1" name="Picture"/>
            <a:graphic>
              <a:graphicData uri="http://schemas.openxmlformats.org/drawingml/2006/picture">
                <pic:pic>
                  <pic:nvPicPr>
                    <pic:cNvPr descr="image/histo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19: history</w:t>
      </w:r>
    </w:p>
    <w:bookmarkEnd w:id="0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58" Target="media/rId58.jpg" /><Relationship Type="http://schemas.openxmlformats.org/officeDocument/2006/relationships/image" Id="rId30" Target="media/rId30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52" Target="media/rId52.jpg" /><Relationship Type="http://schemas.openxmlformats.org/officeDocument/2006/relationships/image" Id="rId38" Target="media/rId38.jpg" /><Relationship Type="http://schemas.openxmlformats.org/officeDocument/2006/relationships/image" Id="rId36" Target="media/rId36.jpg" /><Relationship Type="http://schemas.openxmlformats.org/officeDocument/2006/relationships/image" Id="rId50" Target="media/rId50.jpg" /><Relationship Type="http://schemas.openxmlformats.org/officeDocument/2006/relationships/image" Id="rId56" Target="media/rId56.jpg" /><Relationship Type="http://schemas.openxmlformats.org/officeDocument/2006/relationships/image" Id="rId54" Target="media/rId54.jpg" /><Relationship Type="http://schemas.openxmlformats.org/officeDocument/2006/relationships/image" Id="rId40" Target="media/rId40.jpg" /><Relationship Type="http://schemas.openxmlformats.org/officeDocument/2006/relationships/image" Id="rId46" Target="media/rId46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</dc:title>
  <dc:creator>Александр Андреевич Шуплецов</dc:creator>
  <dc:language>ru-RU</dc:language>
  <cp:keywords/>
  <dcterms:created xsi:type="dcterms:W3CDTF">2023-03-04T18:37:28Z</dcterms:created>
  <dcterms:modified xsi:type="dcterms:W3CDTF">2023-03-04T18:37:28Z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