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Факультет _информационных технологий_____</w:t>
        <w:br/>
        <w:t>Кафедра «_____ИСИТ____________________________»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09.03.02 Информационные системы и технологии</w:t>
      </w:r>
    </w:p>
    <w:p>
      <w:pPr>
        <w:pStyle w:val="Normal"/>
        <w:spacing w:lineRule="auto" w:line="360" w:beforeAutospacing="1" w:afterAutospacing="1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Студент: _Гусев Павел Борисович_______ Группа: 241-332________</w:t>
      </w:r>
    </w:p>
    <w:p>
      <w:pPr>
        <w:pStyle w:val="Normal"/>
        <w:spacing w:lineRule="auto" w:line="360" w:beforeAutospacing="1" w:afterAutospacing="1"/>
        <w:ind w:left="-5" w:right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Московский Политех, кафедра информацционных технологий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____19.05.2025__________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____Худайбердиева Г.________________________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Каждый год в Московском Политехе студенты выбирают себе проекты для учебы,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а участники текущих проектов ищут нужных специалистов. Так как потребности в разных навыках постоянно меняются, важно, чтобы система помогала студентам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находить подходящие проекты, а командам — подбирать нужных исполнителей. Это помогает лучше организовать учебный процесс, развивать профессиональные умения и успешно реализовывать проекты. Функция выбора проекта и возможность подать заявку на собственный проект пока не интегрированы в обновлённый интерфейс, что снижает удобство использования системы. А новый дизайн кабинетов кураторов проектов вообще отсутствует, из-за чего они не могут воспользоваться обновлённой версией личного кабинета.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Общая Информация о проекте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Название проекта: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Совершенствование цифровой инфраструктуры проектной деятельности Московского Политеха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Целью проекта является улучшение и модернизация цифровой инфраструктуры проектной деятельности университета; расширение функциональных возможностей цифровых сервисов.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Задачи данного проекта следующие: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Анализ цифровых сервисов проектной деятельности Московского Политеха, выявление их недостатков и, по возможности, их устранение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Оптимизация и добавление нового функционала, улучшение и модернизация цифровой инфраструктуры проектной деятельности университета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Расширение функциональных возможностей цифровых сервисов.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Общая характеристика заказчика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заказчика: ФГАОУ ВО «Московский Политехнический Университет»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Организационная структура: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Университет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Описание деятельности: Обучение студентов и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Описание задания по проектной практике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Настройка Git и репозитория: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Создайте личный или групповой репозиторий на GitHub или GitVerse на основе предоставленного шаблона.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Освойте базовые команды Git: клонирование, коммит, пуш и создание веток.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5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Написание документов в Markdown: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Изучите синтаксис Markdown и подготовьте необходимые документы.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5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Создание статического веб-сайта: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 можете использовать только HTML и CSS 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Сайт должен включать: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Домашнюю страницу с аннотацией проекта.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«О проекте» с описанием проекта.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изучение и настройка — 10–14 часов, дизайн и наполнение — 4–8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Взаимодействие с организацией-партнёром: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 Уточнение: 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Важно: 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взаимодействие — 4 часа, написание отчёта — 4 часа.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Был создан репозиторий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 адресу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URL: </w:t>
      </w:r>
      <w:hyperlink r:id="rId3">
        <w:r>
          <w:rPr>
            <w:rStyle w:val="Hyperlink"/>
            <w:rFonts w:eastAsia="Times New Roman" w:cs="Times New Roman" w:ascii="Times New Roman" w:hAnsi="Times New Roman"/>
            <w:color w:val="000000"/>
            <w:sz w:val="28"/>
            <w:szCs w:val="28"/>
            <w:lang w:val="en-US"/>
          </w:rPr>
          <w:t>https://github.com/winpaul005/practice-2025-gusev</w:t>
        </w:r>
      </w:hyperlink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омпьютер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репозиторий был клонирован через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о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фициальное приложение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через комбинацию горячих клавиш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Ctrl+Shift+O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и вставкой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URL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репозитория в соответствующее поле в диалоговом окне.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807085</wp:posOffset>
            </wp:positionH>
            <wp:positionV relativeFrom="paragraph">
              <wp:posOffset>139065</wp:posOffset>
            </wp:positionV>
            <wp:extent cx="4801235" cy="2876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После этого был изменен файл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README.md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корневой папке репозитория: в нем была добавлена информация о данном проекте. Все произошедшие изменения сначала были упакованы, нажав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Commit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нижнем левом углу, а затем отправлены на целевую ветку (на данный момент таковой является ветка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master),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нажав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Push changes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в верхней части окна.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дальнейшем для загрузки изменений будет использоваться ветка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neuw.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Она была создана нажатием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New branch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в контекстном меню с активной веткой.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2. Для создания статического сайта использовался генератор сайтов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Hugo,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поскольку он позволяет напрямую отображать 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HTML Markdown-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файлы, что сократило время написания необходимых документов и дальнейшую их конвертацию для отображения 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HTML.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Были созданы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Markdown-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файлы для описания проекта, записей журнала разработки, и списка участников проекта. Эти файлы в дальнейшем будут использоваться в статическом сайте.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Для корректного отображения содержимого с помощью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Hugo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необходима хотя бы одна тема — набор шаблонов для отображения содержимого сайта, что позволяет оперативно вносить изменения в интерфейс сайта и порядок отображения содержимого без опасений его безвозвратного удаления.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Таким образом, был создан следующий статический веб-сайт с информацией об основном проекте: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300470" cy="41370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1503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2. 19 апреля 2025 года было посещено мероприятие, проводимое Яндексом в Московском Политехе «Баттл Вузов», в ходе которого было принято участие в соревновании по кодингу, после чего была проведена лекция от сотрудников Яндекса — бывших студентов Московского Политеха. Отчет о посещении данного мероприятия был написан в формате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Markdown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 находится в репозитории под именем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report.md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»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Заключение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Проделанная работа упростила доступ к информации о выполняемом проекте для заказчика и заинтересованных лиц, не являющихся сотрудниками либо студентами Московского Политеха, а также укрепила сотруднические отношения с партнерскими организациями (в данном случае Яндекс).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Список использованной литературы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Github. URL: </w:t>
      </w:r>
      <w:hyperlink r:id="rId7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https://github.com/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Github Desktop | Simple collaboration from your desktop. URL: </w:t>
      </w:r>
      <w:hyperlink r:id="rId8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https://github.com/apps/desktop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HUGO | The world’s fastest framework for building websites. URL: </w:t>
      </w:r>
      <w:hyperlink r:id="rId9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https://gohugo.io/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Личный кабинет обучающегося и сотрудника Московского Политеха. URL: </w:t>
      </w:r>
      <w:hyperlink r:id="rId10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https://e.mospolytech.ru/old/index.php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Центр проектной деятельности Московского Политеха, URL: </w:t>
      </w:r>
      <w:hyperlink r:id="rId11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https://projects.mospolytech.ru/cpd_mospolytech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Figma | Новый дизайн отдела «Проектная деятельность» личного кабинета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студента Московского Политеха, URL: </w:t>
      </w:r>
      <w:hyperlink r:id="rId12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https://www.figma.com/design/ecPIgpE5Niel3luG2BaVlP/Untitled?node-id=38-27&amp;t=mH6QaUQMJLIR8KUY-0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Figma | Новый дизайн отдела «Проектная деятельность» личного кабинета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студента Московского Политеха, URL: </w:t>
      </w:r>
      <w:hyperlink r:id="rId13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https://www.figma.com/design/SLxRNW4j5pSbDEm3UZY54W/%D0%9F%D1%80%D0%BE%D0%B5%D0%BA%D1%82%D0%BD%D0%B0%D1%8F-%D0%B4%D0%B5%D1%8F%D1%82%D0%B5%D0%BB%D1%8C%D0%BD%D0%BE%D1%81%D1%82%D1%8C?node-id=0-4&amp;t=kL0TeaZ3eWTrHXfH-0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left="720"/>
      <w:contextualSpacing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440"/>
    </w:pPr>
    <w:rPr>
      <w:rFonts w:ascii="Cambria" w:hAnsi="Cambria" w:eastAsia="" w:cs="Times New Roman" w:asciiTheme="minorHAnsi" w:eastAsiaTheme="minorEastAsia" w:hAnsiTheme="min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inpaul005/practice-2025-gusev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github.com/apps/desktop" TargetMode="External"/><Relationship Id="rId9" Type="http://schemas.openxmlformats.org/officeDocument/2006/relationships/hyperlink" Target="https://gohugo.io/" TargetMode="External"/><Relationship Id="rId10" Type="http://schemas.openxmlformats.org/officeDocument/2006/relationships/hyperlink" Target="https://e.mospolytech.ru/old/index.php" TargetMode="External"/><Relationship Id="rId11" Type="http://schemas.openxmlformats.org/officeDocument/2006/relationships/hyperlink" Target="https://projects.mospolytech.ru/cpd_mospolytech" TargetMode="External"/><Relationship Id="rId12" Type="http://schemas.openxmlformats.org/officeDocument/2006/relationships/hyperlink" Target="https://www.figma.com/design/ecPIgpE5Niel3luG2BaVlP/Untitled?node-id=38-27&amp;t=mH6QaUQMJLIR8KUY-0" TargetMode="External"/><Relationship Id="rId13" Type="http://schemas.openxmlformats.org/officeDocument/2006/relationships/hyperlink" Target="https://www.figma.com/design/SLxRNW4j5pSbDEm3UZY54W/&#1055;&#1088;&#1086;&#1077;&#1082;&#1090;&#1085;&#1072;&#1103;-&#1076;&#1077;&#1103;&#1090;&#1077;&#1083;&#1100;&#1085;&#1086;&#1089;&#1090;&#1100;?node-id=0-4&amp;t=kL0TeaZ3eWTrHXfH-0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Application>LibreOffice/24.2.5.2$Windows_X86_64 LibreOffice_project/bffef4ea93e59bebbeaf7f431bb02b1a39ee8a59</Application>
  <AppVersion>15.0000</AppVersion>
  <Pages>10</Pages>
  <Words>1067</Words>
  <Characters>7911</Characters>
  <CharactersWithSpaces>8892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en-US</dc:language>
  <cp:lastModifiedBy/>
  <dcterms:modified xsi:type="dcterms:W3CDTF">2025-05-19T00:09:15Z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