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2FA8" w:rsidRDefault="00D906FA">
      <w:pPr>
        <w:rPr>
          <w:rFonts w:hint="eastAsia"/>
        </w:rPr>
      </w:pPr>
      <w:r>
        <w:rPr>
          <w:rFonts w:hint="eastAsia"/>
        </w:rPr>
        <w:t>hive</w:t>
      </w:r>
      <w:r>
        <w:rPr>
          <w:rFonts w:hint="eastAsia"/>
        </w:rPr>
        <w:t>、</w:t>
      </w:r>
      <w:r>
        <w:rPr>
          <w:rFonts w:hint="eastAsia"/>
        </w:rPr>
        <w:t xml:space="preserve">hive on spark </w:t>
      </w:r>
      <w:r>
        <w:rPr>
          <w:rFonts w:hint="eastAsia"/>
        </w:rPr>
        <w:t>、</w:t>
      </w:r>
      <w:r>
        <w:rPr>
          <w:rFonts w:hint="eastAsia"/>
        </w:rPr>
        <w:t>sparkSQL</w:t>
      </w:r>
      <w:r w:rsidR="009A4D2D">
        <w:rPr>
          <w:rFonts w:hint="eastAsia"/>
        </w:rPr>
        <w:t>区别和联系</w:t>
      </w:r>
    </w:p>
    <w:p w:rsidR="009A4D2D" w:rsidRDefault="009A4D2D">
      <w:pPr>
        <w:rPr>
          <w:rFonts w:hint="eastAsia"/>
        </w:rPr>
      </w:pPr>
    </w:p>
    <w:p w:rsidR="009A4D2D" w:rsidRDefault="009A4D2D">
      <w:pP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hive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是基于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Hadoop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的一个</w:t>
      </w:r>
      <w:hyperlink r:id="rId6" w:tgtFrame="_blank" w:history="1">
        <w:r>
          <w:rPr>
            <w:rStyle w:val="a5"/>
            <w:rFonts w:ascii="Arial" w:hAnsi="Arial" w:cs="Arial"/>
            <w:color w:val="3366CC"/>
            <w:sz w:val="18"/>
            <w:szCs w:val="18"/>
            <w:shd w:val="clear" w:color="auto" w:fill="FFFFFF"/>
          </w:rPr>
          <w:t>数据仓库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工具，可以将</w:t>
      </w:r>
      <w:r w:rsidRPr="009A4D2D">
        <w:rPr>
          <w:rFonts w:ascii="Arial" w:hAnsi="Arial" w:cs="Arial"/>
          <w:color w:val="FF0000"/>
          <w:sz w:val="18"/>
          <w:szCs w:val="18"/>
          <w:shd w:val="clear" w:color="auto" w:fill="FFFFFF"/>
        </w:rPr>
        <w:t>结构化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的</w:t>
      </w:r>
      <w:hyperlink r:id="rId7" w:tgtFrame="_blank" w:history="1">
        <w:r>
          <w:rPr>
            <w:rStyle w:val="a5"/>
            <w:rFonts w:ascii="Arial" w:hAnsi="Arial" w:cs="Arial"/>
            <w:color w:val="3366CC"/>
            <w:sz w:val="18"/>
            <w:szCs w:val="18"/>
            <w:shd w:val="clear" w:color="auto" w:fill="FFFFFF"/>
          </w:rPr>
          <w:t>数据文件</w:t>
        </w:r>
      </w:hyperlink>
      <w:r w:rsidRPr="009A4D2D">
        <w:rPr>
          <w:rFonts w:ascii="Arial" w:hAnsi="Arial" w:cs="Arial"/>
          <w:color w:val="FF0000"/>
          <w:sz w:val="18"/>
          <w:szCs w:val="18"/>
          <w:shd w:val="clear" w:color="auto" w:fill="FFFFFF"/>
        </w:rPr>
        <w:t>映射为一张数据库表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，并提供简单的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sql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查询功能，可以将</w:t>
      </w:r>
      <w:hyperlink r:id="rId8" w:tgtFrame="_blank" w:history="1">
        <w:r>
          <w:rPr>
            <w:rStyle w:val="a5"/>
            <w:rFonts w:ascii="Arial" w:hAnsi="Arial" w:cs="Arial"/>
            <w:color w:val="3366CC"/>
            <w:sz w:val="18"/>
            <w:szCs w:val="18"/>
            <w:shd w:val="clear" w:color="auto" w:fill="FFFFFF"/>
          </w:rPr>
          <w:t>sql</w:t>
        </w:r>
        <w:r>
          <w:rPr>
            <w:rStyle w:val="a5"/>
            <w:rFonts w:ascii="Arial" w:hAnsi="Arial" w:cs="Arial"/>
            <w:color w:val="3366CC"/>
            <w:sz w:val="18"/>
            <w:szCs w:val="18"/>
            <w:shd w:val="clear" w:color="auto" w:fill="FFFFFF"/>
          </w:rPr>
          <w:t>语句</w:t>
        </w:r>
      </w:hyperlink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转换为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MapReduce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任务进行运行。其优点是学习成本低，可以通过类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SQL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语句快速实现简单的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MapReduce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统计，不必开发专门的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MapReduce</w:t>
      </w:r>
      <w:r>
        <w:rPr>
          <w:rFonts w:ascii="Arial" w:hAnsi="Arial" w:cs="Arial"/>
          <w:color w:val="333333"/>
          <w:sz w:val="18"/>
          <w:szCs w:val="18"/>
          <w:shd w:val="clear" w:color="auto" w:fill="FFFFFF"/>
        </w:rPr>
        <w:t>应用，十分适合数据仓库的统计分析。</w:t>
      </w:r>
    </w:p>
    <w:p w:rsidR="009A4D2D" w:rsidRDefault="009A4D2D">
      <w:pP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</w:pPr>
    </w:p>
    <w:p w:rsidR="00B6554D" w:rsidRDefault="00B6554D">
      <w:pP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</w:pP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 xml:space="preserve">hive 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是目前大数据领域。事实上的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SQL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标准。其底层默认是是基于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MapReduce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实现的，但是由于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MapReduce</w:t>
      </w:r>
      <w: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速度实在太慢，因此这两年，陆续</w:t>
      </w:r>
      <w:r w:rsidR="00B72D3F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推出了新的</w:t>
      </w:r>
      <w:r w:rsidR="00B72D3F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SQL</w:t>
      </w:r>
      <w:r w:rsidR="00B72D3F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查询引擎。包括</w:t>
      </w:r>
      <w:r w:rsidR="00B72D3F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SparkSQL</w:t>
      </w:r>
      <w:r w:rsidR="00B72D3F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，</w:t>
      </w:r>
      <w:r w:rsidR="00B72D3F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Hive On Spark</w:t>
      </w:r>
      <w:r w:rsidR="00B72D3F"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  <w:t>。</w:t>
      </w:r>
    </w:p>
    <w:p w:rsidR="00B72D3F" w:rsidRDefault="00B72D3F">
      <w:pPr>
        <w:rPr>
          <w:rFonts w:ascii="Arial" w:hAnsi="Arial" w:cs="Arial" w:hint="eastAsia"/>
          <w:color w:val="333333"/>
          <w:sz w:val="18"/>
          <w:szCs w:val="18"/>
          <w:shd w:val="clear" w:color="auto" w:fill="FFFFFF"/>
        </w:rPr>
      </w:pPr>
    </w:p>
    <w:p w:rsidR="00B72D3F" w:rsidRDefault="00B72D3F" w:rsidP="00B72D3F">
      <w:pPr>
        <w:jc w:val="left"/>
        <w:rPr>
          <w:rFonts w:hint="eastAsia"/>
        </w:rPr>
      </w:pPr>
      <w:r w:rsidRPr="00B72D3F">
        <w:rPr>
          <w:rFonts w:hint="eastAsia"/>
          <w:color w:val="FF0000"/>
        </w:rPr>
        <w:t>Spark SQL</w:t>
      </w:r>
      <w:r w:rsidRPr="00B72D3F">
        <w:rPr>
          <w:rFonts w:hint="eastAsia"/>
        </w:rPr>
        <w:t>与</w:t>
      </w:r>
      <w:r w:rsidRPr="00B72D3F">
        <w:rPr>
          <w:rFonts w:hint="eastAsia"/>
        </w:rPr>
        <w:t xml:space="preserve">Hive On Spark </w:t>
      </w:r>
      <w:r w:rsidRPr="00B72D3F">
        <w:rPr>
          <w:rFonts w:hint="eastAsia"/>
        </w:rPr>
        <w:t>是不一样的。</w:t>
      </w:r>
      <w:r w:rsidRPr="00B72D3F">
        <w:rPr>
          <w:rFonts w:hint="eastAsia"/>
        </w:rPr>
        <w:t>Spark SQL</w:t>
      </w:r>
      <w:r w:rsidRPr="00B72D3F">
        <w:rPr>
          <w:rFonts w:hint="eastAsia"/>
        </w:rPr>
        <w:t>是</w:t>
      </w:r>
      <w:r w:rsidRPr="00B72D3F">
        <w:rPr>
          <w:rFonts w:hint="eastAsia"/>
        </w:rPr>
        <w:t>Spark</w:t>
      </w:r>
      <w:r w:rsidRPr="00B72D3F">
        <w:rPr>
          <w:rFonts w:hint="eastAsia"/>
        </w:rPr>
        <w:t>自己研究出来的针对各种数据源，包括</w:t>
      </w:r>
      <w:r w:rsidRPr="00B72D3F">
        <w:rPr>
          <w:rFonts w:hint="eastAsia"/>
        </w:rPr>
        <w:t>hive</w:t>
      </w:r>
      <w:r w:rsidRPr="00B72D3F">
        <w:rPr>
          <w:rFonts w:hint="eastAsia"/>
        </w:rPr>
        <w:t>、</w:t>
      </w:r>
      <w:r w:rsidRPr="00B72D3F">
        <w:rPr>
          <w:rFonts w:hint="eastAsia"/>
        </w:rPr>
        <w:t>JSon</w:t>
      </w:r>
      <w:r w:rsidRPr="00B72D3F">
        <w:rPr>
          <w:rFonts w:hint="eastAsia"/>
        </w:rPr>
        <w:t>、</w:t>
      </w:r>
      <w:r w:rsidRPr="00B72D3F">
        <w:rPr>
          <w:rFonts w:hint="eastAsia"/>
        </w:rPr>
        <w:t>JDBC</w:t>
      </w:r>
      <w:r w:rsidRPr="00B72D3F">
        <w:rPr>
          <w:rFonts w:hint="eastAsia"/>
        </w:rPr>
        <w:t>、</w:t>
      </w:r>
      <w:r w:rsidRPr="00B72D3F">
        <w:rPr>
          <w:rFonts w:hint="eastAsia"/>
        </w:rPr>
        <w:t>RDD</w:t>
      </w:r>
      <w:r w:rsidRPr="00B72D3F">
        <w:rPr>
          <w:rFonts w:hint="eastAsia"/>
        </w:rPr>
        <w:t>等都可以执行查询的，一套基于</w:t>
      </w:r>
      <w:r w:rsidRPr="00B72D3F">
        <w:rPr>
          <w:rFonts w:hint="eastAsia"/>
        </w:rPr>
        <w:t>Spark</w:t>
      </w:r>
      <w:r w:rsidRPr="00B72D3F">
        <w:rPr>
          <w:rFonts w:hint="eastAsia"/>
        </w:rPr>
        <w:t>计算引擎的查询引擎。它是</w:t>
      </w:r>
      <w:r w:rsidRPr="00B72D3F">
        <w:rPr>
          <w:rFonts w:hint="eastAsia"/>
        </w:rPr>
        <w:t>Spark</w:t>
      </w:r>
      <w:r w:rsidRPr="00B72D3F">
        <w:rPr>
          <w:rFonts w:hint="eastAsia"/>
        </w:rPr>
        <w:t>的一个项目</w:t>
      </w:r>
      <w:r>
        <w:rPr>
          <w:rFonts w:hint="eastAsia"/>
        </w:rPr>
        <w:t>，只不过提供了针对</w:t>
      </w:r>
      <w:r>
        <w:rPr>
          <w:rFonts w:hint="eastAsia"/>
        </w:rPr>
        <w:t>hive</w:t>
      </w:r>
      <w:r>
        <w:rPr>
          <w:rFonts w:hint="eastAsia"/>
        </w:rPr>
        <w:t>执行查询的功能而已。</w:t>
      </w:r>
    </w:p>
    <w:p w:rsidR="00B72D3F" w:rsidRDefault="00B72D3F" w:rsidP="00B72D3F">
      <w:pPr>
        <w:jc w:val="left"/>
        <w:rPr>
          <w:rFonts w:hint="eastAsia"/>
        </w:rPr>
      </w:pPr>
    </w:p>
    <w:p w:rsidR="00B72D3F" w:rsidRDefault="00B72D3F" w:rsidP="00B72D3F">
      <w:pPr>
        <w:jc w:val="left"/>
        <w:rPr>
          <w:rFonts w:hint="eastAsia"/>
        </w:rPr>
      </w:pPr>
      <w:r>
        <w:rPr>
          <w:rFonts w:hint="eastAsia"/>
        </w:rPr>
        <w:t xml:space="preserve">Hiev on Spark </w:t>
      </w:r>
      <w:r>
        <w:rPr>
          <w:rFonts w:hint="eastAsia"/>
        </w:rPr>
        <w:t>是</w:t>
      </w:r>
      <w:r>
        <w:rPr>
          <w:rFonts w:hint="eastAsia"/>
        </w:rPr>
        <w:t>hive</w:t>
      </w:r>
      <w:r>
        <w:rPr>
          <w:rFonts w:hint="eastAsia"/>
        </w:rPr>
        <w:t>的一个项目，它是指，不通过</w:t>
      </w:r>
      <w:r>
        <w:rPr>
          <w:rFonts w:hint="eastAsia"/>
        </w:rPr>
        <w:t>MapReduce</w:t>
      </w:r>
      <w:r>
        <w:rPr>
          <w:rFonts w:hint="eastAsia"/>
        </w:rPr>
        <w:t>作为唯一的查询引擎，而是将</w:t>
      </w:r>
      <w:r>
        <w:rPr>
          <w:rFonts w:hint="eastAsia"/>
        </w:rPr>
        <w:t>Spark</w:t>
      </w:r>
      <w:r>
        <w:rPr>
          <w:rFonts w:hint="eastAsia"/>
        </w:rPr>
        <w:t>作为底层的查询引擎。</w:t>
      </w:r>
      <w:r>
        <w:rPr>
          <w:rFonts w:hint="eastAsia"/>
        </w:rPr>
        <w:t>Hive on Spark</w:t>
      </w:r>
      <w:r>
        <w:rPr>
          <w:rFonts w:hint="eastAsia"/>
        </w:rPr>
        <w:t>只适用于</w:t>
      </w:r>
      <w:r>
        <w:rPr>
          <w:rFonts w:hint="eastAsia"/>
        </w:rPr>
        <w:t>Hive</w:t>
      </w:r>
    </w:p>
    <w:p w:rsidR="00B72D3F" w:rsidRDefault="00B72D3F" w:rsidP="00B72D3F">
      <w:pPr>
        <w:jc w:val="left"/>
        <w:rPr>
          <w:rFonts w:hint="eastAsia"/>
        </w:rPr>
      </w:pPr>
    </w:p>
    <w:p w:rsidR="00B72D3F" w:rsidRDefault="00B72D3F" w:rsidP="00B72D3F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93640" cy="4007485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4007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0430" w:rsidRDefault="00980430" w:rsidP="00B72D3F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59966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1501337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01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Default="004C2FA8" w:rsidP="00B72D3F">
      <w:pPr>
        <w:jc w:val="left"/>
        <w:rPr>
          <w:rFonts w:hint="eastAsia"/>
        </w:rPr>
      </w:pPr>
    </w:p>
    <w:p w:rsidR="00B6554D" w:rsidRDefault="009A4D2D" w:rsidP="00CE1C05">
      <w:pPr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481965</wp:posOffset>
            </wp:positionH>
            <wp:positionV relativeFrom="paragraph">
              <wp:posOffset>23495</wp:posOffset>
            </wp:positionV>
            <wp:extent cx="4305300" cy="5303520"/>
            <wp:effectExtent l="1905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554D" w:rsidRDefault="00B6554D">
      <w:pPr>
        <w:rPr>
          <w:rFonts w:hint="eastAsia"/>
        </w:rPr>
      </w:pPr>
      <w:r>
        <w:rPr>
          <w:rFonts w:hint="eastAsia"/>
        </w:rPr>
        <w:t>结构化、半结构化、非结构化数据</w:t>
      </w:r>
      <w:r>
        <w:rPr>
          <w:rFonts w:hint="eastAsia"/>
        </w:rPr>
        <w:t>:</w:t>
      </w:r>
    </w:p>
    <w:p w:rsidR="00B6554D" w:rsidRDefault="00B655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79098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Default="004C2FA8">
      <w:pPr>
        <w:rPr>
          <w:rFonts w:hint="eastAsia"/>
        </w:rPr>
      </w:pPr>
    </w:p>
    <w:p w:rsidR="004C2FA8" w:rsidRPr="004C2FA8" w:rsidRDefault="004C2FA8" w:rsidP="004C2FA8">
      <w:pPr>
        <w:widowControl/>
        <w:shd w:val="clear" w:color="auto" w:fill="FAF7EF"/>
        <w:ind w:left="426" w:hanging="426"/>
        <w:jc w:val="left"/>
        <w:outlineLvl w:val="0"/>
        <w:rPr>
          <w:rFonts w:ascii="Verdana" w:eastAsia="宋体" w:hAnsi="Verdana" w:cs="宋体"/>
          <w:b/>
          <w:bCs/>
          <w:color w:val="393939"/>
          <w:kern w:val="36"/>
          <w:sz w:val="35"/>
          <w:szCs w:val="35"/>
        </w:rPr>
      </w:pPr>
      <w:r w:rsidRPr="004C2FA8">
        <w:rPr>
          <w:rFonts w:ascii="微软雅黑" w:eastAsia="微软雅黑" w:hAnsi="微软雅黑" w:cs="宋体" w:hint="eastAsia"/>
          <w:b/>
          <w:bCs/>
          <w:color w:val="000000"/>
          <w:kern w:val="36"/>
          <w:sz w:val="19"/>
          <w:szCs w:val="19"/>
        </w:rPr>
        <w:t>1</w:t>
      </w:r>
      <w:r w:rsidRPr="004C2FA8">
        <w:rPr>
          <w:rFonts w:ascii="Times New Roman" w:eastAsia="宋体" w:hAnsi="Times New Roman" w:cs="Times New Roman"/>
          <w:b/>
          <w:bCs/>
          <w:color w:val="000000"/>
          <w:kern w:val="36"/>
          <w:sz w:val="19"/>
          <w:szCs w:val="19"/>
        </w:rPr>
        <w:t>、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36"/>
          <w:sz w:val="19"/>
          <w:szCs w:val="19"/>
        </w:rPr>
        <w:t>SparkSQL的发展历程</w:t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0" w:name="_Toc426102897"/>
      <w:bookmarkEnd w:id="0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1.1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Hive and Shark</w:t>
      </w:r>
    </w:p>
    <w:p w:rsidR="004C2FA8" w:rsidRPr="004C2FA8" w:rsidRDefault="004C2FA8" w:rsidP="004C2FA8">
      <w:pPr>
        <w:widowControl/>
        <w:shd w:val="clear" w:color="auto" w:fill="FAF7EF"/>
        <w:ind w:firstLine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parkSQL的前身是Shark，给熟悉RDBMS但又不理解MapReduce的技术人员提供快速上手的工具，Hive应运而生，它是当时唯一运行在Hadoop上的SQL-on-Hadoop工具。但是MapReduce计算过程中大量的中间磁盘落地过程消耗了大量的I/O，降低的运行效率，为了提高SQL-on-Hadoop的效率，大量的SQL-on-Hadoop工具开始产生，其中表现较为突出的是：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MapR的Drill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Cloudera的Impala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Shark</w:t>
      </w:r>
    </w:p>
    <w:p w:rsidR="004C2FA8" w:rsidRPr="004C2FA8" w:rsidRDefault="004C2FA8" w:rsidP="004C2FA8">
      <w:pPr>
        <w:widowControl/>
        <w:shd w:val="clear" w:color="auto" w:fill="FAF7EF"/>
        <w:ind w:firstLine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其中Shark是伯克利实验室Spark生态环境的组件之一，它修改了下图所示的右下角的内存管理、物理计划、执行三个模块，并使之能运行在Spark引擎上，从而使得SQL查询的速度得到10-100倍的提升。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2440940"/>
            <wp:effectExtent l="19050" t="0" r="0" b="0"/>
            <wp:docPr id="34" name="图片 34" descr="clip_image002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lip_image002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1" w:name="_Toc426102898"/>
      <w:bookmarkEnd w:id="1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1.2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Shark和SparkSQL </w:t>
      </w:r>
    </w:p>
    <w:p w:rsidR="004C2FA8" w:rsidRPr="004C2FA8" w:rsidRDefault="004C2FA8" w:rsidP="004C2FA8">
      <w:pPr>
        <w:widowControl/>
        <w:shd w:val="clear" w:color="auto" w:fill="FAF7EF"/>
        <w:ind w:firstLine="425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但是，随着Spark的发展，对于野心勃勃的Spark团队来说，Shark对于Hive的太多依赖（如采用Hive的语法解析器、查询优化器等等），制约了Spark的One Stack Rule Them All的既定方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针，制约了Spark各个组件的相互集成，所以提出了SparkSQL项目。SparkSQL抛弃原有Shark的代码，汲取了Shark的一些优点，如内存列存储（In-Memory Columnar Storage）、Hive兼容性等，重新开发了SparkSQL代码；由于摆脱了对Hive的依赖性，SparkSQL无论在数据兼容、性能优化、组件扩展方面都得到了极大的方便，真可谓“退一步，海阔天空”。</w:t>
      </w:r>
    </w:p>
    <w:p w:rsidR="004C2FA8" w:rsidRPr="004C2FA8" w:rsidRDefault="004C2FA8" w:rsidP="004C2FA8">
      <w:pPr>
        <w:widowControl/>
        <w:shd w:val="clear" w:color="auto" w:fill="FAF7EF"/>
        <w:ind w:left="709" w:hanging="289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</w:rPr>
        <w:t>数据兼容方面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不但兼容Hive，还可以从RDD、parquet文件、JSON文件中获取数据，未来版本甚至支持获取RDBMS数据以及cassandra等NOSQL数据；</w:t>
      </w:r>
    </w:p>
    <w:p w:rsidR="004C2FA8" w:rsidRPr="004C2FA8" w:rsidRDefault="004C2FA8" w:rsidP="004C2FA8">
      <w:pPr>
        <w:widowControl/>
        <w:shd w:val="clear" w:color="auto" w:fill="FAF7EF"/>
        <w:ind w:left="709" w:hanging="289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</w:rPr>
        <w:t>性能优化方面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除了采取In-Memory Columnar Storage、byte-code generation等优化技术外、将会引进Cost Model对查询进行动态评估、获取最佳物理计划等等；</w:t>
      </w:r>
    </w:p>
    <w:p w:rsidR="004C2FA8" w:rsidRPr="004C2FA8" w:rsidRDefault="004C2FA8" w:rsidP="004C2FA8">
      <w:pPr>
        <w:widowControl/>
        <w:shd w:val="clear" w:color="auto" w:fill="FAF7EF"/>
        <w:ind w:left="709" w:hanging="289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</w:rPr>
        <w:t>组件扩展方面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无论是SQL的语法解析器、分析器还是优化器都可以重新定义，进行扩展。</w:t>
      </w:r>
    </w:p>
    <w:p w:rsidR="004C2FA8" w:rsidRPr="004C2FA8" w:rsidRDefault="004C2FA8" w:rsidP="004C2FA8">
      <w:pPr>
        <w:widowControl/>
        <w:shd w:val="clear" w:color="auto" w:fill="FAF7EF"/>
        <w:ind w:firstLine="425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2014年6月1日Shark项目和SparkSQL项目的主持人Reynold Xin宣布：停止对Shark的开发，团队将所有资源放SparkSQL项目上，至此，Shark的发展画上了句话，但也因此发展出两个直线：SparkSQL和Hive on Spark。</w:t>
      </w:r>
    </w:p>
    <w:p w:rsidR="004C2FA8" w:rsidRPr="004C2FA8" w:rsidRDefault="004C2FA8" w:rsidP="004C2FA8">
      <w:pPr>
        <w:widowControl/>
        <w:shd w:val="clear" w:color="auto" w:fill="FAF7EF"/>
        <w:ind w:firstLine="425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3991610" cy="2790825"/>
            <wp:effectExtent l="19050" t="0" r="8890" b="0"/>
            <wp:docPr id="35" name="图片 35" descr="clip_image004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lip_image004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firstLine="425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其中SparkSQL作为Spark生态的一员继续发展，而不再受限于Hive，只是兼容Hive；而Hive on Spark是一个Hive的发展计划，该计划将Spark作为Hive的底层引擎之一，也就是说，Hive将不再受限于一个引擎，可以采用Map-Reduce、Tez、Spark等引擎。</w:t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2" w:name="_Toc426102899"/>
      <w:bookmarkEnd w:id="2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lastRenderedPageBreak/>
        <w:t>1.3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SparkSQL的性能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Shark的出现，使得SQL-on-Hadoop的性能比Hive有了10-100倍的提高：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4572000" cy="3212465"/>
            <wp:effectExtent l="19050" t="0" r="0" b="0"/>
            <wp:docPr id="36" name="图片 36" descr="clip_image006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lip_image006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1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那么，摆脱了Hive的限制，SparkSQL的性能又有怎么样的表现呢？虽然没有Shark相对于Hive那样瞩目地性能提升，但也表现得非常优异：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4675505" cy="2663825"/>
            <wp:effectExtent l="19050" t="0" r="0" b="0"/>
            <wp:docPr id="37" name="图片 37" descr="clip_image008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ip_image008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为什么SparkSQL的性能会得到怎么大的提升呢？主要SparkSQL在下面几点做了优化：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</w:rPr>
        <w:t>A：内存列存储（In-Memory Columnar Storage）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SparkSQL的表数据在内存中存储不是采用原生态的JVM对象存储方式，而是采用内存列存储，如下图所示。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3148965" cy="1327785"/>
            <wp:effectExtent l="19050" t="0" r="0" b="0"/>
            <wp:docPr id="38" name="图片 38" descr="clip_image010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lip_image010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965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该存储方式无论在空间占用量和读取吞吐率上都占有很大优势。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对于原生态的JVM对象存储方式，每个对象通常要增加12-16字节的额外开销，对于一个270MB的TPC-H lineitem table数据，使用这种方式读入内存，要使用970MB左右的内存空间（通常是2～5倍于原生数据空间）；另外，使用这种方式，每个数据记录产生一个JVM对象，如果是大小为200B的数据记录，32G的堆栈将产生1.6亿个对象，这么多的对象，对于GC来说，可能要消耗几分钟的时间来处理（JVM的垃圾收集时间与堆栈中的对象数量呈线性相关）。显然这种内存存储方式对于基于内存计算的Spark来说，很昂贵也负担不起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对于内存列存储来说，将所有原生数据类型的列采用原生数组来存储，将Hive支持的复杂数据类型（如array、map等）先序化后并接成一个字节数组来存储。这样，每个列创建一个JVM对象，从而导致可以快速的GC和紧凑的数据存储；额外的，还可以使用低廉CPU开销的高效压缩方法（如字典编码、行长度编码等压缩方法）降低内存开销；更有趣的是，对于分析查询中频繁使用的聚合特定列，性能会得到很大的提高，原因就是这些列的数据放在一起，更容易读入内存进行计算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</w:rPr>
        <w:t>B：字节码生成技术（bytecode generation，即CG）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在数据库查询中有一个昂贵的操作是查询语句中的表达式，主要是由于JVM的内存模型引起的。比如如下一个查询：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SELECT a + b FROM table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在这个查询里，如果采用通用的SQL语法途径去处理，会先生成一个表达式树（有两个节点的Add树，参考后面章节），在物理处理这个表达式树的时候，将会如图所示的7个步骤：</w:t>
      </w:r>
    </w:p>
    <w:p w:rsidR="004C2FA8" w:rsidRPr="004C2FA8" w:rsidRDefault="004C2FA8" w:rsidP="004C2FA8">
      <w:pPr>
        <w:widowControl/>
        <w:shd w:val="clear" w:color="auto" w:fill="FAF7EF"/>
        <w:ind w:left="284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1.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调用虚函数Add.eval()，需要确认Add两边的数据类型</w:t>
      </w:r>
    </w:p>
    <w:p w:rsidR="004C2FA8" w:rsidRPr="004C2FA8" w:rsidRDefault="004C2FA8" w:rsidP="004C2FA8">
      <w:pPr>
        <w:widowControl/>
        <w:shd w:val="clear" w:color="auto" w:fill="FAF7EF"/>
        <w:ind w:left="284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2.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调用虚函数a.eval()，需要确认a的数据类型</w:t>
      </w:r>
    </w:p>
    <w:p w:rsidR="004C2FA8" w:rsidRPr="004C2FA8" w:rsidRDefault="004C2FA8" w:rsidP="004C2FA8">
      <w:pPr>
        <w:widowControl/>
        <w:shd w:val="clear" w:color="auto" w:fill="FAF7EF"/>
        <w:ind w:left="284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3.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确定a的数据类型是Int，装箱</w:t>
      </w:r>
    </w:p>
    <w:p w:rsidR="004C2FA8" w:rsidRPr="004C2FA8" w:rsidRDefault="004C2FA8" w:rsidP="004C2FA8">
      <w:pPr>
        <w:widowControl/>
        <w:shd w:val="clear" w:color="auto" w:fill="FAF7EF"/>
        <w:ind w:left="284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4.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调用虚函数b.eval()，需要确认b的数据类型</w:t>
      </w:r>
    </w:p>
    <w:p w:rsidR="004C2FA8" w:rsidRPr="004C2FA8" w:rsidRDefault="004C2FA8" w:rsidP="004C2FA8">
      <w:pPr>
        <w:widowControl/>
        <w:shd w:val="clear" w:color="auto" w:fill="FAF7EF"/>
        <w:ind w:left="284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5.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确定b的数据类型是Int，装箱</w:t>
      </w:r>
    </w:p>
    <w:p w:rsidR="004C2FA8" w:rsidRPr="004C2FA8" w:rsidRDefault="004C2FA8" w:rsidP="004C2FA8">
      <w:pPr>
        <w:widowControl/>
        <w:shd w:val="clear" w:color="auto" w:fill="FAF7EF"/>
        <w:ind w:left="284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6.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调用Int类型的Add</w:t>
      </w:r>
    </w:p>
    <w:p w:rsidR="004C2FA8" w:rsidRPr="004C2FA8" w:rsidRDefault="004C2FA8" w:rsidP="004C2FA8">
      <w:pPr>
        <w:widowControl/>
        <w:shd w:val="clear" w:color="auto" w:fill="FAF7EF"/>
        <w:ind w:left="284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7.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返回装箱后的计算结果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其中多次涉及到虚函数的调用，虚函数的调用会打断CPU的正常流水线处理，减缓执行。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park1.1.0在catalyst模块的expressions增加了codegen模块，如果使用动态字节码生成技术（配置spark.sql.codegen参数），SparkSQL在执行物理计划的时候，对匹配的表达式采用特定的代码，动态编译，然后运行。如上例子，匹配到Add方法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98755"/>
            <wp:effectExtent l="19050" t="0" r="0" b="0"/>
            <wp:docPr id="39" name="图片 39" descr="clip_image012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lip_image012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然后，通过调用，最终调用：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3427095"/>
            <wp:effectExtent l="19050" t="0" r="0" b="0"/>
            <wp:docPr id="40" name="图片 40" descr="clip_image014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lip_image014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42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最终实现效果类似如下伪代码：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val a: Int = inputRow.getInt(0)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val b: Int = inputRow.getInt(1)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val result: Int = a + b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resultRow.setInt(0, result)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对于Spark1.1.0，对SQL表达式都作了CG优化，具体可以参看codegen模块。CG优化的实现主要还是依靠scala2.10的运行时放射机制（runtime reflection）。对于SQL查询的CG优化，可以简单地用下图来表示：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4380865" cy="2989580"/>
            <wp:effectExtent l="19050" t="0" r="635" b="0"/>
            <wp:docPr id="41" name="图片 41" descr="clip_image016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lip_image016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865" cy="2989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</w:rPr>
        <w:t>C：Scala代码优化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另外，SparkSQL在使用Scala编写代码的时候，尽量避免低效的、容易GC的代码；尽管增加了编写代码的难度，但对于用户来说，还是使用统一的接口，没受到使用上的困难。下图是一个Scala代码优化的示意图：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3037205" cy="3021330"/>
            <wp:effectExtent l="19050" t="0" r="0" b="0"/>
            <wp:docPr id="42" name="图片 42" descr="clip_image018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lip_image018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7205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6" w:hanging="426"/>
        <w:jc w:val="left"/>
        <w:outlineLvl w:val="0"/>
        <w:rPr>
          <w:rFonts w:ascii="Verdana" w:eastAsia="宋体" w:hAnsi="Verdana" w:cs="宋体"/>
          <w:b/>
          <w:bCs/>
          <w:color w:val="393939"/>
          <w:kern w:val="36"/>
          <w:sz w:val="35"/>
          <w:szCs w:val="35"/>
        </w:rPr>
      </w:pPr>
      <w:bookmarkStart w:id="3" w:name="_Toc426102900"/>
      <w:bookmarkEnd w:id="3"/>
      <w:r w:rsidRPr="004C2FA8">
        <w:rPr>
          <w:rFonts w:ascii="微软雅黑" w:eastAsia="微软雅黑" w:hAnsi="微软雅黑" w:cs="宋体" w:hint="eastAsia"/>
          <w:b/>
          <w:bCs/>
          <w:color w:val="000000"/>
          <w:kern w:val="36"/>
          <w:sz w:val="19"/>
          <w:szCs w:val="19"/>
        </w:rPr>
        <w:t>2</w:t>
      </w:r>
      <w:r w:rsidRPr="004C2FA8">
        <w:rPr>
          <w:rFonts w:ascii="Times New Roman" w:eastAsia="宋体" w:hAnsi="Times New Roman" w:cs="Times New Roman"/>
          <w:b/>
          <w:bCs/>
          <w:color w:val="000000"/>
          <w:kern w:val="36"/>
          <w:sz w:val="19"/>
          <w:szCs w:val="19"/>
        </w:rPr>
        <w:t>、</w:t>
      </w:r>
      <w:r w:rsidRPr="004C2FA8">
        <w:rPr>
          <w:rFonts w:ascii="Times New Roman" w:eastAsia="宋体" w:hAnsi="Times New Roman" w:cs="Times New Roman"/>
          <w:b/>
          <w:bCs/>
          <w:color w:val="000000"/>
          <w:kern w:val="36"/>
          <w:sz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36"/>
          <w:sz w:val="19"/>
          <w:szCs w:val="19"/>
        </w:rPr>
        <w:t>SparkSQL运行架构</w:t>
      </w:r>
    </w:p>
    <w:p w:rsidR="004C2FA8" w:rsidRPr="004C2FA8" w:rsidRDefault="004C2FA8" w:rsidP="004C2FA8">
      <w:pPr>
        <w:widowControl/>
        <w:shd w:val="clear" w:color="auto" w:fill="FAF7EF"/>
        <w:ind w:firstLine="425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类似于关系型数据库，SparkSQL也是语句也是由Projection（a1，a2，a3）、Data Source（tableA）、Filter（condition）组成，分别对应sql查询过程中的Result、Data Source、Operation，也就是说SQL语句按Result--&gt;Data Source--&gt;Operation的次序来描述的。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4572000" cy="2806700"/>
            <wp:effectExtent l="19050" t="0" r="0" b="0"/>
            <wp:docPr id="43" name="图片 43" descr="clip_image020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lip_image020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当执行SparkSQL语句的顺序为：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1.对读入的SQL语句进行解析（Parse），分辨出SQL语句中哪些词是关键词（如SELECT、FROM、WHERE），哪些是表达式、哪些是Projection、哪些是Data Source等，从而判断SQL语句是否规范；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2.将SQL语句和数据库的数据字典（列、表、视图等等）进行绑定（Bind），如果相关的Projection、Data Source等都是存在的话，就表示这个SQL语句是可以执行的；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3.一般的数据库会提供几个执行计划，这些计划一般都有运行统计数据，数据库会在这些计划中选择一个最优计划（Optimize）；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4.计划执行（Execute），按Operation--&gt;Data Source--&gt;Result的次序来进行的，在执行过程有时候甚至不需要读取物理表就可以返回结果，比如重新运行刚运行过的SQL语句，可能直接从数据库的缓冲池中获取返回结果。</w:t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4" w:name="_Toc426102901"/>
      <w:bookmarkStart w:id="5" w:name="_Toc412791155"/>
      <w:bookmarkEnd w:id="4"/>
      <w:bookmarkEnd w:id="5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lastRenderedPageBreak/>
        <w:t>2.1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Tree和Rule</w:t>
      </w:r>
    </w:p>
    <w:p w:rsidR="004C2FA8" w:rsidRPr="004C2FA8" w:rsidRDefault="004C2FA8" w:rsidP="004C2FA8">
      <w:pPr>
        <w:widowControl/>
        <w:shd w:val="clear" w:color="auto" w:fill="FAF7EF"/>
        <w:ind w:firstLine="425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parkSQL对SQL语句的处理和关系型数据库对SQL语句的处理采用了类似的方法，首先会将SQL语句进行解析（Parse），然后形成一个Tree，在后续的如绑定、优化等处理过程都是对Tree的操作，而操作的方法是采用Rule，通过模式匹配，对不同类型的节点采用不同的操作。在整个sql语句的处理过程中，Tree和Rule相互配合，完成了解析、绑定（在SparkSQL中称为Analysis）、优化、物理计划等过程，最终生成可以执行的物理计划。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6" w:name="_Toc426102902"/>
      <w:bookmarkStart w:id="7" w:name="_Toc412791156"/>
      <w:bookmarkEnd w:id="6"/>
      <w:bookmarkEnd w:id="7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2.1.1 Tree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Tree的相关代码定义在sql/catalyst/src/main/scala/org/apache/spark/sql/catalyst/trees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Logical Plans、Expressions、Physical Operators都可以使用Tree表示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Tree的具体操作是通过TreeNode来实现的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SparkSQL定义了catalyst.trees的日志，通过这个日志可以形象的表示出树的结构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TreeNode可以使用scala的集合操作方法（如foreach, map, flatMap, collect等）进行操作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有了TreeNode，通过Tree中各个TreeNode之间的关系，可以对Tree进行遍历操作，如使用transformDown、transformUp将Rule应用到给定的树段，然后用结果替代旧的树段；也可以使用transformChildrenDown、transformChildrenUp对一个给定的节点进行操作，通过迭代将Rule应用到该节点以及子节点。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TreeNode可以细分成三种类型的Node：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UnaryNode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一元节点，即只有一个子节点。如Limit、Filter操作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BinaryNode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二元节点，即有左右子节点的二叉节点。如Jion、Union操作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LeafNode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叶子节点，没有子节点的节点。主要用户命令类操作，如SetCommand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8" w:name="_Toc426102903"/>
      <w:bookmarkStart w:id="9" w:name="_Toc412791157"/>
      <w:bookmarkEnd w:id="8"/>
      <w:bookmarkEnd w:id="9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lastRenderedPageBreak/>
        <w:t>2.1.2 Rule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Rule的相关代码定义在sql/catalyst/src/main/scala/org/apache/spark/sql/catalyst/rules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Rule在SparkSQL的Analyzer、Optimizer、SparkPlan等各个组件中都有应用到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Rule是一个抽象类，具体的Rule实现是通过RuleExecutor完成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Rule通过定义batch和batchs，可以简便的、模块化地对Tree进行transform操作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Rule通过定义Once和FixedPoint，可以对Tree进行一次操作或多次操作（如对某些Tree进行多次迭代操作的时候，达到FixedPoint次数迭代或达到前后两次的树结构没变化才停止操作，具体参看RuleExecutor.apply）</w:t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10" w:name="_Toc426102904"/>
      <w:bookmarkStart w:id="11" w:name="_Toc412791158"/>
      <w:bookmarkEnd w:id="10"/>
      <w:bookmarkEnd w:id="11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2.2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sqlContext和hiveContext的运行过程</w:t>
      </w:r>
    </w:p>
    <w:p w:rsidR="004C2FA8" w:rsidRPr="004C2FA8" w:rsidRDefault="004C2FA8" w:rsidP="004C2FA8">
      <w:pPr>
        <w:widowControl/>
        <w:shd w:val="clear" w:color="auto" w:fill="FAF7EF"/>
        <w:ind w:firstLine="425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parkSQL有两个分支，sqlContext和hiveContext，sqlContext现在只支持SQL语法解析器（SQL-92语法）；hiveContext现在支持SQL语法解析器和hivesql语法解析器，默认为hiveSQL语法解析器，用户可以通过配置切换成SQL语法解析器，来运行hiveSQL不支持的语法，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12" w:name="_Toc426102905"/>
      <w:bookmarkStart w:id="13" w:name="_Toc412791159"/>
      <w:bookmarkEnd w:id="12"/>
      <w:bookmarkEnd w:id="13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2.2.1 sqlContext的运行过程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sqlContext总的一个过程如下图所示：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1.SQL语句经过SqlParse解析成UnresolvedLogicalPlan；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2.使用analyzer结合数据数据字典（catalog）进行绑定，生成resolvedLogicalPlan；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3.使用optimizer对resolvedLogicalPlan进行优化，生成optimizedLogicalPlan；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4.使用SparkPlan将LogicalPlan转换成PhysicalPlan；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5.使用prepareForExecution()将PhysicalPlan转换成可执行物理计划；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6.使用execute()执行可执行物理计划；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7.生成SchemaRDD。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在整个运行过程中涉及到多个SparkSQL的组件，如SqlParse、analyzer、optimizer、SparkPlan等等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297295" cy="2838450"/>
            <wp:effectExtent l="19050" t="0" r="8255" b="0"/>
            <wp:docPr id="44" name="图片 44" descr="clip_image022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lip_image022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14" w:name="_Toc426102906"/>
      <w:bookmarkStart w:id="15" w:name="_Toc412791160"/>
      <w:bookmarkEnd w:id="14"/>
      <w:bookmarkEnd w:id="15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2.2.2hiveContext的运行过程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hiveContext总的一个过程如下图所示：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1.SQL语句经过HiveQl.parseSql解析成Unresolved LogicalPlan，在这个解析过程中对hiveql语句使用getAst()获取AST树，然后再进行解析；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2.使用analyzer结合数据hive源数据Metastore（新的catalog）进行绑定，生成resolved LogicalPlan；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3.使用optimizer对resolved LogicalPlan进行优化，生成optimized LogicalPlan，优化前使用了ExtractPythonUdfs(catalog.PreInsertionCasts(catalog.CreateTables(analyzed)))进行预处理；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4.使用hivePlanner将LogicalPlan转换成PhysicalPlan；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5.使用prepareForExecution()将PhysicalPlan转换成可执行物理计划；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6.使用execute()执行可执行物理计划；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7.执行后，使用map(_.copy)将结果导入SchemaRDD。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69050" cy="2878455"/>
            <wp:effectExtent l="19050" t="0" r="0" b="0"/>
            <wp:docPr id="45" name="图片 45" descr="clip_image024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lip_image024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287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16" w:name="_Toc426102907"/>
      <w:bookmarkStart w:id="17" w:name="_Toc412791161"/>
      <w:bookmarkEnd w:id="16"/>
      <w:bookmarkEnd w:id="17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2.3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catalyst优化器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SparkSQL1.1总体上由四个模块组成：core、catalyst、hive、hive-Thriftserver：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core处理数据的输入输出，从不同的数据源获取数据（RDD、Parquet、json等），将查询结果输出成schemaRDD；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catalyst处理查询语句的整个处理过程，包括解析、绑定、优化、物理计划等，说其是优化器，还不如说是查询引擎；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hive对hive数据的处理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hive-ThriftServer提供CLI和JDBC/ODBC接口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在这四个模块中，catalyst处于最核心的部分，其性能优劣将影响整体的性能。由于发展时间尚短，还有很多不足的地方，但其插件式的设计，为未来的发展留下了很大的空间。下面是catalyst的一个设计图：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05550" cy="2679700"/>
            <wp:effectExtent l="19050" t="0" r="0" b="0"/>
            <wp:docPr id="46" name="图片 46" descr="clip_image026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lip_image026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其中虚线部分是以后版本要实现的功能，实线部分是已经实现的功能。从上图看，catalyst主要的实现组件有：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sqlParse，完成sql语句的语法解析功能，目前只提供了一个简单的sql解析器；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Analyzer，主要完成绑定工作，将不同来源的Unresolved LogicalPlan和数据元数据（如hive metastore、Schema catalog）进行绑定，生成resolved LogicalPlan；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optimizer对resolved LogicalPlan进行优化，生成optimized LogicalPlan；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Planner将LogicalPlan转换成PhysicalPlan；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CostModel，主要根据过去的性能统计数据，选择最佳的物理执行计划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这些组件的基本实现方法：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先将sql语句通过解析生成Tree，然后在不同阶段使用不同的Rule应用到Tree上，通过转换完成各个组件的功能。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Analyzer使用Analysis Rules，配合数据元数据（如hive metastore、Schema catalog），完善Unresolved LogicalPlan的属性而转换成resolved LogicalPlan；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lastRenderedPageBreak/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optimizer使用Optimization Rules，对resolved LogicalPlan进行合并、列裁剪、过滤器下推等优化作业而转换成optimized LogicalPlan；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Planner使用Planning Strategies，对optimized LogicalPlan</w:t>
      </w:r>
    </w:p>
    <w:p w:rsidR="004C2FA8" w:rsidRPr="004C2FA8" w:rsidRDefault="004C2FA8" w:rsidP="004C2FA8">
      <w:pPr>
        <w:widowControl/>
        <w:shd w:val="clear" w:color="auto" w:fill="FAF7EF"/>
        <w:ind w:left="426" w:hanging="426"/>
        <w:jc w:val="left"/>
        <w:outlineLvl w:val="0"/>
        <w:rPr>
          <w:rFonts w:ascii="Verdana" w:eastAsia="宋体" w:hAnsi="Verdana" w:cs="宋体"/>
          <w:b/>
          <w:bCs/>
          <w:color w:val="393939"/>
          <w:kern w:val="36"/>
          <w:sz w:val="35"/>
          <w:szCs w:val="35"/>
        </w:rPr>
      </w:pPr>
      <w:bookmarkStart w:id="18" w:name="_Toc426102908"/>
      <w:bookmarkEnd w:id="18"/>
      <w:r w:rsidRPr="004C2FA8">
        <w:rPr>
          <w:rFonts w:ascii="微软雅黑" w:eastAsia="微软雅黑" w:hAnsi="微软雅黑" w:cs="宋体" w:hint="eastAsia"/>
          <w:b/>
          <w:bCs/>
          <w:color w:val="000000"/>
          <w:kern w:val="36"/>
          <w:sz w:val="19"/>
          <w:szCs w:val="19"/>
        </w:rPr>
        <w:t>3</w:t>
      </w:r>
      <w:r w:rsidRPr="004C2FA8">
        <w:rPr>
          <w:rFonts w:ascii="Times New Roman" w:eastAsia="宋体" w:hAnsi="Times New Roman" w:cs="Times New Roman"/>
          <w:b/>
          <w:bCs/>
          <w:color w:val="000000"/>
          <w:kern w:val="36"/>
          <w:sz w:val="19"/>
          <w:szCs w:val="19"/>
        </w:rPr>
        <w:t>、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36"/>
          <w:sz w:val="19"/>
          <w:szCs w:val="19"/>
        </w:rPr>
        <w:t>SparkSQL CLI</w:t>
      </w:r>
    </w:p>
    <w:p w:rsidR="004C2FA8" w:rsidRPr="004C2FA8" w:rsidRDefault="004C2FA8" w:rsidP="004C2FA8">
      <w:pPr>
        <w:widowControl/>
        <w:shd w:val="clear" w:color="auto" w:fill="FAF7EF"/>
        <w:ind w:firstLine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CLI（Command-Line Interface，命令行界面）是指可在用户提示符下键入可执行指令的界面，它通常不支持鼠标，用户通过键盘输入指令，计算机接收到指令后予以执行。Spark CLI指的是使用命令界面直接输入SQL命令，然后发送到Spark集群进行执行，在界面中显示运行过程和最终的结果。</w:t>
      </w:r>
    </w:p>
    <w:p w:rsidR="004C2FA8" w:rsidRPr="004C2FA8" w:rsidRDefault="004C2FA8" w:rsidP="004C2FA8">
      <w:pPr>
        <w:widowControl/>
        <w:shd w:val="clear" w:color="auto" w:fill="FAF7EF"/>
        <w:ind w:firstLine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Spark1.1相较于Spark1.0最大的差别就在于Spark1.1增加了Spark SQL CLI和ThriftServer，使得Hive用户还有用惯了命令行的RDBMS数据库管理员较容易地上手，真正意义上进入了SQL时代。</w:t>
      </w:r>
    </w:p>
    <w:p w:rsidR="004C2FA8" w:rsidRPr="004C2FA8" w:rsidRDefault="004C2FA8" w:rsidP="004C2FA8">
      <w:pPr>
        <w:widowControl/>
        <w:shd w:val="clear" w:color="auto" w:fill="FAF7EF"/>
        <w:ind w:left="708" w:hanging="708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b/>
          <w:bCs/>
          <w:color w:val="C00000"/>
          <w:kern w:val="0"/>
          <w:sz w:val="19"/>
        </w:rPr>
        <w:t>【注】</w:t>
      </w:r>
      <w:r w:rsidRPr="004C2FA8">
        <w:rPr>
          <w:rFonts w:ascii="微软雅黑" w:eastAsia="微软雅黑" w:hAnsi="微软雅黑" w:cs="宋体" w:hint="eastAsia"/>
          <w:color w:val="C00000"/>
          <w:kern w:val="0"/>
          <w:sz w:val="19"/>
          <w:szCs w:val="19"/>
        </w:rPr>
        <w:t>Spark CLI和Spark Thrift Server实验环境为第二课《Spark编译与部署（下）--Spark编译安装》所搭建</w:t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19" w:name="_Toc426102909"/>
      <w:bookmarkStart w:id="20" w:name="_Toc412791151"/>
      <w:bookmarkStart w:id="21" w:name="_Toc410680864"/>
      <w:bookmarkStart w:id="22" w:name="_Toc387070361"/>
      <w:bookmarkEnd w:id="19"/>
      <w:bookmarkEnd w:id="20"/>
      <w:bookmarkEnd w:id="21"/>
      <w:bookmarkEnd w:id="22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3.1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运行环境说明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23" w:name="_Toc426102910"/>
      <w:bookmarkStart w:id="24" w:name="_Toc412791152"/>
      <w:bookmarkStart w:id="25" w:name="_Toc410680865"/>
      <w:bookmarkStart w:id="26" w:name="_Toc387070362"/>
      <w:bookmarkEnd w:id="23"/>
      <w:bookmarkEnd w:id="24"/>
      <w:bookmarkEnd w:id="25"/>
      <w:bookmarkEnd w:id="26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3.1.1 硬软件环境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主机操作系统：Windows 64位，双核4线程，主频2.2G，10G内存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虚拟软件：VMware® Workstation 9.0.0 build-812388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虚拟机操作系统：CentOS 64位，单核</w:t>
      </w:r>
    </w:p>
    <w:p w:rsidR="004C2FA8" w:rsidRPr="004C2FA8" w:rsidRDefault="004C2FA8" w:rsidP="004C2FA8">
      <w:pPr>
        <w:widowControl/>
        <w:shd w:val="clear" w:color="auto" w:fill="FAF7EF"/>
        <w:ind w:left="84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000000"/>
          <w:kern w:val="0"/>
          <w:sz w:val="19"/>
          <w:szCs w:val="19"/>
        </w:rPr>
        <w:t>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虚拟机运行环境：</w:t>
      </w:r>
    </w:p>
    <w:p w:rsidR="004C2FA8" w:rsidRPr="004C2FA8" w:rsidRDefault="004C2FA8" w:rsidP="004C2FA8">
      <w:pPr>
        <w:widowControl/>
        <w:shd w:val="clear" w:color="auto" w:fill="FAF7EF"/>
        <w:ind w:left="126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C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C00000"/>
          <w:kern w:val="0"/>
          <w:sz w:val="19"/>
          <w:szCs w:val="19"/>
        </w:rPr>
        <w:t>JDK：1.7.0_55 64位</w:t>
      </w:r>
    </w:p>
    <w:p w:rsidR="004C2FA8" w:rsidRPr="004C2FA8" w:rsidRDefault="004C2FA8" w:rsidP="004C2FA8">
      <w:pPr>
        <w:widowControl/>
        <w:shd w:val="clear" w:color="auto" w:fill="FAF7EF"/>
        <w:ind w:left="126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C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C00000"/>
          <w:kern w:val="0"/>
          <w:sz w:val="19"/>
          <w:szCs w:val="19"/>
        </w:rPr>
        <w:t>Hadoop：2.2.0（需要编译为64位）</w:t>
      </w:r>
    </w:p>
    <w:p w:rsidR="004C2FA8" w:rsidRPr="004C2FA8" w:rsidRDefault="004C2FA8" w:rsidP="004C2FA8">
      <w:pPr>
        <w:widowControl/>
        <w:shd w:val="clear" w:color="auto" w:fill="FAF7EF"/>
        <w:ind w:left="126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C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C00000"/>
          <w:kern w:val="0"/>
          <w:sz w:val="19"/>
          <w:szCs w:val="19"/>
        </w:rPr>
        <w:t>Scala：2.11.4</w:t>
      </w:r>
    </w:p>
    <w:p w:rsidR="004C2FA8" w:rsidRPr="004C2FA8" w:rsidRDefault="004C2FA8" w:rsidP="004C2FA8">
      <w:pPr>
        <w:widowControl/>
        <w:shd w:val="clear" w:color="auto" w:fill="FAF7EF"/>
        <w:ind w:left="126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C00000"/>
          <w:kern w:val="0"/>
          <w:sz w:val="19"/>
          <w:szCs w:val="19"/>
        </w:rPr>
        <w:lastRenderedPageBreak/>
        <w:t>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C00000"/>
          <w:kern w:val="0"/>
          <w:sz w:val="19"/>
          <w:szCs w:val="19"/>
        </w:rPr>
        <w:t>Spark：1.1.0（需要编译）</w:t>
      </w:r>
    </w:p>
    <w:p w:rsidR="004C2FA8" w:rsidRPr="004C2FA8" w:rsidRDefault="004C2FA8" w:rsidP="004C2FA8">
      <w:pPr>
        <w:widowControl/>
        <w:shd w:val="clear" w:color="auto" w:fill="FAF7EF"/>
        <w:ind w:left="126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Wingdings" w:eastAsia="宋体" w:hAnsi="Wingdings" w:cs="宋体"/>
          <w:color w:val="C00000"/>
          <w:kern w:val="0"/>
          <w:sz w:val="19"/>
          <w:szCs w:val="19"/>
        </w:rPr>
        <w:t>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  <w:szCs w:val="19"/>
        </w:rPr>
        <w:t> </w:t>
      </w:r>
      <w:r w:rsidRPr="004C2FA8">
        <w:rPr>
          <w:rFonts w:ascii="Times New Roman" w:eastAsia="宋体" w:hAnsi="Times New Roman" w:cs="Times New Roman"/>
          <w:color w:val="C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C00000"/>
          <w:kern w:val="0"/>
          <w:sz w:val="19"/>
          <w:szCs w:val="19"/>
        </w:rPr>
        <w:t>Hive：0.13.1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27" w:name="_Toc426102911"/>
      <w:bookmarkStart w:id="28" w:name="_Toc412791153"/>
      <w:bookmarkStart w:id="29" w:name="_Toc410680866"/>
      <w:bookmarkStart w:id="30" w:name="_Toc387070363"/>
      <w:bookmarkEnd w:id="27"/>
      <w:bookmarkEnd w:id="28"/>
      <w:bookmarkEnd w:id="29"/>
      <w:bookmarkEnd w:id="30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3.1.2 机器网络环境</w:t>
      </w:r>
    </w:p>
    <w:p w:rsidR="004C2FA8" w:rsidRPr="004C2FA8" w:rsidRDefault="004C2FA8" w:rsidP="004C2FA8">
      <w:pPr>
        <w:widowControl/>
        <w:shd w:val="clear" w:color="auto" w:fill="FAF7EF"/>
        <w:ind w:firstLine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集群包含三个节点，节点之间可以免密码SSH访问，节点IP地址和主机名分布如下：</w:t>
      </w:r>
    </w:p>
    <w:tbl>
      <w:tblPr>
        <w:tblW w:w="8390" w:type="dxa"/>
        <w:tblInd w:w="108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</w:tblBorders>
        <w:shd w:val="clear" w:color="auto" w:fill="FAF7EF"/>
        <w:tblCellMar>
          <w:left w:w="0" w:type="dxa"/>
          <w:right w:w="0" w:type="dxa"/>
        </w:tblCellMar>
        <w:tblLook w:val="04A0"/>
      </w:tblPr>
      <w:tblGrid>
        <w:gridCol w:w="654"/>
        <w:gridCol w:w="1430"/>
        <w:gridCol w:w="1164"/>
        <w:gridCol w:w="1795"/>
        <w:gridCol w:w="708"/>
        <w:gridCol w:w="1042"/>
        <w:gridCol w:w="1621"/>
      </w:tblGrid>
      <w:tr w:rsidR="004C2FA8" w:rsidRPr="004C2FA8" w:rsidTr="004C2FA8">
        <w:trPr>
          <w:trHeight w:val="435"/>
        </w:trPr>
        <w:tc>
          <w:tcPr>
            <w:tcW w:w="70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9"/>
              </w:rPr>
              <w:t>序号</w:t>
            </w:r>
          </w:p>
        </w:tc>
        <w:tc>
          <w:tcPr>
            <w:tcW w:w="154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bookmarkStart w:id="31" w:name="RANGE!C2"/>
            <w:bookmarkEnd w:id="31"/>
            <w:r w:rsidRPr="004C2FA8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9"/>
              </w:rPr>
              <w:t>IP地址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9"/>
              </w:rPr>
              <w:t>机器名</w:t>
            </w:r>
          </w:p>
        </w:tc>
        <w:tc>
          <w:tcPr>
            <w:tcW w:w="198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9"/>
              </w:rPr>
              <w:t>类型</w:t>
            </w:r>
          </w:p>
        </w:tc>
        <w:tc>
          <w:tcPr>
            <w:tcW w:w="12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9"/>
              </w:rPr>
              <w:t>核数/内存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9"/>
              </w:rPr>
              <w:t>用户名</w:t>
            </w:r>
          </w:p>
        </w:tc>
        <w:tc>
          <w:tcPr>
            <w:tcW w:w="219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b/>
                <w:bCs/>
                <w:color w:val="000000"/>
                <w:kern w:val="0"/>
                <w:sz w:val="19"/>
              </w:rPr>
              <w:t>目录</w:t>
            </w:r>
          </w:p>
        </w:tc>
      </w:tr>
      <w:tr w:rsidR="004C2FA8" w:rsidRPr="004C2FA8" w:rsidTr="004C2FA8">
        <w:trPr>
          <w:trHeight w:val="555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1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192.168.0.61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hadoop1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NN/DN/RM</w:t>
            </w:r>
          </w:p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Master/Worker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1核/3G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hadoop</w:t>
            </w:r>
          </w:p>
        </w:tc>
        <w:tc>
          <w:tcPr>
            <w:tcW w:w="219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left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/app</w:t>
            </w: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</w:rPr>
              <w:t> </w:t>
            </w:r>
            <w:r w:rsidRPr="004C2FA8">
              <w:rPr>
                <w:rFonts w:ascii="微软雅黑" w:eastAsia="微软雅黑" w:hAnsi="微软雅黑" w:cs="宋体" w:hint="eastAsia"/>
                <w:color w:val="C00000"/>
                <w:kern w:val="0"/>
                <w:sz w:val="19"/>
                <w:szCs w:val="19"/>
              </w:rPr>
              <w:t>程序所在路径</w:t>
            </w:r>
          </w:p>
          <w:p w:rsidR="004C2FA8" w:rsidRPr="004C2FA8" w:rsidRDefault="004C2FA8" w:rsidP="004C2FA8">
            <w:pPr>
              <w:widowControl/>
              <w:ind w:left="216"/>
              <w:jc w:val="left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/app/scala-...</w:t>
            </w:r>
          </w:p>
          <w:p w:rsidR="004C2FA8" w:rsidRPr="004C2FA8" w:rsidRDefault="004C2FA8" w:rsidP="004C2FA8">
            <w:pPr>
              <w:widowControl/>
              <w:ind w:left="1666" w:hanging="1452"/>
              <w:jc w:val="left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/app/hadoop</w:t>
            </w:r>
          </w:p>
          <w:p w:rsidR="004C2FA8" w:rsidRPr="004C2FA8" w:rsidRDefault="004C2FA8" w:rsidP="004C2FA8">
            <w:pPr>
              <w:widowControl/>
              <w:ind w:left="1666" w:hanging="1452"/>
              <w:jc w:val="left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/app/complied</w:t>
            </w:r>
          </w:p>
        </w:tc>
      </w:tr>
      <w:tr w:rsidR="004C2FA8" w:rsidRPr="004C2FA8" w:rsidTr="004C2FA8">
        <w:trPr>
          <w:trHeight w:val="540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2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192.168.0.62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hadoop2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DN/NM/Worker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1核/2G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hadoop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vAlign w:val="center"/>
            <w:hideMark/>
          </w:tcPr>
          <w:p w:rsidR="004C2FA8" w:rsidRPr="004C2FA8" w:rsidRDefault="004C2FA8" w:rsidP="004C2FA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</w:p>
        </w:tc>
      </w:tr>
      <w:tr w:rsidR="004C2FA8" w:rsidRPr="004C2FA8" w:rsidTr="004C2FA8">
        <w:trPr>
          <w:trHeight w:val="555"/>
        </w:trPr>
        <w:tc>
          <w:tcPr>
            <w:tcW w:w="70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3</w:t>
            </w:r>
          </w:p>
        </w:tc>
        <w:tc>
          <w:tcPr>
            <w:tcW w:w="15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192.168.0.63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hadoop3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DN/NM/Worker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1核/2G</w:t>
            </w: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C2FA8" w:rsidRPr="004C2FA8" w:rsidRDefault="004C2FA8" w:rsidP="004C2FA8">
            <w:pPr>
              <w:widowControl/>
              <w:ind w:left="216"/>
              <w:jc w:val="center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  <w:r w:rsidRPr="004C2FA8">
              <w:rPr>
                <w:rFonts w:ascii="微软雅黑" w:eastAsia="微软雅黑" w:hAnsi="微软雅黑" w:cs="宋体" w:hint="eastAsia"/>
                <w:color w:val="000000"/>
                <w:kern w:val="0"/>
                <w:sz w:val="19"/>
                <w:szCs w:val="19"/>
              </w:rPr>
              <w:t>hadoop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AF7EF"/>
            <w:vAlign w:val="center"/>
            <w:hideMark/>
          </w:tcPr>
          <w:p w:rsidR="004C2FA8" w:rsidRPr="004C2FA8" w:rsidRDefault="004C2FA8" w:rsidP="004C2FA8">
            <w:pPr>
              <w:widowControl/>
              <w:jc w:val="left"/>
              <w:rPr>
                <w:rFonts w:ascii="宋体" w:eastAsia="宋体" w:hAnsi="宋体" w:cs="宋体"/>
                <w:color w:val="393939"/>
                <w:kern w:val="0"/>
                <w:sz w:val="16"/>
                <w:szCs w:val="16"/>
              </w:rPr>
            </w:pPr>
          </w:p>
        </w:tc>
      </w:tr>
    </w:tbl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32" w:name="_Toc426102912"/>
      <w:bookmarkEnd w:id="32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3.2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配置并启动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33" w:name="_Toc426102913"/>
      <w:bookmarkEnd w:id="33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lastRenderedPageBreak/>
        <w:t>3.2.1 创建并配置hive-site.xml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在运行Spark SQL CLI中需要使用到Hive Metastore，故需要在Spark中添加其uris。具体方法是在SPARK_HOME/conf目录下创建hive-site.xml文件，然后在该配置文件中，添加hive.metastore.uris属性，具体如下：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&lt;configuration&gt; 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&lt;name&gt;hive.metastore.uris&lt;/name&gt;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&lt;value&gt;thrift://hadoop1:9083&lt;/value&gt;</w:t>
      </w:r>
    </w:p>
    <w:p w:rsidR="004C2FA8" w:rsidRPr="004C2FA8" w:rsidRDefault="004C2FA8" w:rsidP="004C2FA8">
      <w:pPr>
        <w:widowControl/>
        <w:shd w:val="clear" w:color="auto" w:fill="FAF7EF"/>
        <w:ind w:left="566" w:hanging="566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&lt;description&gt;Thrift URI for the remote metastore. Used by metastore client to connect to remote metastore.&lt;/description&gt;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&lt;/property&gt;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&lt;/configuration&gt;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797050"/>
            <wp:effectExtent l="19050" t="0" r="0" b="0"/>
            <wp:docPr id="47" name="图片 47" descr="clip_image028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lip_image028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34" w:name="_Toc426102914"/>
      <w:bookmarkEnd w:id="34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3.2.2 启动Hive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在使用Spark SQL CLI之前需要启动Hive Metastore（如果数据存放在HDFS文件系统，还需要启动Hadoop的HDFS），使用如下命令可以使Hive Metastore启动后运行在后台，可以通过jobs查询：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$nohup hive --service metastore &gt; metastore.log 2&gt;&amp;1 &amp;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810895"/>
            <wp:effectExtent l="19050" t="0" r="0" b="0"/>
            <wp:docPr id="48" name="图片 48" descr="clip_image030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lip_image030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35" w:name="_Toc426102915"/>
      <w:bookmarkEnd w:id="35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3.2.3 启动Spark集群和Spark SQL CLI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通过如下命令启动Spark集群和Spark SQL CLI：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$cd /app/hadoop/spark-1.1.0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$sbin/start-all.sh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$bin/spark-sql --master spark://hadoop1:7077 --executor-memory 1g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在集群监控页面可以看到启动了SparkSQL应用程序：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454785"/>
            <wp:effectExtent l="19050" t="0" r="0" b="0"/>
            <wp:docPr id="49" name="图片 49" descr="clip_image032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lip_image032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这时就可以使用HQL语句对Hive数据进行查询，另外可以使用COMMAND，如使用set进行设置参数：默认情况下，SparkSQL Shuffle的时候是200个partition，可以使用如下命令修改该参数：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SET spark.sql.shuffle.partitions=20;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运行同一个查询语句，参数改变后，Task（partition）的数量就由200变成了20。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2981960"/>
            <wp:effectExtent l="19050" t="0" r="0" b="0"/>
            <wp:docPr id="50" name="图片 50" descr="clip_image034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lip_image034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98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36" w:name="_Toc426102916"/>
      <w:bookmarkEnd w:id="36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3.2.4 命令参数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通过bin/spark-sql --help可以查看CLI命令参数：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3291840"/>
            <wp:effectExtent l="19050" t="0" r="0" b="0"/>
            <wp:docPr id="51" name="图片 51" descr="clip_image036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lip_image036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1955800"/>
            <wp:effectExtent l="19050" t="0" r="0" b="0"/>
            <wp:docPr id="52" name="图片 52" descr="clip_image038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lip_image038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其中[options]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是CLI启动一个SparkSQL应用程序的参数，如果不设置--master的话，将在启动spark-sql的机器以local方式运行，只能通过</w:t>
      </w:r>
      <w:r w:rsidRPr="004C2FA8">
        <w:rPr>
          <w:rFonts w:ascii="微软雅黑" w:eastAsia="微软雅黑" w:hAnsi="微软雅黑" w:cs="宋体" w:hint="eastAsia"/>
          <w:color w:val="0070C0"/>
          <w:kern w:val="0"/>
          <w:sz w:val="19"/>
          <w:szCs w:val="19"/>
          <w:u w:val="single"/>
        </w:rPr>
        <w:t>http://机器名:4040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进行监控；这部分参数，可以参照Spark1.0.0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应用程序部署工具spark-submit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的参数。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[cli option]是CLI的参数，通过这些参数CLI可以直接运行SQL文件、进入命令行运行SQL命令等等，类似以前的Shark的用法。需要注意的是CLI不是使用JDBC连接，所以不能连接到ThriftServer；但可以配置conf/hive-site.xml连接到Hive的Metastore，然后对Hive数据进行查询。</w:t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37" w:name="_Toc426102917"/>
      <w:bookmarkEnd w:id="37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3.3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实战Spark SQL CLI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38" w:name="_Toc426102918"/>
      <w:bookmarkEnd w:id="38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3.3.1 获取订单每年的销售单数、销售总额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第一步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设置任务个数，在这里修改为20个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spark-sql&gt;SET spark.sql.shuffle.partitions=20;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i/>
          <w:iCs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707390"/>
            <wp:effectExtent l="19050" t="0" r="0" b="0"/>
            <wp:docPr id="53" name="图片 53" descr="clip_image040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lip_image040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70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第二步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运行SQL语句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spark-sql&gt;use hive;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i/>
          <w:iCs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232535"/>
            <wp:effectExtent l="19050" t="0" r="0" b="0"/>
            <wp:docPr id="54" name="图片 54" descr="clip_image042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lip_image042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lastRenderedPageBreak/>
        <w:t>spark-sql&gt;select c.theyear,count(distinct a.ordernumber),sum(b.amount) from tbStock a join tbStockDetail  b on a.ordernumber=b.ordernumber join tbDate c on a.dateid=c.dateid group by c.theyear order by c.theyear;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232535"/>
            <wp:effectExtent l="19050" t="0" r="0" b="0"/>
            <wp:docPr id="55" name="图片 55" descr="clip_image044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lip_image044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232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第三步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查看运行结果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3037205"/>
            <wp:effectExtent l="19050" t="0" r="0" b="0"/>
            <wp:docPr id="56" name="图片 56" descr="clip_image046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lip_image046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3124835"/>
            <wp:effectExtent l="19050" t="0" r="0" b="0"/>
            <wp:docPr id="57" name="图片 57" descr="clip_image048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lip_image048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124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39" w:name="_Toc426102919"/>
      <w:bookmarkStart w:id="40" w:name="_Toc412791163"/>
      <w:bookmarkEnd w:id="39"/>
      <w:bookmarkEnd w:id="40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3.3.2 计算所有订单每年的总金额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第一步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执行SQL语句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spark-sql&gt;select c.theyear,count(distinct a.ordernumber),sum(b.amount) from tbStock a join tbStockDetail  b on a.ordernumber=b.ordernumber join tbDate c on a.dateid=c.dateid group by c.theyear order by c.theyear;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i/>
          <w:iCs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900555"/>
            <wp:effectExtent l="19050" t="0" r="0" b="0"/>
            <wp:docPr id="58" name="图片 58" descr="clip_image050">
              <a:hlinkClick xmlns:a="http://schemas.openxmlformats.org/drawingml/2006/main" r:id="rId6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lip_image050">
                      <a:hlinkClick r:id="rId6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第二步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执行结果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使用CLI执行结果如下：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2941955"/>
            <wp:effectExtent l="19050" t="0" r="0" b="0"/>
            <wp:docPr id="59" name="图片 59" descr="clip_image052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lip_image052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941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2369185"/>
            <wp:effectExtent l="19050" t="0" r="0" b="0"/>
            <wp:docPr id="60" name="图片 60" descr="clip_image054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lip_image054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369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41" w:name="_Toc426102920"/>
      <w:bookmarkStart w:id="42" w:name="_Toc412791166"/>
      <w:bookmarkEnd w:id="41"/>
      <w:bookmarkEnd w:id="42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3.3.3 计算所有订单每年最大金额订单的销售额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bookmarkStart w:id="43" w:name="_Toc412791167"/>
      <w:bookmarkEnd w:id="43"/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第一步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执行SQL语句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spark-sql&gt;select c.theyear,max(d.sumofamount) from tbDate c join (select a.dateid,a.ordernumber,sum(b.amount) as sumofamount from tbStock a join tbStockDetail  b on a.ordernumber=b.ordernumber group by a.dateid,a.ordernumber ) d  on c.dateid=d.dateid group by c.theyear sort by c.theyear;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i/>
          <w:iCs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1526540"/>
            <wp:effectExtent l="19050" t="0" r="0" b="0"/>
            <wp:docPr id="61" name="图片 61" descr="clip_image056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lip_image056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bookmarkStart w:id="44" w:name="_Toc412791168"/>
      <w:bookmarkEnd w:id="44"/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第二步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执行结果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使用CLI执行结果如下：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2950210"/>
            <wp:effectExtent l="19050" t="0" r="0" b="0"/>
            <wp:docPr id="62" name="图片 62" descr="clip_image058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lip_image058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 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05550" cy="1828800"/>
            <wp:effectExtent l="19050" t="0" r="0" b="0"/>
            <wp:docPr id="63" name="图片 63" descr="clip_image060">
              <a:hlinkClick xmlns:a="http://schemas.openxmlformats.org/drawingml/2006/main" r:id="rId7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lip_image060">
                      <a:hlinkClick r:id="rId7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6" w:hanging="426"/>
        <w:jc w:val="left"/>
        <w:outlineLvl w:val="0"/>
        <w:rPr>
          <w:rFonts w:ascii="Verdana" w:eastAsia="宋体" w:hAnsi="Verdana" w:cs="宋体"/>
          <w:b/>
          <w:bCs/>
          <w:color w:val="393939"/>
          <w:kern w:val="36"/>
          <w:sz w:val="35"/>
          <w:szCs w:val="35"/>
        </w:rPr>
      </w:pPr>
      <w:bookmarkStart w:id="45" w:name="_Toc426102921"/>
      <w:bookmarkEnd w:id="45"/>
      <w:r w:rsidRPr="004C2FA8">
        <w:rPr>
          <w:rFonts w:ascii="微软雅黑" w:eastAsia="微软雅黑" w:hAnsi="微软雅黑" w:cs="宋体" w:hint="eastAsia"/>
          <w:b/>
          <w:bCs/>
          <w:color w:val="000000"/>
          <w:kern w:val="36"/>
          <w:sz w:val="19"/>
          <w:szCs w:val="19"/>
        </w:rPr>
        <w:t>4</w:t>
      </w:r>
      <w:r w:rsidRPr="004C2FA8">
        <w:rPr>
          <w:rFonts w:ascii="Times New Roman" w:eastAsia="宋体" w:hAnsi="Times New Roman" w:cs="Times New Roman"/>
          <w:b/>
          <w:bCs/>
          <w:color w:val="000000"/>
          <w:kern w:val="36"/>
          <w:sz w:val="19"/>
          <w:szCs w:val="19"/>
        </w:rPr>
        <w:t>、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36"/>
          <w:sz w:val="19"/>
          <w:szCs w:val="19"/>
        </w:rPr>
        <w:t>Spark Thrift Server</w:t>
      </w:r>
    </w:p>
    <w:p w:rsidR="004C2FA8" w:rsidRPr="004C2FA8" w:rsidRDefault="004C2FA8" w:rsidP="004C2FA8">
      <w:pPr>
        <w:widowControl/>
        <w:shd w:val="clear" w:color="auto" w:fill="FAF7EF"/>
        <w:ind w:firstLine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ThriftServer是一个JDBC/ODBC接口，用户可以通过JDBC/ODBC连接ThriftServer来访问SparkSQL的数据。ThriftServer在启动的时候，会启动了一个SparkSQL的应用程序，而通过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JDBC/ODBC连接进来的客户端共同分享这个SparkSQL应用程序的资源，也就是说不同的用户之间可以共享数据；ThriftServer启动时还开启一个侦听器，等待JDBC客户端的连接和提交查询。所以，在配置ThriftServer的时候，至少要配置ThriftServer的主机名和端口，如果要使用Hive数据的话，还要提供Hive Metastore的uris。</w:t>
      </w:r>
    </w:p>
    <w:p w:rsidR="004C2FA8" w:rsidRPr="004C2FA8" w:rsidRDefault="004C2FA8" w:rsidP="004C2FA8">
      <w:pPr>
        <w:widowControl/>
        <w:shd w:val="clear" w:color="auto" w:fill="FAF7EF"/>
        <w:ind w:left="708" w:hanging="708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b/>
          <w:bCs/>
          <w:color w:val="C00000"/>
          <w:kern w:val="0"/>
          <w:sz w:val="19"/>
        </w:rPr>
        <w:t>【注】</w:t>
      </w:r>
      <w:r w:rsidRPr="004C2FA8">
        <w:rPr>
          <w:rFonts w:ascii="微软雅黑" w:eastAsia="微软雅黑" w:hAnsi="微软雅黑" w:cs="宋体" w:hint="eastAsia"/>
          <w:color w:val="C00000"/>
          <w:kern w:val="0"/>
          <w:sz w:val="19"/>
          <w:szCs w:val="19"/>
        </w:rPr>
        <w:t>Spark CLI和Spark Thrift Server实验环境为第二课《Spark编译与部署（下）--Spark编译安装》所搭建</w:t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46" w:name="_Toc426102922"/>
      <w:bookmarkEnd w:id="46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4.1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配置并启动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47" w:name="_Toc426102923"/>
      <w:bookmarkEnd w:id="47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4.1.1 创建并配置hive-site.xml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第一步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创建hive-site.xml配置文件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在$SPARK_HOME/conf目录下修改hive-site.xml配置文件（如果在Spark SQL CLI中已经添加，可以省略）：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$cd /app/hadoop/spark-1.1.0/conf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$sudo vi hive-site.xml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i/>
          <w:iCs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930275"/>
            <wp:effectExtent l="19050" t="0" r="0" b="0"/>
            <wp:docPr id="64" name="图片 64" descr="clip_image062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lip_image062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第二步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修改配置文件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设置hadoop1为Metastore服务器，hadoop2为Thrift Server服务器，配置内容如下：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&lt;configuration&gt;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&lt;name&gt;hive.metastore.uris&lt;/name&gt;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&lt;value&gt;thrift://hadoop1:9083&lt;/value&gt;</w:t>
      </w:r>
    </w:p>
    <w:p w:rsidR="004C2FA8" w:rsidRPr="004C2FA8" w:rsidRDefault="004C2FA8" w:rsidP="004C2FA8">
      <w:pPr>
        <w:widowControl/>
        <w:shd w:val="clear" w:color="auto" w:fill="FAF7EF"/>
        <w:ind w:left="566" w:hanging="566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lastRenderedPageBreak/>
        <w:t>    &lt;description&gt;Thrift URI for the remote metastore. Used by metastore client to connect to remote metastore.&lt;/description&gt;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&lt;/property&gt;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&lt;name&gt;hive.server2.thrift.min.worker.threads&lt;/name&gt;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&lt;value&gt;5&lt;/value&gt;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&lt;description&gt;Minimum number of Thrift worker threads&lt;/description&gt;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&lt;/property&gt;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&lt;name&gt;hive.server2.thrift.max.worker.threads&lt;/name&gt;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&lt;value&gt;500&lt;/value&gt;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&lt;description&gt;Maximum number of Thrift worker threads&lt;/description&gt;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&lt;/property&gt;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&lt;name&gt;hive.server2.thrift.port&lt;/name&gt;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&lt;value&gt;10000&lt;/value&gt;</w:t>
      </w:r>
    </w:p>
    <w:p w:rsidR="004C2FA8" w:rsidRPr="004C2FA8" w:rsidRDefault="004C2FA8" w:rsidP="004C2FA8">
      <w:pPr>
        <w:widowControl/>
        <w:shd w:val="clear" w:color="auto" w:fill="FAF7EF"/>
        <w:ind w:left="566" w:hanging="566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&lt;description&gt;Port number of HiveServer2 Thrift interface. Can be overridden by setting $HIVE_SERVER2_THRIFT_PORT&lt;/description&gt;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&lt;/property&gt;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lastRenderedPageBreak/>
        <w:t> 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&lt;name&gt;hive.server2.thrift.bind.host&lt;/name&gt;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&lt;value&gt;hadoop2&lt;/value&gt;</w:t>
      </w:r>
    </w:p>
    <w:p w:rsidR="004C2FA8" w:rsidRPr="004C2FA8" w:rsidRDefault="004C2FA8" w:rsidP="004C2FA8">
      <w:pPr>
        <w:widowControl/>
        <w:shd w:val="clear" w:color="auto" w:fill="FAF7EF"/>
        <w:ind w:left="566" w:hanging="566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&lt;description&gt;Bind host on which to run the HiveServer2 Thrift interface.Can be overridden by setting$HIVE_SERVER2_THRIFT_BIND_HOST&lt;/description&gt;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&lt;/property&gt;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&lt;/configuration&gt;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3084830"/>
            <wp:effectExtent l="19050" t="0" r="0" b="0"/>
            <wp:docPr id="65" name="图片 65" descr="clip_image064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lip_image064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48" w:name="_Toc426102924"/>
      <w:bookmarkEnd w:id="48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4.1.2 启动Hive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在hadoop1节点中，在后台启动Hive Metastore（如果数据存放在HDFS文件系统，还需要启动Hadoop的HDFS）：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00000"/>
          <w:kern w:val="0"/>
          <w:sz w:val="19"/>
        </w:rPr>
        <w:t>$nohup hive --service metastore &gt; metastore.log 2&gt;&amp;1 &amp;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1304290"/>
            <wp:effectExtent l="19050" t="0" r="0" b="0"/>
            <wp:docPr id="66" name="图片 66" descr="clip_image066">
              <a:hlinkClick xmlns:a="http://schemas.openxmlformats.org/drawingml/2006/main" r:id="rId7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lip_image066">
                      <a:hlinkClick r:id="rId7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49" w:name="_Toc426102925"/>
      <w:bookmarkEnd w:id="49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4.1.3 启动Spark集群和Thrift Server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在hadoop1节点启动Spark集群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$cd /app/hadoop/spark-1.1.0/sbin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$./start-all.sh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在hadoop2节点上进入SPARK_HOME/sbin目录，使用如下命令启动Thrift Server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$cd /app/hadoop/spark-1.1.0/sbin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$./start-thriftserver.sh --master spark://hadoop1:7077 --executor-memory 1g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471295"/>
            <wp:effectExtent l="19050" t="0" r="0" b="0"/>
            <wp:docPr id="67" name="图片 67" descr="clip_image068">
              <a:hlinkClick xmlns:a="http://schemas.openxmlformats.org/drawingml/2006/main" r:id="rId8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lip_image068">
                      <a:hlinkClick r:id="rId8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471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b/>
          <w:bCs/>
          <w:color w:val="FF0000"/>
          <w:kern w:val="0"/>
          <w:sz w:val="19"/>
        </w:rPr>
        <w:t>注意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：Thrift Server需要按照配置在hadoop2启动！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在集群监控页面可以看到启动了SparkSQL应用程序：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487170"/>
            <wp:effectExtent l="19050" t="0" r="0" b="0"/>
            <wp:docPr id="68" name="图片 68" descr="clip_image070">
              <a:hlinkClick xmlns:a="http://schemas.openxmlformats.org/drawingml/2006/main" r:id="rId8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lip_image070">
                      <a:hlinkClick r:id="rId8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50" w:name="_Toc426102926"/>
      <w:bookmarkEnd w:id="50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4.1.4 命令参数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使用sbin/start-thriftserver.sh --help可以查看ThriftServer的命令参数：</w:t>
      </w:r>
    </w:p>
    <w:p w:rsidR="004C2FA8" w:rsidRPr="004C2FA8" w:rsidRDefault="004C2FA8" w:rsidP="004C2FA8">
      <w:pPr>
        <w:widowControl/>
        <w:shd w:val="clear" w:color="auto" w:fill="FAF7EF"/>
        <w:ind w:left="566" w:hanging="566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lastRenderedPageBreak/>
        <w:t>$sbin/start-thriftserver.sh --help Usage: ./sbin/start-thriftserver [options] [thrift server options]</w:t>
      </w:r>
    </w:p>
    <w:p w:rsidR="004C2FA8" w:rsidRPr="004C2FA8" w:rsidRDefault="004C2FA8" w:rsidP="004C2FA8">
      <w:pPr>
        <w:widowControl/>
        <w:shd w:val="clear" w:color="auto" w:fill="FAF7EF"/>
        <w:ind w:left="566" w:hanging="566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    Thrift server options: Use value for given property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4055110"/>
            <wp:effectExtent l="19050" t="0" r="0" b="0"/>
            <wp:docPr id="69" name="图片 69" descr="clip_image072">
              <a:hlinkClick xmlns:a="http://schemas.openxmlformats.org/drawingml/2006/main" r:id="rId8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lip_image072">
                      <a:hlinkClick r:id="rId8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4055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98755"/>
            <wp:effectExtent l="19050" t="0" r="0" b="0"/>
            <wp:docPr id="70" name="图片 70" descr="clip_image074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lip_image074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9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其中[options]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是Thrift Server启动一个SparkSQL应用程序的参数，如果不设置--master的话，将在启动Thrift Server的机器以local方式运行，只能通过http://机器名:4040进行监控；这部分参数，可以参照Spark1.0.0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应用程序部署工具spark-submit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的参数。在集群中提供Thrift Server的话，一定要配置master、executor-memory等参数。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[thrift server options]是Thrift Server的参数，可以使用-dproperty=value的格式来定义；在实际应用上，因为参数比较多，通常使用conf/hive-site.xml配置。</w:t>
      </w:r>
    </w:p>
    <w:p w:rsidR="004C2FA8" w:rsidRPr="004C2FA8" w:rsidRDefault="004C2FA8" w:rsidP="004C2FA8">
      <w:pPr>
        <w:widowControl/>
        <w:shd w:val="clear" w:color="auto" w:fill="FAF7EF"/>
        <w:ind w:left="576" w:hanging="576"/>
        <w:jc w:val="left"/>
        <w:outlineLvl w:val="1"/>
        <w:rPr>
          <w:rFonts w:ascii="Verdana" w:eastAsia="宋体" w:hAnsi="Verdana" w:cs="宋体"/>
          <w:b/>
          <w:bCs/>
          <w:color w:val="393939"/>
          <w:kern w:val="0"/>
          <w:sz w:val="26"/>
          <w:szCs w:val="26"/>
        </w:rPr>
      </w:pPr>
      <w:bookmarkStart w:id="51" w:name="_Toc426102927"/>
      <w:bookmarkEnd w:id="51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4.2</w:t>
      </w:r>
      <w:r w:rsidRPr="004C2FA8">
        <w:rPr>
          <w:rFonts w:ascii="Times New Roman" w:eastAsia="微软雅黑" w:hAnsi="Times New Roman" w:cs="Times New Roman"/>
          <w:b/>
          <w:bCs/>
          <w:color w:val="000000"/>
          <w:kern w:val="0"/>
          <w:sz w:val="19"/>
          <w:szCs w:val="19"/>
        </w:rPr>
        <w:t> </w:t>
      </w:r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实战Thrift Server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52" w:name="_Toc426102928"/>
      <w:bookmarkEnd w:id="52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4.2.1 远程客户端连接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可以在任意节点启动bin/beeline，用!connect jdbc:hive2://hadoop2:10000连接ThriftServer，因为没有采用权限管理，所以用户名用运行bin/beeline的用户hadoop，密码为空：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$cd /app/hadoop/spark-1.1.0/bin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$./beeline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beeline&gt;!connect jdbc:hive2://hadoop2:10000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i/>
          <w:iCs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987550"/>
            <wp:effectExtent l="19050" t="0" r="0" b="0"/>
            <wp:docPr id="71" name="图片 71" descr="clip_image076">
              <a:hlinkClick xmlns:a="http://schemas.openxmlformats.org/drawingml/2006/main" r:id="rId8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lip_image076">
                      <a:hlinkClick r:id="rId8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98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53" w:name="_Toc426102929"/>
      <w:bookmarkEnd w:id="53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4.2.2 基本操作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第一步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显示hive数据库所有表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beeline&gt;show database;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beeline&gt;use hive;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beeline&gt;show tables;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i/>
          <w:iCs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2917825"/>
            <wp:effectExtent l="19050" t="0" r="0" b="0"/>
            <wp:docPr id="72" name="图片 72" descr="clip_image078">
              <a:hlinkClick xmlns:a="http://schemas.openxmlformats.org/drawingml/2006/main" r:id="rId9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lip_image078">
                      <a:hlinkClick r:id="rId9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第二步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创建表testThrift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beeline&gt;create table testThrift(field1 String , field2 Int);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beeline&gt;show tables;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2162810"/>
            <wp:effectExtent l="19050" t="0" r="0" b="0"/>
            <wp:docPr id="73" name="图片 73" descr="clip_image080">
              <a:hlinkClick xmlns:a="http://schemas.openxmlformats.org/drawingml/2006/main" r:id="rId9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lip_image080">
                      <a:hlinkClick r:id="rId9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第三步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把tbStockDetail表中金额大于3000插入到testThrift表中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beeline&gt;insert into table testThrift select ordernumber,amount from tbStockDetail  where amount&gt;3000;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beeline&gt;select * from testThrift;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2019935"/>
            <wp:effectExtent l="19050" t="0" r="0" b="0"/>
            <wp:docPr id="74" name="图片 74" descr="clip_image082">
              <a:hlinkClick xmlns:a="http://schemas.openxmlformats.org/drawingml/2006/main" r:id="rId9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lip_image082">
                      <a:hlinkClick r:id="rId9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第四步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重新创建testThrift表中，把年度最大订单插入该表中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beeline&gt;drop table testThrift;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beeline&gt;create table testThrift (field1 String , field2 Int);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beeline&gt;insert into table testThrift select c.theyear,max(d.sumofamount) from tbDate c join (select a.dateid,a.ordernumber,sum(b.amount) as sumofamount from tbStock a join tbStockDetail  b on a.ordernumber=b.ordernumber group by a.dateid,a.ordernumber ) d  on c.dateid=d.dateid group by c.theyear sort by c.theyear;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beeline&gt;select * from testThrift;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i/>
          <w:iCs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3625850"/>
            <wp:effectExtent l="19050" t="0" r="0" b="0"/>
            <wp:docPr id="75" name="图片 75" descr="clip_image084">
              <a:hlinkClick xmlns:a="http://schemas.openxmlformats.org/drawingml/2006/main" r:id="rId9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lip_image084">
                      <a:hlinkClick r:id="rId9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62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54" w:name="_Toc426102930"/>
      <w:bookmarkStart w:id="55" w:name="_Toc412791169"/>
      <w:bookmarkEnd w:id="54"/>
      <w:bookmarkEnd w:id="55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4.2.3 计算所有订单每年的订单数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bookmarkStart w:id="56" w:name="_Toc412791170"/>
      <w:bookmarkEnd w:id="56"/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第一步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执行SQL语句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spark-sql&gt;select c.theyear, count(distinct a.ordernumber) from tbStock a join tbStockDetail  b on a.ordernumber=b.ordernumber join tbDate c on a.dateid=c.dateid group by c.theyear order by c.theyear;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bookmarkStart w:id="57" w:name="_Toc412791171"/>
      <w:bookmarkEnd w:id="57"/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第二步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执行结果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709420"/>
            <wp:effectExtent l="19050" t="0" r="0" b="0"/>
            <wp:docPr id="76" name="图片 76" descr="clip_image086">
              <a:hlinkClick xmlns:a="http://schemas.openxmlformats.org/drawingml/2006/main" r:id="rId9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lip_image086">
                      <a:hlinkClick r:id="rId9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70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Stage监控页面：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265545" cy="2870200"/>
            <wp:effectExtent l="19050" t="0" r="1905" b="0"/>
            <wp:docPr id="77" name="图片 77" descr="clip_image088">
              <a:hlinkClick xmlns:a="http://schemas.openxmlformats.org/drawingml/2006/main" r:id="rId10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lip_image088">
                      <a:hlinkClick r:id="rId10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查看Details for Stage 28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2242185"/>
            <wp:effectExtent l="19050" t="0" r="0" b="0"/>
            <wp:docPr id="78" name="图片 78" descr="clip_image090">
              <a:hlinkClick xmlns:a="http://schemas.openxmlformats.org/drawingml/2006/main" r:id="rId10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lip_image090">
                      <a:hlinkClick r:id="rId10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242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58" w:name="_Toc426102931"/>
      <w:bookmarkStart w:id="59" w:name="_Toc412791172"/>
      <w:bookmarkEnd w:id="58"/>
      <w:bookmarkEnd w:id="59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4.2.4 计算所有订单月销售额前十名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bookmarkStart w:id="60" w:name="_Toc412791173"/>
      <w:bookmarkEnd w:id="60"/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第一步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执行SQL语句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spark-sql&gt;select c.theyear,c.themonth,sum(b.amount) as sumofamount from tbStock a join tbStockDetail  b on a.ordernumber=b.ordernumber join tbDate c on a.dateid=c.dateid group by c.theyear,c.themonth order by sumofamount desc limit 10;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bookmarkStart w:id="61" w:name="_Toc412791174"/>
      <w:bookmarkEnd w:id="61"/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第二步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执行结果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2019935"/>
            <wp:effectExtent l="19050" t="0" r="0" b="0"/>
            <wp:docPr id="79" name="图片 79" descr="clip_image092">
              <a:hlinkClick xmlns:a="http://schemas.openxmlformats.org/drawingml/2006/main" r:id="rId10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lip_image092">
                      <a:hlinkClick r:id="rId10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Stage监控页面：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273800" cy="3084830"/>
            <wp:effectExtent l="19050" t="0" r="0" b="0"/>
            <wp:docPr id="80" name="图片 80" descr="clip_image094">
              <a:hlinkClick xmlns:a="http://schemas.openxmlformats.org/drawingml/2006/main" r:id="rId10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lip_image094">
                      <a:hlinkClick r:id="rId10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800" cy="3084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在其第一个Task中，从本地读入数据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407160"/>
            <wp:effectExtent l="19050" t="0" r="0" b="0"/>
            <wp:docPr id="81" name="图片 81" descr="clip_image096">
              <a:hlinkClick xmlns:a="http://schemas.openxmlformats.org/drawingml/2006/main" r:id="rId10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lip_image096">
                      <a:hlinkClick r:id="rId10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在后面的Task是从内存中获取数据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29045" cy="2305685"/>
            <wp:effectExtent l="19050" t="0" r="0" b="0"/>
            <wp:docPr id="82" name="图片 82" descr="clip_image098">
              <a:hlinkClick xmlns:a="http://schemas.openxmlformats.org/drawingml/2006/main" r:id="rId1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lip_image098">
                      <a:hlinkClick r:id="rId1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2305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62" w:name="_Toc426102932"/>
      <w:bookmarkEnd w:id="62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4.2.5 缓存表数据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第一步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缓存数据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beeline&gt;cache table tbStock;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beeline&gt;select count(*) from tbStock;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i/>
          <w:iCs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2011680"/>
            <wp:effectExtent l="19050" t="0" r="0" b="0"/>
            <wp:docPr id="83" name="图片 83" descr="clip_image100">
              <a:hlinkClick xmlns:a="http://schemas.openxmlformats.org/drawingml/2006/main" r:id="rId1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lip_image100">
                      <a:hlinkClick r:id="rId1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第二步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运行4.2.4中的“计算所有订单月销售额前十名”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beeline&gt;select count(*) from tbStock;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494790"/>
            <wp:effectExtent l="19050" t="0" r="0" b="0"/>
            <wp:docPr id="84" name="图片 84" descr="clip_image102">
              <a:hlinkClick xmlns:a="http://schemas.openxmlformats.org/drawingml/2006/main" r:id="rId1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lip_image102">
                      <a:hlinkClick r:id="rId1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本次计算划给11.233秒，查看webUI，数据已经缓存，缓存率为100%：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313170" cy="1359535"/>
            <wp:effectExtent l="19050" t="0" r="0" b="0"/>
            <wp:docPr id="85" name="图片 85" descr="clip_image104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lip_image104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359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第三步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在另外节点再次运行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在hadoop3节点启动bin/beeline，用!connect jdbc:hive2://hadoop2:10000连接ThriftServer，然后直接运行对tbStock计数（注意没有进行数据库的切换）：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002030"/>
            <wp:effectExtent l="19050" t="0" r="0" b="0"/>
            <wp:docPr id="86" name="图片 86" descr="clip_image106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lip_image106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002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用时0.343秒，再查看webUI中的stage：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1121410"/>
            <wp:effectExtent l="19050" t="0" r="0" b="0"/>
            <wp:docPr id="87" name="图片 87" descr="clip_image108">
              <a:hlinkClick xmlns:a="http://schemas.openxmlformats.org/drawingml/2006/main" r:id="rId1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lip_image108">
                      <a:hlinkClick r:id="rId1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1121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Locality Level是PROCESS，显然是使用了缓存表。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从上可以看出，ThriftServer可以连接多个JDBC/ODBC客户端，并相互之间可以共享数据。顺便提一句，ThriftServer启动后处于监听状态，用户可以使用ctrl+c退出ThriftServer；而beeline的退出使用!q命令。</w:t>
      </w:r>
    </w:p>
    <w:p w:rsidR="004C2FA8" w:rsidRPr="004C2FA8" w:rsidRDefault="004C2FA8" w:rsidP="004C2FA8">
      <w:pPr>
        <w:widowControl/>
        <w:shd w:val="clear" w:color="auto" w:fill="FAF7EF"/>
        <w:ind w:left="720" w:hanging="720"/>
        <w:jc w:val="left"/>
        <w:outlineLvl w:val="2"/>
        <w:rPr>
          <w:rFonts w:ascii="Verdana" w:eastAsia="宋体" w:hAnsi="Verdana" w:cs="宋体"/>
          <w:b/>
          <w:bCs/>
          <w:color w:val="393939"/>
          <w:kern w:val="0"/>
          <w:sz w:val="20"/>
          <w:szCs w:val="20"/>
        </w:rPr>
      </w:pPr>
      <w:bookmarkStart w:id="63" w:name="_Toc426102933"/>
      <w:bookmarkEnd w:id="63"/>
      <w:r w:rsidRPr="004C2FA8">
        <w:rPr>
          <w:rFonts w:ascii="微软雅黑" w:eastAsia="微软雅黑" w:hAnsi="微软雅黑" w:cs="宋体" w:hint="eastAsia"/>
          <w:b/>
          <w:bCs/>
          <w:color w:val="000000"/>
          <w:kern w:val="0"/>
          <w:sz w:val="19"/>
          <w:szCs w:val="19"/>
        </w:rPr>
        <w:t>4.2.6 在IDEA中JDBC访问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有了ThriftServer，开发人员可以非常方便的使用JDBC/ODBC来访问SparkSQL。下面是一个scala代码，查询表tbStockDetail，返回amount&gt;3000的单据号和交易金额：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第一步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在IDEA创建class6包和类JDBCofSparkSQL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lastRenderedPageBreak/>
        <w:t>参见《Spark编程模型（下）--IDEA搭建及实战》在IDEA中创建class6包并新建类JDBCofSparkSQL。该类中查询tbStockDetail金额大于3000的订单：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package class6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import java.sql.DriverManager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object JDBCofSparkSQL {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def main(args: Array[String]) {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Class.forName("org.apache.hive.jdbc.HiveDriver")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val conn = DriverManager.getConnection("jdbc:hive2://hadoop2:10000/hive", "hadoop", "")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try {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  val statement = conn.createStatement</w:t>
      </w:r>
    </w:p>
    <w:p w:rsidR="004C2FA8" w:rsidRPr="004C2FA8" w:rsidRDefault="004C2FA8" w:rsidP="004C2FA8">
      <w:pPr>
        <w:widowControl/>
        <w:shd w:val="clear" w:color="auto" w:fill="FAF7EF"/>
        <w:ind w:left="708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val rs = statement.executeQuery("select ordernumber,amount from tbStockDetail  where amount&gt;3000")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  while (rs.next) {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    val ordernumber = rs.getString("ordernumber")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    val amount = rs.getString("amount")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    println("ordernumber = %s, amount = %s".format(ordernumber, amount))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  }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} catch {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  case e: Exception =&gt; e.printStackTrace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  }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lastRenderedPageBreak/>
        <w:t>    conn.close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  }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i/>
          <w:iCs/>
          <w:color w:val="049615"/>
          <w:kern w:val="0"/>
          <w:sz w:val="19"/>
        </w:rPr>
        <w:t>}</w:t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第二步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查看运行结果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在IDEA中可以观察到，在运行日志窗口中没有运行过程的日志，只显示查询结果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3180715"/>
            <wp:effectExtent l="19050" t="0" r="0" b="0"/>
            <wp:docPr id="88" name="图片 88" descr="clip_image110">
              <a:hlinkClick xmlns:a="http://schemas.openxmlformats.org/drawingml/2006/main" r:id="rId1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lip_image110">
                      <a:hlinkClick r:id="rId1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ind w:left="420" w:hanging="420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第三步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  <w:szCs w:val="19"/>
        </w:rPr>
        <w:t>  </w:t>
      </w:r>
      <w:r w:rsidRPr="004C2FA8">
        <w:rPr>
          <w:rFonts w:ascii="Times New Roman" w:eastAsia="宋体" w:hAnsi="Times New Roman" w:cs="Times New Roman"/>
          <w:color w:val="000000"/>
          <w:kern w:val="0"/>
          <w:sz w:val="19"/>
        </w:rPr>
        <w:t> </w:t>
      </w: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查看监控结果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从Spark监控界面中观察到，该Job有一个编号为6的Stage，该Stage有2个Task，分别运行在hadoop1和hadoop2节点，获取数据为NODE_LOCAL方式。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13170" cy="643890"/>
            <wp:effectExtent l="19050" t="0" r="0" b="0"/>
            <wp:docPr id="89" name="图片 89" descr="clip_image112">
              <a:hlinkClick xmlns:a="http://schemas.openxmlformats.org/drawingml/2006/main" r:id="rId1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lip_image112">
                      <a:hlinkClick r:id="rId1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170" cy="643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05550" cy="588645"/>
            <wp:effectExtent l="19050" t="0" r="0" b="0"/>
            <wp:docPr id="90" name="图片 90" descr="clip_image114">
              <a:hlinkClick xmlns:a="http://schemas.openxmlformats.org/drawingml/2006/main" r:id="rId1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lip_image114">
                      <a:hlinkClick r:id="rId1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588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lastRenderedPageBreak/>
        <w:drawing>
          <wp:inline distT="0" distB="0" distL="0" distR="0">
            <wp:extent cx="6297295" cy="1288415"/>
            <wp:effectExtent l="19050" t="0" r="8255" b="0"/>
            <wp:docPr id="91" name="图片 91" descr="clip_image116">
              <a:hlinkClick xmlns:a="http://schemas.openxmlformats.org/drawingml/2006/main" r:id="rId1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lip_image116">
                      <a:hlinkClick r:id="rId1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 w:rsidRPr="004C2FA8">
        <w:rPr>
          <w:rFonts w:ascii="微软雅黑" w:eastAsia="微软雅黑" w:hAnsi="微软雅黑" w:cs="宋体" w:hint="eastAsia"/>
          <w:color w:val="000000"/>
          <w:kern w:val="0"/>
          <w:sz w:val="19"/>
          <w:szCs w:val="19"/>
        </w:rPr>
        <w:t>在hadoop2中观察Thrift Server运行日志如下：</w:t>
      </w:r>
    </w:p>
    <w:p w:rsidR="004C2FA8" w:rsidRPr="004C2FA8" w:rsidRDefault="004C2FA8" w:rsidP="004C2FA8">
      <w:pPr>
        <w:widowControl/>
        <w:shd w:val="clear" w:color="auto" w:fill="FAF7EF"/>
        <w:jc w:val="left"/>
        <w:rPr>
          <w:rFonts w:ascii="Verdana" w:eastAsia="宋体" w:hAnsi="Verdana" w:cs="宋体"/>
          <w:color w:val="393939"/>
          <w:kern w:val="0"/>
          <w:sz w:val="16"/>
          <w:szCs w:val="16"/>
        </w:rPr>
      </w:pPr>
      <w:r>
        <w:rPr>
          <w:rFonts w:ascii="Verdana" w:eastAsia="宋体" w:hAnsi="Verdana" w:cs="宋体"/>
          <w:noProof/>
          <w:color w:val="6466B3"/>
          <w:kern w:val="0"/>
          <w:sz w:val="19"/>
          <w:szCs w:val="19"/>
        </w:rPr>
        <w:drawing>
          <wp:inline distT="0" distB="0" distL="0" distR="0">
            <wp:extent cx="6305550" cy="2035810"/>
            <wp:effectExtent l="19050" t="0" r="0" b="0"/>
            <wp:docPr id="92" name="图片 92" descr="clip_image118">
              <a:hlinkClick xmlns:a="http://schemas.openxmlformats.org/drawingml/2006/main" r:id="rId1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clip_image118">
                      <a:hlinkClick r:id="rId1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035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2FA8" w:rsidRPr="00B6554D" w:rsidRDefault="004C2FA8"/>
    <w:sectPr w:rsidR="004C2FA8" w:rsidRPr="00B655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6AF8" w:rsidRDefault="00B66AF8" w:rsidP="00D906FA">
      <w:r>
        <w:separator/>
      </w:r>
    </w:p>
  </w:endnote>
  <w:endnote w:type="continuationSeparator" w:id="1">
    <w:p w:rsidR="00B66AF8" w:rsidRDefault="00B66AF8" w:rsidP="00D906F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6AF8" w:rsidRDefault="00B66AF8" w:rsidP="00D906FA">
      <w:r>
        <w:separator/>
      </w:r>
    </w:p>
  </w:footnote>
  <w:footnote w:type="continuationSeparator" w:id="1">
    <w:p w:rsidR="00B66AF8" w:rsidRDefault="00B66AF8" w:rsidP="00D906F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906FA"/>
    <w:rsid w:val="00367181"/>
    <w:rsid w:val="004C2FA8"/>
    <w:rsid w:val="00980430"/>
    <w:rsid w:val="009A4D2D"/>
    <w:rsid w:val="00B6554D"/>
    <w:rsid w:val="00B66AF8"/>
    <w:rsid w:val="00B72D3F"/>
    <w:rsid w:val="00CE1C05"/>
    <w:rsid w:val="00D906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C2FA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4C2FA8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4C2FA8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906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906F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906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906FA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9A4D2D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9A4D2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9A4D2D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C2FA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4C2FA8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4C2FA8"/>
    <w:rPr>
      <w:rFonts w:ascii="宋体" w:eastAsia="宋体" w:hAnsi="宋体" w:cs="宋体"/>
      <w:b/>
      <w:bCs/>
      <w:kern w:val="0"/>
      <w:sz w:val="27"/>
      <w:szCs w:val="27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532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images0.cnblogs.com/blog/107289/201508/121050258793711.gif" TargetMode="External"/><Relationship Id="rId117" Type="http://schemas.openxmlformats.org/officeDocument/2006/relationships/image" Target="media/image57.jpeg"/><Relationship Id="rId21" Type="http://schemas.openxmlformats.org/officeDocument/2006/relationships/image" Target="media/image9.gif"/><Relationship Id="rId42" Type="http://schemas.openxmlformats.org/officeDocument/2006/relationships/hyperlink" Target="http://images0.cnblogs.com/blog/107289/201508/121050495046393.jpg" TargetMode="External"/><Relationship Id="rId47" Type="http://schemas.openxmlformats.org/officeDocument/2006/relationships/image" Target="media/image22.gif"/><Relationship Id="rId63" Type="http://schemas.openxmlformats.org/officeDocument/2006/relationships/image" Target="media/image30.jpeg"/><Relationship Id="rId68" Type="http://schemas.openxmlformats.org/officeDocument/2006/relationships/hyperlink" Target="http://images0.cnblogs.com/blog/107289/201508/121051389423357.jpg" TargetMode="External"/><Relationship Id="rId84" Type="http://schemas.openxmlformats.org/officeDocument/2006/relationships/hyperlink" Target="http://images0.cnblogs.com/blog/107289/201508/121052126456060.jpg" TargetMode="External"/><Relationship Id="rId89" Type="http://schemas.openxmlformats.org/officeDocument/2006/relationships/image" Target="media/image43.jpeg"/><Relationship Id="rId112" Type="http://schemas.openxmlformats.org/officeDocument/2006/relationships/hyperlink" Target="http://images0.cnblogs.com/blog/107289/201508/121102492231216.jpg" TargetMode="External"/><Relationship Id="rId133" Type="http://schemas.openxmlformats.org/officeDocument/2006/relationships/theme" Target="theme/theme1.xml"/><Relationship Id="rId16" Type="http://schemas.openxmlformats.org/officeDocument/2006/relationships/hyperlink" Target="http://images0.cnblogs.com/blog/107289/201508/121050170513975.gif" TargetMode="External"/><Relationship Id="rId107" Type="http://schemas.openxmlformats.org/officeDocument/2006/relationships/image" Target="media/image52.jpeg"/><Relationship Id="rId11" Type="http://schemas.openxmlformats.org/officeDocument/2006/relationships/image" Target="media/image3.png"/><Relationship Id="rId32" Type="http://schemas.openxmlformats.org/officeDocument/2006/relationships/hyperlink" Target="http://images0.cnblogs.com/blog/107289/201508/121050357706489.gif" TargetMode="External"/><Relationship Id="rId37" Type="http://schemas.openxmlformats.org/officeDocument/2006/relationships/image" Target="media/image17.jpeg"/><Relationship Id="rId53" Type="http://schemas.openxmlformats.org/officeDocument/2006/relationships/image" Target="media/image25.jpeg"/><Relationship Id="rId58" Type="http://schemas.openxmlformats.org/officeDocument/2006/relationships/hyperlink" Target="http://images0.cnblogs.com/blog/107289/201508/121051183796671.jpg" TargetMode="External"/><Relationship Id="rId74" Type="http://schemas.openxmlformats.org/officeDocument/2006/relationships/hyperlink" Target="http://images0.cnblogs.com/blog/107289/201508/121051479421808.jpg" TargetMode="External"/><Relationship Id="rId79" Type="http://schemas.openxmlformats.org/officeDocument/2006/relationships/image" Target="media/image38.jpeg"/><Relationship Id="rId102" Type="http://schemas.openxmlformats.org/officeDocument/2006/relationships/hyperlink" Target="http://images0.cnblogs.com/blog/107289/201508/121052359103787.jpg" TargetMode="External"/><Relationship Id="rId123" Type="http://schemas.openxmlformats.org/officeDocument/2006/relationships/image" Target="media/image60.jpeg"/><Relationship Id="rId128" Type="http://schemas.openxmlformats.org/officeDocument/2006/relationships/hyperlink" Target="http://images0.cnblogs.com/blog/107289/201508/121103009898921.jpg" TargetMode="External"/><Relationship Id="rId5" Type="http://schemas.openxmlformats.org/officeDocument/2006/relationships/endnotes" Target="endnotes.xml"/><Relationship Id="rId90" Type="http://schemas.openxmlformats.org/officeDocument/2006/relationships/hyperlink" Target="http://images0.cnblogs.com/blog/107289/201508/121052188957484.jpg" TargetMode="External"/><Relationship Id="rId95" Type="http://schemas.openxmlformats.org/officeDocument/2006/relationships/image" Target="media/image46.jpeg"/><Relationship Id="rId14" Type="http://schemas.openxmlformats.org/officeDocument/2006/relationships/hyperlink" Target="http://images0.cnblogs.com/blog/107289/201508/121050130982649.gif" TargetMode="External"/><Relationship Id="rId22" Type="http://schemas.openxmlformats.org/officeDocument/2006/relationships/hyperlink" Target="http://images0.cnblogs.com/blog/107289/201508/121050221456085.gif" TargetMode="External"/><Relationship Id="rId27" Type="http://schemas.openxmlformats.org/officeDocument/2006/relationships/image" Target="media/image12.gif"/><Relationship Id="rId30" Type="http://schemas.openxmlformats.org/officeDocument/2006/relationships/hyperlink" Target="http://images0.cnblogs.com/blog/107289/201508/121050333958648.gif" TargetMode="External"/><Relationship Id="rId35" Type="http://schemas.openxmlformats.org/officeDocument/2006/relationships/image" Target="media/image16.jpeg"/><Relationship Id="rId43" Type="http://schemas.openxmlformats.org/officeDocument/2006/relationships/image" Target="media/image20.jpeg"/><Relationship Id="rId48" Type="http://schemas.openxmlformats.org/officeDocument/2006/relationships/hyperlink" Target="http://images0.cnblogs.com/blog/107289/201508/121050539733862.jpg" TargetMode="External"/><Relationship Id="rId56" Type="http://schemas.openxmlformats.org/officeDocument/2006/relationships/hyperlink" Target="http://images0.cnblogs.com/blog/107289/201508/121051137707947.jpg" TargetMode="External"/><Relationship Id="rId64" Type="http://schemas.openxmlformats.org/officeDocument/2006/relationships/hyperlink" Target="http://images0.cnblogs.com/blog/107289/201508/121051310825692.jpg" TargetMode="External"/><Relationship Id="rId69" Type="http://schemas.openxmlformats.org/officeDocument/2006/relationships/image" Target="media/image33.jpeg"/><Relationship Id="rId77" Type="http://schemas.openxmlformats.org/officeDocument/2006/relationships/image" Target="media/image37.jpeg"/><Relationship Id="rId100" Type="http://schemas.openxmlformats.org/officeDocument/2006/relationships/hyperlink" Target="http://images0.cnblogs.com/blog/107289/201508/121052344428801.jpg" TargetMode="External"/><Relationship Id="rId105" Type="http://schemas.openxmlformats.org/officeDocument/2006/relationships/image" Target="media/image51.jpeg"/><Relationship Id="rId113" Type="http://schemas.openxmlformats.org/officeDocument/2006/relationships/image" Target="media/image55.jpeg"/><Relationship Id="rId118" Type="http://schemas.openxmlformats.org/officeDocument/2006/relationships/hyperlink" Target="http://images0.cnblogs.com/blog/107289/201508/121102520678213.jpg" TargetMode="External"/><Relationship Id="rId126" Type="http://schemas.openxmlformats.org/officeDocument/2006/relationships/hyperlink" Target="http://images0.cnblogs.com/blog/107289/201508/121102592545250.jpg" TargetMode="External"/><Relationship Id="rId8" Type="http://schemas.openxmlformats.org/officeDocument/2006/relationships/hyperlink" Target="http://baike.sogou.com/lemma/ShowInnerLink.htm?lemmaId=12370852&amp;ss_c=ssc.citiao.link" TargetMode="External"/><Relationship Id="rId51" Type="http://schemas.openxmlformats.org/officeDocument/2006/relationships/image" Target="media/image24.jpeg"/><Relationship Id="rId72" Type="http://schemas.openxmlformats.org/officeDocument/2006/relationships/hyperlink" Target="http://images0.cnblogs.com/blog/107289/201508/121051438795281.jpg" TargetMode="External"/><Relationship Id="rId80" Type="http://schemas.openxmlformats.org/officeDocument/2006/relationships/hyperlink" Target="http://images0.cnblogs.com/blog/107289/201508/121052016924940.jpg" TargetMode="External"/><Relationship Id="rId85" Type="http://schemas.openxmlformats.org/officeDocument/2006/relationships/image" Target="media/image41.jpeg"/><Relationship Id="rId93" Type="http://schemas.openxmlformats.org/officeDocument/2006/relationships/image" Target="media/image45.jpeg"/><Relationship Id="rId98" Type="http://schemas.openxmlformats.org/officeDocument/2006/relationships/hyperlink" Target="http://images0.cnblogs.com/blog/107289/201508/121052298488604.jpg" TargetMode="External"/><Relationship Id="rId121" Type="http://schemas.openxmlformats.org/officeDocument/2006/relationships/image" Target="media/image59.jpe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7.gif"/><Relationship Id="rId25" Type="http://schemas.openxmlformats.org/officeDocument/2006/relationships/image" Target="media/image11.gif"/><Relationship Id="rId33" Type="http://schemas.openxmlformats.org/officeDocument/2006/relationships/image" Target="media/image15.gif"/><Relationship Id="rId38" Type="http://schemas.openxmlformats.org/officeDocument/2006/relationships/hyperlink" Target="http://images0.cnblogs.com/blog/107289/201508/121050438329327.gif" TargetMode="External"/><Relationship Id="rId46" Type="http://schemas.openxmlformats.org/officeDocument/2006/relationships/hyperlink" Target="http://images0.cnblogs.com/blog/107289/201508/121050523018405.gif" TargetMode="External"/><Relationship Id="rId59" Type="http://schemas.openxmlformats.org/officeDocument/2006/relationships/image" Target="media/image28.jpeg"/><Relationship Id="rId67" Type="http://schemas.openxmlformats.org/officeDocument/2006/relationships/image" Target="media/image32.jpeg"/><Relationship Id="rId103" Type="http://schemas.openxmlformats.org/officeDocument/2006/relationships/image" Target="media/image50.jpeg"/><Relationship Id="rId108" Type="http://schemas.openxmlformats.org/officeDocument/2006/relationships/hyperlink" Target="http://images0.cnblogs.com/blog/107289/201508/121052417078282.jpg" TargetMode="External"/><Relationship Id="rId116" Type="http://schemas.openxmlformats.org/officeDocument/2006/relationships/hyperlink" Target="http://images0.cnblogs.com/blog/107289/201508/121102512071344.jpg" TargetMode="External"/><Relationship Id="rId124" Type="http://schemas.openxmlformats.org/officeDocument/2006/relationships/hyperlink" Target="http://images0.cnblogs.com/blog/107289/201508/121102573641796.jpg" TargetMode="External"/><Relationship Id="rId129" Type="http://schemas.openxmlformats.org/officeDocument/2006/relationships/image" Target="media/image63.jpeg"/><Relationship Id="rId20" Type="http://schemas.openxmlformats.org/officeDocument/2006/relationships/hyperlink" Target="http://images0.cnblogs.com/blog/107289/201508/121050198485987.gif" TargetMode="External"/><Relationship Id="rId41" Type="http://schemas.openxmlformats.org/officeDocument/2006/relationships/image" Target="media/image19.jpeg"/><Relationship Id="rId54" Type="http://schemas.openxmlformats.org/officeDocument/2006/relationships/hyperlink" Target="http://images0.cnblogs.com/blog/107289/201508/121051048487239.jpg" TargetMode="External"/><Relationship Id="rId62" Type="http://schemas.openxmlformats.org/officeDocument/2006/relationships/hyperlink" Target="http://images0.cnblogs.com/blog/107289/201508/121051286295407.jpg" TargetMode="External"/><Relationship Id="rId70" Type="http://schemas.openxmlformats.org/officeDocument/2006/relationships/hyperlink" Target="http://images0.cnblogs.com/blog/107289/201508/121051405206841.jpg" TargetMode="External"/><Relationship Id="rId75" Type="http://schemas.openxmlformats.org/officeDocument/2006/relationships/image" Target="media/image36.jpeg"/><Relationship Id="rId83" Type="http://schemas.openxmlformats.org/officeDocument/2006/relationships/image" Target="media/image40.jpeg"/><Relationship Id="rId88" Type="http://schemas.openxmlformats.org/officeDocument/2006/relationships/hyperlink" Target="http://images0.cnblogs.com/blog/107289/201508/121052175823686.jpg" TargetMode="External"/><Relationship Id="rId91" Type="http://schemas.openxmlformats.org/officeDocument/2006/relationships/image" Target="media/image44.jpeg"/><Relationship Id="rId96" Type="http://schemas.openxmlformats.org/officeDocument/2006/relationships/hyperlink" Target="http://images0.cnblogs.com/blog/107289/201508/121052239261380.jpg" TargetMode="External"/><Relationship Id="rId111" Type="http://schemas.openxmlformats.org/officeDocument/2006/relationships/image" Target="media/image54.jpeg"/><Relationship Id="rId13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baike.sogou.com/lemma/ShowInnerLink.htm?lemmaId=276841&amp;ss_c=ssc.citiao.link" TargetMode="External"/><Relationship Id="rId15" Type="http://schemas.openxmlformats.org/officeDocument/2006/relationships/image" Target="media/image6.gif"/><Relationship Id="rId23" Type="http://schemas.openxmlformats.org/officeDocument/2006/relationships/image" Target="media/image10.gif"/><Relationship Id="rId28" Type="http://schemas.openxmlformats.org/officeDocument/2006/relationships/hyperlink" Target="http://images0.cnblogs.com/blog/107289/201508/121050318175164.gif" TargetMode="External"/><Relationship Id="rId36" Type="http://schemas.openxmlformats.org/officeDocument/2006/relationships/hyperlink" Target="http://images0.cnblogs.com/blog/107289/201508/121050400209257.jpg" TargetMode="External"/><Relationship Id="rId49" Type="http://schemas.openxmlformats.org/officeDocument/2006/relationships/image" Target="media/image23.jpeg"/><Relationship Id="rId57" Type="http://schemas.openxmlformats.org/officeDocument/2006/relationships/image" Target="media/image27.jpeg"/><Relationship Id="rId106" Type="http://schemas.openxmlformats.org/officeDocument/2006/relationships/hyperlink" Target="http://images0.cnblogs.com/blog/107289/201508/121052394732698.jpg" TargetMode="External"/><Relationship Id="rId114" Type="http://schemas.openxmlformats.org/officeDocument/2006/relationships/hyperlink" Target="http://images0.cnblogs.com/blog/107289/201508/121102501769057.jpg" TargetMode="External"/><Relationship Id="rId119" Type="http://schemas.openxmlformats.org/officeDocument/2006/relationships/image" Target="media/image58.jpeg"/><Relationship Id="rId127" Type="http://schemas.openxmlformats.org/officeDocument/2006/relationships/image" Target="media/image62.jpeg"/><Relationship Id="rId10" Type="http://schemas.openxmlformats.org/officeDocument/2006/relationships/image" Target="media/image2.png"/><Relationship Id="rId31" Type="http://schemas.openxmlformats.org/officeDocument/2006/relationships/image" Target="media/image14.gif"/><Relationship Id="rId44" Type="http://schemas.openxmlformats.org/officeDocument/2006/relationships/hyperlink" Target="http://images0.cnblogs.com/blog/107289/201508/121050510359593.jpg" TargetMode="External"/><Relationship Id="rId52" Type="http://schemas.openxmlformats.org/officeDocument/2006/relationships/hyperlink" Target="http://images0.cnblogs.com/blog/107289/201508/121051022233941.jpg" TargetMode="External"/><Relationship Id="rId60" Type="http://schemas.openxmlformats.org/officeDocument/2006/relationships/hyperlink" Target="http://images0.cnblogs.com/blog/107289/201508/121051224898183.jpg" TargetMode="External"/><Relationship Id="rId65" Type="http://schemas.openxmlformats.org/officeDocument/2006/relationships/image" Target="media/image31.jpeg"/><Relationship Id="rId73" Type="http://schemas.openxmlformats.org/officeDocument/2006/relationships/image" Target="media/image35.jpeg"/><Relationship Id="rId78" Type="http://schemas.openxmlformats.org/officeDocument/2006/relationships/hyperlink" Target="http://images0.cnblogs.com/blog/107289/201508/121051587709199.jpg" TargetMode="External"/><Relationship Id="rId81" Type="http://schemas.openxmlformats.org/officeDocument/2006/relationships/image" Target="media/image39.jpeg"/><Relationship Id="rId86" Type="http://schemas.openxmlformats.org/officeDocument/2006/relationships/hyperlink" Target="http://images0.cnblogs.com/blog/107289/201508/121052157236286.jpg" TargetMode="External"/><Relationship Id="rId94" Type="http://schemas.openxmlformats.org/officeDocument/2006/relationships/hyperlink" Target="http://images0.cnblogs.com/blog/107289/201508/121052222397396.jpg" TargetMode="External"/><Relationship Id="rId99" Type="http://schemas.openxmlformats.org/officeDocument/2006/relationships/image" Target="media/image48.jpeg"/><Relationship Id="rId101" Type="http://schemas.openxmlformats.org/officeDocument/2006/relationships/image" Target="media/image49.jpeg"/><Relationship Id="rId122" Type="http://schemas.openxmlformats.org/officeDocument/2006/relationships/hyperlink" Target="http://images0.cnblogs.com/blog/107289/201508/121102542395584.jpg" TargetMode="External"/><Relationship Id="rId130" Type="http://schemas.openxmlformats.org/officeDocument/2006/relationships/hyperlink" Target="http://images0.cnblogs.com/blog/107289/201508/121103030512091.jp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images0.cnblogs.com/blog/107289/201508/121050191299372.gif" TargetMode="External"/><Relationship Id="rId39" Type="http://schemas.openxmlformats.org/officeDocument/2006/relationships/image" Target="media/image18.gif"/><Relationship Id="rId109" Type="http://schemas.openxmlformats.org/officeDocument/2006/relationships/image" Target="media/image53.jpeg"/><Relationship Id="rId34" Type="http://schemas.openxmlformats.org/officeDocument/2006/relationships/hyperlink" Target="http://images0.cnblogs.com/blog/107289/201508/121050368954046.jpg" TargetMode="External"/><Relationship Id="rId50" Type="http://schemas.openxmlformats.org/officeDocument/2006/relationships/hyperlink" Target="http://images0.cnblogs.com/blog/107289/201508/121050578328916.jpg" TargetMode="External"/><Relationship Id="rId55" Type="http://schemas.openxmlformats.org/officeDocument/2006/relationships/image" Target="media/image26.jpeg"/><Relationship Id="rId76" Type="http://schemas.openxmlformats.org/officeDocument/2006/relationships/hyperlink" Target="http://images0.cnblogs.com/blog/107289/201508/121051492233849.jpg" TargetMode="External"/><Relationship Id="rId97" Type="http://schemas.openxmlformats.org/officeDocument/2006/relationships/image" Target="media/image47.jpeg"/><Relationship Id="rId104" Type="http://schemas.openxmlformats.org/officeDocument/2006/relationships/hyperlink" Target="http://images0.cnblogs.com/blog/107289/201508/121052368642629.jpg" TargetMode="External"/><Relationship Id="rId120" Type="http://schemas.openxmlformats.org/officeDocument/2006/relationships/hyperlink" Target="http://images0.cnblogs.com/blog/107289/201508/121102531148027.jpg" TargetMode="External"/><Relationship Id="rId125" Type="http://schemas.openxmlformats.org/officeDocument/2006/relationships/image" Target="media/image61.jpeg"/><Relationship Id="rId7" Type="http://schemas.openxmlformats.org/officeDocument/2006/relationships/hyperlink" Target="http://baike.sogou.com/lemma/ShowInnerLink.htm?lemmaId=400311&amp;ss_c=ssc.citiao.link" TargetMode="External"/><Relationship Id="rId71" Type="http://schemas.openxmlformats.org/officeDocument/2006/relationships/image" Target="media/image34.jpeg"/><Relationship Id="rId92" Type="http://schemas.openxmlformats.org/officeDocument/2006/relationships/hyperlink" Target="http://images0.cnblogs.com/blog/107289/201508/121052212071812.jpg" TargetMode="External"/><Relationship Id="rId2" Type="http://schemas.openxmlformats.org/officeDocument/2006/relationships/settings" Target="settings.xml"/><Relationship Id="rId29" Type="http://schemas.openxmlformats.org/officeDocument/2006/relationships/image" Target="media/image13.gif"/><Relationship Id="rId24" Type="http://schemas.openxmlformats.org/officeDocument/2006/relationships/hyperlink" Target="http://images0.cnblogs.com/blog/107289/201508/121050241766498.gif" TargetMode="External"/><Relationship Id="rId40" Type="http://schemas.openxmlformats.org/officeDocument/2006/relationships/hyperlink" Target="http://images0.cnblogs.com/blog/107289/201508/121050450047167.jpg" TargetMode="External"/><Relationship Id="rId45" Type="http://schemas.openxmlformats.org/officeDocument/2006/relationships/image" Target="media/image21.jpeg"/><Relationship Id="rId66" Type="http://schemas.openxmlformats.org/officeDocument/2006/relationships/hyperlink" Target="http://images0.cnblogs.com/blog/107289/201508/121051334732061.jpg" TargetMode="External"/><Relationship Id="rId87" Type="http://schemas.openxmlformats.org/officeDocument/2006/relationships/image" Target="media/image42.jpeg"/><Relationship Id="rId110" Type="http://schemas.openxmlformats.org/officeDocument/2006/relationships/hyperlink" Target="http://images0.cnblogs.com/blog/107289/201508/121102481458644.jpg" TargetMode="External"/><Relationship Id="rId115" Type="http://schemas.openxmlformats.org/officeDocument/2006/relationships/image" Target="media/image56.jpeg"/><Relationship Id="rId131" Type="http://schemas.openxmlformats.org/officeDocument/2006/relationships/image" Target="media/image64.jpeg"/><Relationship Id="rId61" Type="http://schemas.openxmlformats.org/officeDocument/2006/relationships/image" Target="media/image29.jpeg"/><Relationship Id="rId82" Type="http://schemas.openxmlformats.org/officeDocument/2006/relationships/hyperlink" Target="http://images0.cnblogs.com/blog/107289/201508/121052034263910.jpg" TargetMode="External"/><Relationship Id="rId19" Type="http://schemas.openxmlformats.org/officeDocument/2006/relationships/image" Target="media/image8.gi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2586</Words>
  <Characters>14741</Characters>
  <Application>Microsoft Office Word</Application>
  <DocSecurity>0</DocSecurity>
  <Lines>122</Lines>
  <Paragraphs>34</Paragraphs>
  <ScaleCrop>false</ScaleCrop>
  <Company>L</Company>
  <LinksUpToDate>false</LinksUpToDate>
  <CharactersWithSpaces>17293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彭聪</dc:creator>
  <cp:keywords/>
  <dc:description/>
  <cp:lastModifiedBy>彭聪</cp:lastModifiedBy>
  <cp:revision>3</cp:revision>
  <dcterms:created xsi:type="dcterms:W3CDTF">2017-06-10T01:23:00Z</dcterms:created>
  <dcterms:modified xsi:type="dcterms:W3CDTF">2017-06-10T09:42:00Z</dcterms:modified>
</cp:coreProperties>
</file>