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tbl>
      <w:tblPr>
        <w:tblStyle w:val="7"/>
        <w:tblW w:w="10560" w:type="dxa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3520"/>
        <w:gridCol w:w="1090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separate"/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t>www.linkedin.com/in/w1nsg0yal/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begin"/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instrText xml:space="preserve"> HYPERLINK "https://github.com/winsgoyal?tab=repositories" </w:instrTex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separate"/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github.com/winsgoyal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end"/>
            </w:r>
          </w:p>
        </w:tc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Book Antiqua" w:hAnsi="Book Antiqua" w:cs="Book Antiqua"/>
                <w:sz w:val="21"/>
                <w:szCs w:val="21"/>
              </w:rPr>
            </w:pPr>
            <w:r>
              <w:rPr>
                <w:rFonts w:hint="default" w:ascii="Palatino-Roman" w:hAnsi="Palatino-Roman" w:cs="Palatino-Roman" w:eastAsiaTheme="minorEastAsia"/>
                <w:b w:val="0"/>
                <w:bCs/>
                <w:caps w:val="0"/>
                <w:smallCaps/>
                <w:color w:val="auto"/>
                <w:spacing w:val="0"/>
                <w:sz w:val="48"/>
                <w:szCs w:val="48"/>
                <w:u w:val="single"/>
              </w:rPr>
              <w:t>Wins Goyal</w:t>
            </w:r>
          </w:p>
        </w:tc>
        <w:tc>
          <w:tcPr>
            <w:tcW w:w="3520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</w:rPr>
              <w:t xml:space="preserve">+1 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(352) 871-3689</w:t>
            </w:r>
          </w:p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winsgoyal.iitj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@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560" w:type="dxa"/>
            <w:gridSpan w:val="5"/>
            <w:tcBorders>
              <w:lef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13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-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5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Fundamentals of Machine Learning, Distributed Operating Systems, Analysis of Algorithms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1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 Jodhpur, Rajasthan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July 2011 - 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achelor of T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ech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nology,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GPA: 7.2/10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 xml:space="preserve">Received 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Merit-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um-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M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 xml:space="preserve">eans 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cholarship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 xml:space="preserve"> AY 2011-12, for best academic performance, from the institute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Electives: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Machine Learning, Image Processing,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Neuroscience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Proficient in: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(Anaconda, Django,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Numpy, Pyplot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),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(OpenCV, Vector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Elixir,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Framework/libs./platforms: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Keras, TensorFlow,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US"/>
              </w:rPr>
              <w:t xml:space="preserve">Scikit,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PyTorch, Phoenix, Arduino, Ruby on Rails, Bitbucket, Git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Basic in: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R, Java, Dart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Familiar with: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C, prolog, JavaScript, JSON, JQuery, MATLAB, LabView, Julia, Octave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Software: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Solidworks &amp; Simulations, 3Ds-Max, Adobe Photoshop &amp; After Effects, Sony Vegas, MS Office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560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Jan 2018 - 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Research Assistant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 xml:space="preserve">to evaluate Product designs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for IoT based Smart City devices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and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Kitchen robotics.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Alliance Executive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for Smart City consortium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and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for enterprise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outreach strategies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May 2015 - 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Developed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’ - interactive web-app to virtually try jewelry online -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u w:val="none"/>
                <w:lang w:val="en-IN"/>
              </w:rPr>
              <w:t>HTML5 Canvas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Object-tracking JS frameworks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.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optimal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ELT mechanisms.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Implemented automation of accurately fitting Jewelry images on Model images using AWS S3, standardizing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Image-processing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through synchronized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Python, Ruby, AWS CLI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and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Photoshop Action Scripts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Worked on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backend/frontend optimizations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including data-indexing &amp; garbage-collection issues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PERSONAL/ACADEMIC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5"/>
            <w:tcBorders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00" w:leftChars="1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t>Ensemble Learning model for Optical Character Recognition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Enhanced the preprocessed input by extracting character contours using shape-context descriptor algorithm. 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Drug-Similarity &amp; Drug-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arget Interactions Models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z w:val="22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B.tech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Final Year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IIT Jodhpur</w:t>
            </w:r>
            <w:bookmarkStart w:id="0" w:name="_GoBack"/>
            <w:bookmarkEnd w:id="0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2014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Apr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3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Programmed a learning 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oftware for classifying Drugs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&amp; analyzed different correlation indices, significantly reducing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 xml:space="preserve"> Drug Pipeline Process and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creating accurate metrics of predicting Drug 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Repositioning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0"/>
              </w:rPr>
              <w:t>Solar (PV) Panel Cleaning Robot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Industry Project (</w:t>
            </w:r>
            <w:r>
              <w:rPr>
                <w:rFonts w:hint="default" w:ascii="Book Antiqua" w:hAnsi="Book Antiqua" w:cs="Book Antiqua" w:eastAsiaTheme="minorEastAsia"/>
                <w:b w:val="0"/>
                <w:bCs w:val="0"/>
                <w:i/>
                <w:iCs/>
                <w:sz w:val="22"/>
                <w:szCs w:val="22"/>
              </w:rPr>
              <w:t>Larsen &amp; Turbo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, Solar Park in Phalodi, Rajasthan), IIT Jodhpur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pr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ug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Fashioned designs &amp;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assessed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the efficiency of three models (autonomous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/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manual) for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low-cost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dry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cleaning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robot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 for I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nclined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Solar-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panels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. The selected model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was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deployed at Solar Park, Phalodi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200" w:leftChars="1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  <w:t>Micro Air Vehicle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00" w:leftChars="2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MICAV-2013 (National-level Annual competition organized by DRDO and NAL)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Dec 2012 - July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600" w:leftChars="3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Engineered MANET with AODV protocols for communication and media transmission network with an autonomous Micro-UAV using a manual UGV as a hopping station. The team got shortlisted in the finals.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38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</w:tc>
        <w:tc>
          <w:tcPr>
            <w:tcW w:w="21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Nov 2018 -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600" w:leftChars="3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Projects (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in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term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Lane Tracking, Traffic Sign Classifier, Behavioral Cloning, Advanced Kalman Filters</w:t>
            </w:r>
          </w:p>
          <w:p>
            <w:pPr>
              <w:numPr>
                <w:ilvl w:val="0"/>
                <w:numId w:val="0"/>
              </w:numPr>
              <w:ind w:left="600" w:leftChars="3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Projects (in 2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term):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Kidnapped Vehicle using particle filters, Implementing Feedback system using ROS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MOOCs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Audits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):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Specialization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(Coursera)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, Underactuated Robotics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by MIT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(Edx)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2017 - 2018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Got selected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short term course on 'Mechatronics and Robotics'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by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IIT Indore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in July 2013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getting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hand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-on practic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e on cutting-edge technology tools,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MEMS and Actuators.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Media, Arts &amp; Design Council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 xml:space="preserve"> (Students’ Gymkhana, IITJ</w:t>
            </w: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)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General Secretary (6 clubs),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Apr 2013-Apr 2014.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Punarjyoti Eye-donation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(City NGO, Bathinda),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Medical Camp Organizing Committee, since Feb 2017.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7E46DD5"/>
    <w:rsid w:val="08DB0935"/>
    <w:rsid w:val="0B2E6252"/>
    <w:rsid w:val="0B964A9A"/>
    <w:rsid w:val="0F2862EC"/>
    <w:rsid w:val="10B71762"/>
    <w:rsid w:val="12CF6D0C"/>
    <w:rsid w:val="151C212F"/>
    <w:rsid w:val="1702360E"/>
    <w:rsid w:val="1EEF24FD"/>
    <w:rsid w:val="1FA71152"/>
    <w:rsid w:val="2047707F"/>
    <w:rsid w:val="24BA69F3"/>
    <w:rsid w:val="27646D0E"/>
    <w:rsid w:val="2A51029E"/>
    <w:rsid w:val="2CBA6649"/>
    <w:rsid w:val="30360816"/>
    <w:rsid w:val="356C0D70"/>
    <w:rsid w:val="378F5AB8"/>
    <w:rsid w:val="37AD5068"/>
    <w:rsid w:val="37DB0280"/>
    <w:rsid w:val="380E0133"/>
    <w:rsid w:val="3C047A16"/>
    <w:rsid w:val="3E231F71"/>
    <w:rsid w:val="3EC90E4A"/>
    <w:rsid w:val="41964271"/>
    <w:rsid w:val="49827435"/>
    <w:rsid w:val="49FB7B6E"/>
    <w:rsid w:val="4EE776D2"/>
    <w:rsid w:val="50000ED0"/>
    <w:rsid w:val="5046623A"/>
    <w:rsid w:val="53264645"/>
    <w:rsid w:val="53BF5A66"/>
    <w:rsid w:val="559C203F"/>
    <w:rsid w:val="56A76E7E"/>
    <w:rsid w:val="57D82A52"/>
    <w:rsid w:val="63330C1B"/>
    <w:rsid w:val="63651967"/>
    <w:rsid w:val="669D7560"/>
    <w:rsid w:val="6D254459"/>
    <w:rsid w:val="71D640C6"/>
    <w:rsid w:val="736B7EE9"/>
    <w:rsid w:val="73FB1BE8"/>
    <w:rsid w:val="751467C2"/>
    <w:rsid w:val="76D706BF"/>
    <w:rsid w:val="79F21E84"/>
    <w:rsid w:val="7D451493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593</Words>
  <Characters>3714</Characters>
  <Lines>0</Lines>
  <Paragraphs>0</Paragraphs>
  <TotalTime>10</TotalTime>
  <ScaleCrop>false</ScaleCrop>
  <LinksUpToDate>false</LinksUpToDate>
  <CharactersWithSpaces>4258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vickyg</cp:lastModifiedBy>
  <dcterms:modified xsi:type="dcterms:W3CDTF">2019-12-18T18:28:38Z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