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b/>
          <w:bCs/>
          <w:sz w:val="36"/>
          <w:szCs w:val="36"/>
        </w:rPr>
        <w:t xml:space="preserve">Bedagang PoS / ERP — Dokumentasi Modul &amp; Pengalaman Produk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2.0 (naratif komprehensif) — 2026-04-17</w:t>
      </w:r>
    </w:p>
    <w:p>
      <w:pPr>
        <w:spacing w:after="300"/>
      </w:pPr>
      <w:r>
        <w:rPr>
          <w:sz w:val="22"/>
          <w:szCs w:val="22"/>
        </w:rPr>
        <w:t xml:space="preserve">Bedagang adalah platform operasional ritel dan F&amp;B berbasis cloud yang menggabungkan Point of Sale, manajemen stok &amp; pembelian, keuangan, SDM/HRIS, pusat komando cabang (HQ), integrasi channel (marketplace, pengiriman, pembayaran), dan laporan analitik. Satu sumber data mendukung keputusan dari lantai toko hingga direksi.</w:t>
      </w:r>
    </w:p>
    <w:p>
      <w:pPr>
        <w:pStyle w:val="Heading1"/>
        <w:spacing w:before="240" w:after="200"/>
      </w:pPr>
      <w:r>
        <w:rPr>
          <w:b/>
          <w:bCs/>
          <w:sz w:val="32"/>
          <w:szCs w:val="32"/>
        </w:rPr>
        <w:t xml:space="preserve">1. Untuk siapa dokumen ini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Tim Produk &amp; PM</w:t>
      </w:r>
    </w:p>
    <w:p>
      <w:pPr>
        <w:spacing w:after="160"/>
      </w:pPr>
      <w:r>
        <w:rPr>
          <w:sz w:val="22"/>
          <w:szCs w:val="22"/>
        </w:rPr>
        <w:t xml:space="preserve">Fokus: Visi fitur, prioritas, gap, dependensi antar modul, acceptance naratif.</w:t>
      </w:r>
    </w:p>
    <w:p>
      <w:pPr>
        <w:spacing w:after="160"/>
      </w:pPr>
      <w:r>
        <w:rPr>
          <w:sz w:val="22"/>
          <w:szCs w:val="22"/>
        </w:rPr>
        <w:t xml:space="preserve">Baca juga: Ikhtisar_Produk, Modul_Naratif, Fitur_Detail, Workflow, Use_Case, Relasi_Modul.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Tim Bisnis &amp; Sales</w:t>
      </w:r>
    </w:p>
    <w:p>
      <w:pPr>
        <w:spacing w:after="160"/>
      </w:pPr>
      <w:r>
        <w:rPr>
          <w:sz w:val="22"/>
          <w:szCs w:val="22"/>
        </w:rPr>
        <w:t xml:space="preserve">Fokus: Nilai jual, proses bisnis yang tertutup, demo skenario, jawaban RFP ringkas.</w:t>
      </w:r>
    </w:p>
    <w:p>
      <w:pPr>
        <w:spacing w:after="160"/>
      </w:pPr>
      <w:r>
        <w:rPr>
          <w:sz w:val="22"/>
          <w:szCs w:val="22"/>
        </w:rPr>
        <w:t xml:space="preserve">Baca juga: Ikhtisar_Produk, Modul_Naratif, Use_Case, Workflow, Glosarium.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UX / UI</w:t>
      </w:r>
    </w:p>
    <w:p>
      <w:pPr>
        <w:spacing w:after="160"/>
      </w:pPr>
      <w:r>
        <w:rPr>
          <w:sz w:val="22"/>
          <w:szCs w:val="22"/>
        </w:rPr>
        <w:t xml:space="preserve">Fokus: Alur tugas pengguna, konteks layar, edge case, konsistensi peran.</w:t>
      </w:r>
    </w:p>
    <w:p>
      <w:pPr>
        <w:spacing w:after="160"/>
      </w:pPr>
      <w:r>
        <w:rPr>
          <w:sz w:val="22"/>
          <w:szCs w:val="22"/>
        </w:rPr>
        <w:t xml:space="preserve">Baca juga: Modul_Naratif, Workflow, Halaman (kolom deskripsi), Use_Case.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Customer Success &amp; Support</w:t>
      </w:r>
    </w:p>
    <w:p>
      <w:pPr>
        <w:spacing w:after="160"/>
      </w:pPr>
      <w:r>
        <w:rPr>
          <w:sz w:val="22"/>
          <w:szCs w:val="22"/>
        </w:rPr>
        <w:t xml:space="preserve">Fokus: Onboarding, SOP, eskalasi, apa yang “normal” vs bug, titik integrasi.</w:t>
      </w:r>
    </w:p>
    <w:p>
      <w:pPr>
        <w:spacing w:after="160"/>
      </w:pPr>
      <w:r>
        <w:rPr>
          <w:sz w:val="22"/>
          <w:szCs w:val="22"/>
        </w:rPr>
        <w:t xml:space="preserve">Baca juga: Use_Case, Workflow, Panduan_Pembaca, Modul_Naratif, API (referensi teknis).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IT &amp; Engineering</w:t>
      </w:r>
    </w:p>
    <w:p>
      <w:pPr>
        <w:spacing w:after="160"/>
      </w:pPr>
      <w:r>
        <w:rPr>
          <w:sz w:val="22"/>
          <w:szCs w:val="22"/>
        </w:rPr>
        <w:t xml:space="preserve">Fokus: Inventori route, kontrak data, tabel, dependensi deploy.</w:t>
      </w:r>
    </w:p>
    <w:p>
      <w:pPr>
        <w:spacing w:after="160"/>
      </w:pPr>
      <w:r>
        <w:rPr>
          <w:sz w:val="22"/>
          <w:szCs w:val="22"/>
        </w:rPr>
        <w:t xml:space="preserve">Baca juga: Halaman, Komponen, API, Tabel_DB, Relasi_Modul.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Klien / Prospek</w:t>
      </w:r>
    </w:p>
    <w:p>
      <w:pPr>
        <w:spacing w:after="160"/>
      </w:pPr>
      <w:r>
        <w:rPr>
          <w:sz w:val="22"/>
          <w:szCs w:val="22"/>
        </w:rPr>
        <w:t xml:space="preserve">Fokus: Gambaran kemampuan sistem tanpa jargon berlebihan, studi kasus operasional.</w:t>
      </w:r>
    </w:p>
    <w:p>
      <w:pPr>
        <w:spacing w:after="160"/>
      </w:pPr>
      <w:r>
        <w:rPr>
          <w:sz w:val="22"/>
          <w:szCs w:val="22"/>
        </w:rPr>
        <w:t xml:space="preserve">Baca juga: Ikhtisar_Produk, Modul_Naratif, Use_Case, Workflow.</w:t>
      </w:r>
    </w:p>
    <w:p>
      <w:pPr>
        <w:pStyle w:val="Heading1"/>
        <w:spacing w:before="240" w:after="200"/>
      </w:pPr>
      <w:r>
        <w:rPr>
          <w:b/>
          <w:bCs/>
          <w:sz w:val="32"/>
          <w:szCs w:val="32"/>
        </w:rPr>
        <w:t xml:space="preserve">2. Ikhtisar produk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Ruang lingkup produk</w:t>
      </w:r>
    </w:p>
    <w:p>
      <w:pPr>
        <w:spacing w:after="160"/>
      </w:pPr>
      <w:r>
        <w:rPr>
          <w:sz w:val="22"/>
          <w:szCs w:val="22"/>
        </w:rPr>
        <w:t xml:space="preserve">Platform ini mendukung multi-cabang dan multi-peran: kasir, gudang, keuangan, HR, manajer cabang, hingga pusat kontrol perusahaan. Data transaksi POS dapat mengalir ke persediaan dan pembukuan; kebijakan HR dan payroll dapat terhubung ke akun keuangan; laporan konsolidasi membantu pemilik bisnis melihat performa lintas lokasi.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Prinsip integrasi</w:t>
      </w:r>
    </w:p>
    <w:p>
      <w:pPr>
        <w:spacing w:after="160"/>
      </w:pPr>
      <w:r>
        <w:rPr>
          <w:sz w:val="22"/>
          <w:szCs w:val="22"/>
        </w:rPr>
        <w:t xml:space="preserve">Modul tidak berdiri sendiri: penjualan mempengaruhi stok; pembelian menambah stok dan hutang; shift kasir menjembatani uang tunai dan non-tunai; integrasi pihak ketiga (pembayaran, marketplace, kurir) mengikuti konfigurasi per tenant/cabang. Konfigurasi disentralisasi di pengaturan dengan otorisasi per peran.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Cara membaca segmen folder</w:t>
      </w:r>
    </w:p>
    <w:p>
      <w:pPr>
        <w:spacing w:after="160"/>
      </w:pPr>
      <w:r>
        <w:rPr>
          <w:sz w:val="22"/>
          <w:szCs w:val="22"/>
        </w:rPr>
        <w:t xml:space="preserve">Folder tingkat pertama di `pages/` (mis. `hq`, `pos`, `inventory`) dipakai sebagai “segmen modul UI” untuk pemetaan dokumen. Satu segmen bisa mencakup banyak sub-fitur (contoh: `hq` mencakup HRIS, fleet, laporan pusat). Deskripsi di sheet Modul_Naratif menjelaskan cakupan bisnisnya.</w:t>
      </w:r>
    </w:p>
    <w:p>
      <w:pPr>
        <w:pStyle w:val="Heading1"/>
        <w:spacing w:before="240" w:after="200"/>
      </w:pPr>
      <w:r>
        <w:rPr>
          <w:b/>
          <w:bCs/>
          <w:sz w:val="32"/>
          <w:szCs w:val="32"/>
        </w:rPr>
        <w:t xml:space="preserve">3. Deskripsi modul (berdasarkan area aplikasi)</w:t>
      </w:r>
    </w:p>
    <w:p>
      <w:pPr>
        <w:spacing w:after="200"/>
      </w:pPr>
      <w:r>
        <w:rPr>
          <w:sz w:val="22"/>
          <w:szCs w:val="22"/>
        </w:rPr>
        <w:t xml:space="preserve">Setiap bagian berikut menjelaskan nilai bisnis, pengguna utama, fitur kunci, dan relasi antar modul. Segmen mengikuti struktur folder halaman (`pages/`).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(root) — Beranda, dashboard &amp; entry umum (Beranda &amp; Layout)</w:t>
      </w:r>
    </w:p>
    <w:p>
      <w:pPr>
        <w:spacing w:after="160"/>
      </w:pPr>
      <w:r>
        <w:rPr>
          <w:sz w:val="22"/>
          <w:szCs w:val="22"/>
        </w:rPr>
        <w:t xml:space="preserve">Ringkasan: Titik masuk pengguna setelah login: ringkasan KPI, pintasan ke modul, dan pengalaman sesuai peran (kasir vs manajer). Mendukung beberapa varian dashboard industri (mis. F&amp;B).</w:t>
      </w:r>
    </w:p>
    <w:p>
      <w:pPr>
        <w:spacing w:after="160"/>
      </w:pPr>
      <w:r>
        <w:rPr>
          <w:sz w:val="22"/>
          <w:szCs w:val="22"/>
        </w:rPr>
        <w:t xml:space="preserve">Nilai bagi bisnis: Mengurangi waktu orientasi pengguna dan menonjolkan prioritas harian (penjualan, stok kritis, tugas HR).</w:t>
      </w:r>
    </w:p>
    <w:p>
      <w:pPr>
        <w:spacing w:after="160"/>
      </w:pPr>
      <w:r>
        <w:rPr>
          <w:sz w:val="22"/>
          <w:szCs w:val="22"/>
        </w:rPr>
        <w:t xml:space="preserve">Persona &amp; audiens: Manajer toko: melihat performa harian. Staff: akses cepat ke tugas. Produk/UX: konsistensi navigasi global.</w:t>
      </w:r>
    </w:p>
    <w:p>
      <w:pPr>
        <w:spacing w:after="160"/>
      </w:pPr>
      <w:r>
        <w:rPr>
          <w:sz w:val="22"/>
          <w:szCs w:val="22"/>
        </w:rPr>
        <w:t xml:space="preserve">Cakupan halaman khas: File di akar `pages/` seperti `dashboard.tsx`, `index.tsx` — layar agregat bukan transaksi detail.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Dashboard ringkas dengan metrik penjualan, stok, atau operasional (tergantung konfigurasi).</w:t>
      </w:r>
    </w:p>
    <w:p>
      <w:pPr>
        <w:spacing w:after="160"/>
      </w:pPr>
      <w:r>
        <w:rPr>
          <w:sz w:val="22"/>
          <w:szCs w:val="22"/>
        </w:rPr>
        <w:t xml:space="preserve">• Navigasi ke submodule tanpa deep-link manual.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Semua modul — navigasi: Dashboard memuat widget yang membaca data modul lain (read-only).</w:t>
      </w:r>
    </w:p>
    <w:p>
      <w:pPr>
        <w:spacing w:after="200"/>
      </w:pPr>
      <w:r>
        <w:rPr>
          <w:sz w:val="22"/>
          <w:szCs w:val="22"/>
        </w:rPr>
        <w:t xml:space="preserve">Cakupan teknis: 7 halaman, 2 komponen bersegmen, 0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admin — Admin SaaS (super admin / operator platform) (Admin (SaaS / Super Admin))</w:t>
      </w:r>
    </w:p>
    <w:p>
      <w:pPr>
        <w:spacing w:after="160"/>
      </w:pPr>
      <w:r>
        <w:rPr>
          <w:sz w:val="22"/>
          <w:szCs w:val="22"/>
        </w:rPr>
        <w:t xml:space="preserve">Ringkasan: Pengelolaan tenant, paket langganan, modul yang diaktifkan, partner, KYB, transaksi platform, dan konfigurasi global — di luar operasional harian satu merchant.</w:t>
      </w:r>
    </w:p>
    <w:p>
      <w:pPr>
        <w:spacing w:after="160"/>
      </w:pPr>
      <w:r>
        <w:rPr>
          <w:sz w:val="22"/>
          <w:szCs w:val="22"/>
        </w:rPr>
        <w:t xml:space="preserve">Nilai bagi bisnis: Skalabilitas bisnis software: onboarding tenant, monetisasi, compliance.</w:t>
      </w:r>
    </w:p>
    <w:p>
      <w:pPr>
        <w:spacing w:after="160"/>
      </w:pPr>
      <w:r>
        <w:rPr>
          <w:sz w:val="22"/>
          <w:szCs w:val="22"/>
        </w:rPr>
        <w:t xml:space="preserve">Persona &amp; audiens: Produk: lifecycle tenant. Sales: paket &amp; fitur. Support tier-2: investigasi tenant.</w:t>
      </w:r>
    </w:p>
    <w:p>
      <w:pPr>
        <w:spacing w:after="160"/>
      </w:pPr>
      <w:r>
        <w:rPr>
          <w:sz w:val="22"/>
          <w:szCs w:val="22"/>
        </w:rPr>
        <w:t xml:space="preserve">Cakupan halaman khas: `admin/tenants`, `admin/modules`, `admin/partners`, `admin/kyb-review` — konsol internal.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Manajemen tenant, cabang, dan modul.</w:t>
      </w:r>
    </w:p>
    <w:p>
      <w:pPr>
        <w:spacing w:after="160"/>
      </w:pPr>
      <w:r>
        <w:rPr>
          <w:sz w:val="22"/>
          <w:szCs w:val="22"/>
        </w:rPr>
        <w:t xml:space="preserve">• Alur review KYB dan aktivasi.</w:t>
      </w:r>
    </w:p>
    <w:p>
      <w:pPr>
        <w:spacing w:after="160"/>
      </w:pPr>
      <w:r>
        <w:rPr>
          <w:sz w:val="22"/>
          <w:szCs w:val="22"/>
        </w:rPr>
        <w:t xml:space="preserve">• Monitoring transaksi/usage level platform (bila tersedia).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Billing SaaS — bisnis: Langganan tenant terhubung ke paket dan faktur platform.</w:t>
      </w:r>
    </w:p>
    <w:p>
      <w:pPr>
        <w:spacing w:after="200"/>
      </w:pPr>
      <w:r>
        <w:rPr>
          <w:sz w:val="22"/>
          <w:szCs w:val="22"/>
        </w:rPr>
        <w:t xml:space="preserve">Cakupan teknis: 34 halaman, 1 komponen bersegmen, 41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auth — Autentikasi &amp; sesi (Autentikasi)</w:t>
      </w:r>
    </w:p>
    <w:p>
      <w:pPr>
        <w:spacing w:after="160"/>
      </w:pPr>
      <w:r>
        <w:rPr>
          <w:sz w:val="22"/>
          <w:szCs w:val="22"/>
        </w:rPr>
        <w:t xml:space="preserve">Ringkasan: Login, registrasi (bila diaktifkan), pemilihan cabang, dan pergantian konteks tenant/cabang untuk pengguna multi-lokasi.</w:t>
      </w:r>
    </w:p>
    <w:p>
      <w:pPr>
        <w:spacing w:after="160"/>
      </w:pPr>
      <w:r>
        <w:rPr>
          <w:sz w:val="22"/>
          <w:szCs w:val="22"/>
        </w:rPr>
        <w:t xml:space="preserve">Nilai bagi bisnis: Keamanan akses sesuai peran dan isolasi data antar tenant pada model SaaS.</w:t>
      </w:r>
    </w:p>
    <w:p>
      <w:pPr>
        <w:spacing w:after="160"/>
      </w:pPr>
      <w:r>
        <w:rPr>
          <w:sz w:val="22"/>
          <w:szCs w:val="22"/>
        </w:rPr>
        <w:t xml:space="preserve">Persona &amp; audiens: IT: kebijakan password &amp; sesi. CS: bantuan login &amp; switch cabang. Klien: kepercayaan data terpisah antar entitas.</w:t>
      </w:r>
    </w:p>
    <w:p>
      <w:pPr>
        <w:spacing w:after="160"/>
      </w:pPr>
      <w:r>
        <w:rPr>
          <w:sz w:val="22"/>
          <w:szCs w:val="22"/>
        </w:rPr>
        <w:t xml:space="preserve">Cakupan halaman khas: `auth/login`, `auth/register` — gate sebelum aplikasi utama.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Autentikasi pengguna dan penyimpanan konteks cabang aktif.</w:t>
      </w:r>
    </w:p>
    <w:p>
      <w:pPr>
        <w:spacing w:after="160"/>
      </w:pPr>
      <w:r>
        <w:rPr>
          <w:sz w:val="22"/>
          <w:szCs w:val="22"/>
        </w:rPr>
        <w:t xml:space="preserve">• Switch cabang untuk pengguna yang memiliki akses multi-outlet.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Core / User — data: Profil &amp; hak akses menentukan menu yang tampil.</w:t>
      </w:r>
    </w:p>
    <w:p>
      <w:pPr>
        <w:spacing w:after="200"/>
      </w:pPr>
      <w:r>
        <w:rPr>
          <w:sz w:val="22"/>
          <w:szCs w:val="22"/>
        </w:rPr>
        <w:t xml:space="preserve">Cakupan teknis: 3 halaman, 0 komponen bersegmen, 3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billing — Billing langganan aplikasi (merchant → platform) (Billing (langganan aplikasi))</w:t>
      </w:r>
    </w:p>
    <w:p>
      <w:pPr>
        <w:spacing w:after="160"/>
      </w:pPr>
      <w:r>
        <w:rPr>
          <w:sz w:val="22"/>
          <w:szCs w:val="22"/>
        </w:rPr>
        <w:t xml:space="preserve">Ringkasan: Paket fitur, faktur langganan Bedagang, metode pembayaran, dan analitik penggunaan untuk tenant — berbeda dari invoice penjualan ke pelanggan ritel.</w:t>
      </w:r>
    </w:p>
    <w:p>
      <w:pPr>
        <w:spacing w:after="160"/>
      </w:pPr>
      <w:r>
        <w:rPr>
          <w:sz w:val="22"/>
          <w:szCs w:val="22"/>
        </w:rPr>
        <w:t xml:space="preserve">Nilai bagi bisnis: Monetisasi produk software dan transparansi biaya untuk merchant.</w:t>
      </w:r>
    </w:p>
    <w:p>
      <w:pPr>
        <w:spacing w:after="160"/>
      </w:pPr>
      <w:r>
        <w:rPr>
          <w:sz w:val="22"/>
          <w:szCs w:val="22"/>
        </w:rPr>
        <w:t xml:space="preserve">Persona &amp; audiens: Finance klien: budget IT. Sales: upsell paket. Produk: batas fitur per paket.</w:t>
      </w:r>
    </w:p>
    <w:p>
      <w:pPr>
        <w:spacing w:after="160"/>
      </w:pPr>
      <w:r>
        <w:rPr>
          <w:sz w:val="22"/>
          <w:szCs w:val="22"/>
        </w:rPr>
        <w:t xml:space="preserve">Cakupan halaman khas: `billing/plans`, `billing/invoices`, `billing/payment-methods` — administrasi biaya software.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Paket &amp; invoice langganan SaaS.</w:t>
      </w:r>
    </w:p>
    <w:p>
      <w:pPr>
        <w:spacing w:after="160"/>
      </w:pPr>
      <w:r>
        <w:rPr>
          <w:sz w:val="22"/>
          <w:szCs w:val="22"/>
        </w:rPr>
        <w:t xml:space="preserve">• Metode pembayaran recurring.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Admin — platform: Operator platform mengatur paket &amp; tenant.</w:t>
      </w:r>
    </w:p>
    <w:p>
      <w:pPr>
        <w:spacing w:after="200"/>
      </w:pPr>
      <w:r>
        <w:rPr>
          <w:sz w:val="22"/>
          <w:szCs w:val="22"/>
        </w:rPr>
        <w:t xml:space="preserve">Cakupan teknis: 5 halaman, 1 komponen bersegmen, 13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branches — Komponen cabang (Branches)</w:t>
      </w:r>
    </w:p>
    <w:p>
      <w:pPr>
        <w:spacing w:after="160"/>
      </w:pPr>
      <w:r>
        <w:rPr>
          <w:sz w:val="22"/>
          <w:szCs w:val="22"/>
        </w:rPr>
        <w:t xml:space="preserve">Ringkasan: Pemilih cabang, kartu outlet, perbandingan performa.</w:t>
      </w:r>
    </w:p>
    <w:p>
      <w:pPr>
        <w:spacing w:after="160"/>
      </w:pPr>
      <w:r>
        <w:rPr>
          <w:sz w:val="22"/>
          <w:szCs w:val="22"/>
        </w:rPr>
        <w:t xml:space="preserve">Nilai bagi bisnis: Multi-outlet governance.</w:t>
      </w:r>
    </w:p>
    <w:p>
      <w:pPr>
        <w:spacing w:after="160"/>
      </w:pPr>
      <w:r>
        <w:rPr>
          <w:sz w:val="22"/>
          <w:szCs w:val="22"/>
        </w:rPr>
        <w:t xml:space="preserve">Persona &amp; audiens: Owner, regional manager, UX konsistensi switch cabang.</w:t>
      </w:r>
    </w:p>
    <w:p>
      <w:pPr>
        <w:spacing w:after="160"/>
      </w:pPr>
      <w:r>
        <w:rPr>
          <w:sz w:val="22"/>
          <w:szCs w:val="22"/>
        </w:rPr>
        <w:t xml:space="preserve">Cakupan halaman khas: Header global &amp; admin.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Konteks cabang aktif di seluruh app.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Core branch — data: Isolasi data per cabang.</w:t>
      </w:r>
    </w:p>
    <w:p>
      <w:pPr>
        <w:spacing w:after="200"/>
      </w:pPr>
      <w:r>
        <w:rPr>
          <w:sz w:val="22"/>
          <w:szCs w:val="22"/>
        </w:rPr>
        <w:t xml:space="preserve">Cakupan teknis: 0 halaman, 0 komponen bersegmen, 1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business — Pustaka komponen &amp; infrastruktur UI (business) (Business)</w:t>
      </w:r>
    </w:p>
    <w:p>
      <w:pPr>
        <w:spacing w:after="160"/>
      </w:pPr>
      <w:r>
        <w:rPr>
          <w:sz w:val="22"/>
          <w:szCs w:val="22"/>
        </w:rPr>
        <w:t xml:space="preserve">Ringkasan: Tombol, layout, provider konteks, guard rute, dan utilitas desain sistem. Bukan “fitur bisnis” yang dijual terpisah melainkan fondasi agar modul POS, HRIS, dll. konsisten dan dapat diakses (a11y).</w:t>
      </w:r>
    </w:p>
    <w:p>
      <w:pPr>
        <w:spacing w:after="160"/>
      </w:pPr>
      <w:r>
        <w:rPr>
          <w:sz w:val="22"/>
          <w:szCs w:val="22"/>
        </w:rPr>
        <w:t xml:space="preserve">Nilai bagi bisnis: Mempercepat pengembangan fitur baru, menjaga merek &amp; usability, dan mengurangi bug tampilan lintas modul.</w:t>
      </w:r>
    </w:p>
    <w:p>
      <w:pPr>
        <w:spacing w:after="160"/>
      </w:pPr>
      <w:r>
        <w:rPr>
          <w:sz w:val="22"/>
          <w:szCs w:val="22"/>
        </w:rPr>
        <w:t xml:space="preserve">Persona &amp; audiens: UX/UI: design system &amp; pola interaksi. Engineering: reusability. CS: perilaku konsisten di seluruh app.</w:t>
      </w:r>
    </w:p>
    <w:p>
      <w:pPr>
        <w:spacing w:after="160"/>
      </w:pPr>
      <w:r>
        <w:rPr>
          <w:sz w:val="22"/>
          <w:szCs w:val="22"/>
        </w:rPr>
        <w:t xml:space="preserve">Cakupan halaman khas: Tidak ada halaman sendiri; dipakai oleh seluruh `pages/`.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Komponen dasar (input, modal, tabel) dan pola navigasi.</w:t>
      </w:r>
    </w:p>
    <w:p>
      <w:pPr>
        <w:spacing w:after="160"/>
      </w:pPr>
      <w:r>
        <w:rPr>
          <w:sz w:val="22"/>
          <w:szCs w:val="22"/>
        </w:rPr>
        <w:t xml:space="preserve">• Provider i18n, tema, dan sesi pengguna.</w:t>
      </w:r>
    </w:p>
    <w:p>
      <w:pPr>
        <w:spacing w:after="160"/>
      </w:pPr>
      <w:r>
        <w:rPr>
          <w:sz w:val="22"/>
          <w:szCs w:val="22"/>
        </w:rPr>
        <w:t xml:space="preserve">• Guard dan error boundary untuk pengalaman aman saat gagal API.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Semua modul UI — foundation: Setiap layar mengkomposisi komponen ini.</w:t>
      </w:r>
    </w:p>
    <w:p>
      <w:pPr>
        <w:spacing w:after="200"/>
      </w:pPr>
      <w:r>
        <w:rPr>
          <w:sz w:val="22"/>
          <w:szCs w:val="22"/>
        </w:rPr>
        <w:t xml:space="preserve">Cakupan teknis: 0 halaman, 0 komponen bersegmen, 2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candidate — Portal kandidat (rekrutmen) (Portal Kandidat)</w:t>
      </w:r>
    </w:p>
    <w:p>
      <w:pPr>
        <w:spacing w:after="160"/>
      </w:pPr>
      <w:r>
        <w:rPr>
          <w:sz w:val="22"/>
          <w:szCs w:val="22"/>
        </w:rPr>
        <w:t xml:space="preserve">Ringkasan: Ujian atau dashboard kandidat untuk proses rekrutmen terintegrasi HR.</w:t>
      </w:r>
    </w:p>
    <w:p>
      <w:pPr>
        <w:spacing w:after="160"/>
      </w:pPr>
      <w:r>
        <w:rPr>
          <w:sz w:val="22"/>
          <w:szCs w:val="22"/>
        </w:rPr>
        <w:t xml:space="preserve">Nilai bagi bisnis: Mengurangi friction rekrutmen massal.</w:t>
      </w:r>
    </w:p>
    <w:p>
      <w:pPr>
        <w:spacing w:after="160"/>
      </w:pPr>
      <w:r>
        <w:rPr>
          <w:sz w:val="22"/>
          <w:szCs w:val="22"/>
        </w:rPr>
        <w:t xml:space="preserve">Persona &amp; audiens: HR: pipeline. Kandidat: UX jelas.</w:t>
      </w:r>
    </w:p>
    <w:p>
      <w:pPr>
        <w:spacing w:after="160"/>
      </w:pPr>
      <w:r>
        <w:rPr>
          <w:sz w:val="22"/>
          <w:szCs w:val="22"/>
        </w:rPr>
        <w:t xml:space="preserve">Cakupan halaman khas: `candidate/login`, `candidate/exam` — sisi pelamar.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Login kandidat, ujian, status lamaran.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hq/hris — HR: Data masuk ke rekrutmen.</w:t>
      </w:r>
    </w:p>
    <w:p>
      <w:pPr>
        <w:spacing w:after="200"/>
      </w:pPr>
      <w:r>
        <w:rPr>
          <w:sz w:val="22"/>
          <w:szCs w:val="22"/>
        </w:rPr>
        <w:t xml:space="preserve">Cakupan teknis: 4 halaman, 0 komponen bersegmen, 2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cart — Pustaka komponen &amp; infrastruktur UI (cart) (Cart)</w:t>
      </w:r>
    </w:p>
    <w:p>
      <w:pPr>
        <w:spacing w:after="160"/>
      </w:pPr>
      <w:r>
        <w:rPr>
          <w:sz w:val="22"/>
          <w:szCs w:val="22"/>
        </w:rPr>
        <w:t xml:space="preserve">Ringkasan: Tombol, layout, provider konteks, guard rute, dan utilitas desain sistem. Bukan “fitur bisnis” yang dijual terpisah melainkan fondasi agar modul POS, HRIS, dll. konsisten dan dapat diakses (a11y).</w:t>
      </w:r>
    </w:p>
    <w:p>
      <w:pPr>
        <w:spacing w:after="160"/>
      </w:pPr>
      <w:r>
        <w:rPr>
          <w:sz w:val="22"/>
          <w:szCs w:val="22"/>
        </w:rPr>
        <w:t xml:space="preserve">Nilai bagi bisnis: Mempercepat pengembangan fitur baru, menjaga merek &amp; usability, dan mengurangi bug tampilan lintas modul.</w:t>
      </w:r>
    </w:p>
    <w:p>
      <w:pPr>
        <w:spacing w:after="160"/>
      </w:pPr>
      <w:r>
        <w:rPr>
          <w:sz w:val="22"/>
          <w:szCs w:val="22"/>
        </w:rPr>
        <w:t xml:space="preserve">Persona &amp; audiens: UX/UI: design system &amp; pola interaksi. Engineering: reusability. CS: perilaku konsisten di seluruh app.</w:t>
      </w:r>
    </w:p>
    <w:p>
      <w:pPr>
        <w:spacing w:after="160"/>
      </w:pPr>
      <w:r>
        <w:rPr>
          <w:sz w:val="22"/>
          <w:szCs w:val="22"/>
        </w:rPr>
        <w:t xml:space="preserve">Cakupan halaman khas: Tidak ada halaman sendiri; dipakai oleh seluruh `pages/`.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Komponen dasar (input, modal, tabel) dan pola navigasi.</w:t>
      </w:r>
    </w:p>
    <w:p>
      <w:pPr>
        <w:spacing w:after="160"/>
      </w:pPr>
      <w:r>
        <w:rPr>
          <w:sz w:val="22"/>
          <w:szCs w:val="22"/>
        </w:rPr>
        <w:t xml:space="preserve">• Provider i18n, tema, dan sesi pengguna.</w:t>
      </w:r>
    </w:p>
    <w:p>
      <w:pPr>
        <w:spacing w:after="160"/>
      </w:pPr>
      <w:r>
        <w:rPr>
          <w:sz w:val="22"/>
          <w:szCs w:val="22"/>
        </w:rPr>
        <w:t xml:space="preserve">• Guard dan error boundary untuk pengalaman aman saat gagal API.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Semua modul UI — foundation: Setiap layar mengkomposisi komponen ini.</w:t>
      </w:r>
    </w:p>
    <w:p>
      <w:pPr>
        <w:spacing w:after="200"/>
      </w:pPr>
      <w:r>
        <w:rPr>
          <w:sz w:val="22"/>
          <w:szCs w:val="22"/>
        </w:rPr>
        <w:t xml:space="preserve">Cakupan teknis: 0 halaman, 0 komponen bersegmen, 1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common — Pustaka komponen &amp; infrastruktur UI (common) (Common)</w:t>
      </w:r>
    </w:p>
    <w:p>
      <w:pPr>
        <w:spacing w:after="160"/>
      </w:pPr>
      <w:r>
        <w:rPr>
          <w:sz w:val="22"/>
          <w:szCs w:val="22"/>
        </w:rPr>
        <w:t xml:space="preserve">Ringkasan: Tombol, layout, provider konteks, guard rute, dan utilitas desain sistem. Bukan “fitur bisnis” yang dijual terpisah melainkan fondasi agar modul POS, HRIS, dll. konsisten dan dapat diakses (a11y).</w:t>
      </w:r>
    </w:p>
    <w:p>
      <w:pPr>
        <w:spacing w:after="160"/>
      </w:pPr>
      <w:r>
        <w:rPr>
          <w:sz w:val="22"/>
          <w:szCs w:val="22"/>
        </w:rPr>
        <w:t xml:space="preserve">Nilai bagi bisnis: Mempercepat pengembangan fitur baru, menjaga merek &amp; usability, dan mengurangi bug tampilan lintas modul.</w:t>
      </w:r>
    </w:p>
    <w:p>
      <w:pPr>
        <w:spacing w:after="160"/>
      </w:pPr>
      <w:r>
        <w:rPr>
          <w:sz w:val="22"/>
          <w:szCs w:val="22"/>
        </w:rPr>
        <w:t xml:space="preserve">Persona &amp; audiens: UX/UI: design system &amp; pola interaksi. Engineering: reusability. CS: perilaku konsisten di seluruh app.</w:t>
      </w:r>
    </w:p>
    <w:p>
      <w:pPr>
        <w:spacing w:after="160"/>
      </w:pPr>
      <w:r>
        <w:rPr>
          <w:sz w:val="22"/>
          <w:szCs w:val="22"/>
        </w:rPr>
        <w:t xml:space="preserve">Cakupan halaman khas: Tidak ada halaman sendiri; dipakai oleh seluruh `pages/`.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Komponen dasar (input, modal, tabel) dan pola navigasi.</w:t>
      </w:r>
    </w:p>
    <w:p>
      <w:pPr>
        <w:spacing w:after="160"/>
      </w:pPr>
      <w:r>
        <w:rPr>
          <w:sz w:val="22"/>
          <w:szCs w:val="22"/>
        </w:rPr>
        <w:t xml:space="preserve">• Provider i18n, tema, dan sesi pengguna.</w:t>
      </w:r>
    </w:p>
    <w:p>
      <w:pPr>
        <w:spacing w:after="160"/>
      </w:pPr>
      <w:r>
        <w:rPr>
          <w:sz w:val="22"/>
          <w:szCs w:val="22"/>
        </w:rPr>
        <w:t xml:space="preserve">• Guard dan error boundary untuk pengalaman aman saat gagal API.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Semua modul UI — foundation: Setiap layar mengkomposisi komponen ini.</w:t>
      </w:r>
    </w:p>
    <w:p>
      <w:pPr>
        <w:spacing w:after="200"/>
      </w:pPr>
      <w:r>
        <w:rPr>
          <w:sz w:val="22"/>
          <w:szCs w:val="22"/>
        </w:rPr>
        <w:t xml:space="preserve">Cakupan teknis: 0 halaman, 6 komponen bersegmen, 0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customers — Pelanggan &amp; CRM dasar (Pelanggan)</w:t>
      </w:r>
    </w:p>
    <w:p>
      <w:pPr>
        <w:spacing w:after="160"/>
      </w:pPr>
      <w:r>
        <w:rPr>
          <w:sz w:val="22"/>
          <w:szCs w:val="22"/>
        </w:rPr>
        <w:t xml:space="preserve">Ringkasan: Database pelanggan, tier loyalitas, statistik pembelian, dan dasar hubungan pelanggan untuk kampanye atau layanan.</w:t>
      </w:r>
    </w:p>
    <w:p>
      <w:pPr>
        <w:spacing w:after="160"/>
      </w:pPr>
      <w:r>
        <w:rPr>
          <w:sz w:val="22"/>
          <w:szCs w:val="22"/>
        </w:rPr>
        <w:t xml:space="preserve">Nilai bagi bisnis: Meningkatkan repeat purchase dan personalisasi penawaran.</w:t>
      </w:r>
    </w:p>
    <w:p>
      <w:pPr>
        <w:spacing w:after="160"/>
      </w:pPr>
      <w:r>
        <w:rPr>
          <w:sz w:val="22"/>
          <w:szCs w:val="22"/>
        </w:rPr>
        <w:t xml:space="preserve">Persona &amp; audiens: Marketing: segmentasi. CS: riwayat komplain. Sales B2B: akun korporat.</w:t>
      </w:r>
    </w:p>
    <w:p>
      <w:pPr>
        <w:spacing w:after="160"/>
      </w:pPr>
      <w:r>
        <w:rPr>
          <w:sz w:val="22"/>
          <w:szCs w:val="22"/>
        </w:rPr>
        <w:t xml:space="preserve">Cakupan halaman khas: `customers/list`, `customers/reports`, `customers/loyalty` — hubungan pelanggan.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Profil pelanggan dan riwayat transaksi.</w:t>
      </w:r>
    </w:p>
    <w:p>
      <w:pPr>
        <w:spacing w:after="160"/>
      </w:pPr>
      <w:r>
        <w:rPr>
          <w:sz w:val="22"/>
          <w:szCs w:val="22"/>
        </w:rPr>
        <w:t xml:space="preserve">• Statistik dan laporan pelanggan.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POS — transaksi: Identitas pelanggan di struk.</w:t>
      </w:r>
    </w:p>
    <w:p>
      <w:pPr>
        <w:spacing w:after="160"/>
      </w:pPr>
      <w:r>
        <w:rPr>
          <w:sz w:val="22"/>
          <w:szCs w:val="22"/>
        </w:rPr>
        <w:t xml:space="preserve">• Loyalty — poin: Akumulasi &amp; penukaran poin.</w:t>
      </w:r>
    </w:p>
    <w:p>
      <w:pPr>
        <w:spacing w:after="200"/>
      </w:pPr>
      <w:r>
        <w:rPr>
          <w:sz w:val="22"/>
          <w:szCs w:val="22"/>
        </w:rPr>
        <w:t xml:space="preserve">Cakupan teknis: 5 halaman, 4 komponen bersegmen, 16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dashboard — Varian dashboard (Dashboard (varian))</w:t>
      </w:r>
    </w:p>
    <w:p>
      <w:pPr>
        <w:spacing w:after="160"/>
      </w:pPr>
      <w:r>
        <w:rPr>
          <w:sz w:val="22"/>
          <w:szCs w:val="22"/>
        </w:rPr>
        <w:t xml:space="preserve">Ringkasan: Implementasi alternatif dashboard (legacy atau eksperimen).</w:t>
      </w:r>
    </w:p>
    <w:p>
      <w:pPr>
        <w:spacing w:after="160"/>
      </w:pPr>
      <w:r>
        <w:rPr>
          <w:sz w:val="22"/>
          <w:szCs w:val="22"/>
        </w:rPr>
        <w:t xml:space="preserve">Nilai bagi bisnis: Eksperimen UX atau industri tanpa mengganggu dashboard utama.</w:t>
      </w:r>
    </w:p>
    <w:p>
      <w:pPr>
        <w:spacing w:after="160"/>
      </w:pPr>
      <w:r>
        <w:rPr>
          <w:sz w:val="22"/>
          <w:szCs w:val="22"/>
        </w:rPr>
        <w:t xml:space="preserve">Persona &amp; audiens: Produk: A/B. User: hindari duplikasi kebingungan.</w:t>
      </w:r>
    </w:p>
    <w:p>
      <w:pPr>
        <w:spacing w:after="160"/>
      </w:pPr>
      <w:r>
        <w:rPr>
          <w:sz w:val="22"/>
          <w:szCs w:val="22"/>
        </w:rPr>
        <w:t xml:space="preserve">Cakupan halaman khas: `dashboard-old`, `dashboard-fnb` — varian.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Tampilan metrik alternatif.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Core data — read: Sumber data sama dengan dashboard utama.</w:t>
      </w:r>
    </w:p>
    <w:p>
      <w:pPr>
        <w:spacing w:after="200"/>
      </w:pPr>
      <w:r>
        <w:rPr>
          <w:sz w:val="22"/>
          <w:szCs w:val="22"/>
        </w:rPr>
        <w:t xml:space="preserve">Cakupan teknis: 0 halaman, 5 komponen bersegmen, 3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dashboards — Pustaka komponen &amp; infrastruktur UI (dashboards) (Dashboards)</w:t>
      </w:r>
    </w:p>
    <w:p>
      <w:pPr>
        <w:spacing w:after="160"/>
      </w:pPr>
      <w:r>
        <w:rPr>
          <w:sz w:val="22"/>
          <w:szCs w:val="22"/>
        </w:rPr>
        <w:t xml:space="preserve">Ringkasan: Tombol, layout, provider konteks, guard rute, dan utilitas desain sistem. Bukan “fitur bisnis” yang dijual terpisah melainkan fondasi agar modul POS, HRIS, dll. konsisten dan dapat diakses (a11y).</w:t>
      </w:r>
    </w:p>
    <w:p>
      <w:pPr>
        <w:spacing w:after="160"/>
      </w:pPr>
      <w:r>
        <w:rPr>
          <w:sz w:val="22"/>
          <w:szCs w:val="22"/>
        </w:rPr>
        <w:t xml:space="preserve">Nilai bagi bisnis: Mempercepat pengembangan fitur baru, menjaga merek &amp; usability, dan mengurangi bug tampilan lintas modul.</w:t>
      </w:r>
    </w:p>
    <w:p>
      <w:pPr>
        <w:spacing w:after="160"/>
      </w:pPr>
      <w:r>
        <w:rPr>
          <w:sz w:val="22"/>
          <w:szCs w:val="22"/>
        </w:rPr>
        <w:t xml:space="preserve">Persona &amp; audiens: UX/UI: design system &amp; pola interaksi. Engineering: reusability. CS: perilaku konsisten di seluruh app.</w:t>
      </w:r>
    </w:p>
    <w:p>
      <w:pPr>
        <w:spacing w:after="160"/>
      </w:pPr>
      <w:r>
        <w:rPr>
          <w:sz w:val="22"/>
          <w:szCs w:val="22"/>
        </w:rPr>
        <w:t xml:space="preserve">Cakupan halaman khas: Tidak ada halaman sendiri; dipakai oleh seluruh `pages/`.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Komponen dasar (input, modal, tabel) dan pola navigasi.</w:t>
      </w:r>
    </w:p>
    <w:p>
      <w:pPr>
        <w:spacing w:after="160"/>
      </w:pPr>
      <w:r>
        <w:rPr>
          <w:sz w:val="22"/>
          <w:szCs w:val="22"/>
        </w:rPr>
        <w:t xml:space="preserve">• Provider i18n, tema, dan sesi pengguna.</w:t>
      </w:r>
    </w:p>
    <w:p>
      <w:pPr>
        <w:spacing w:after="160"/>
      </w:pPr>
      <w:r>
        <w:rPr>
          <w:sz w:val="22"/>
          <w:szCs w:val="22"/>
        </w:rPr>
        <w:t xml:space="preserve">• Guard dan error boundary untuk pengalaman aman saat gagal API.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Semua modul UI — foundation: Setiap layar mengkomposisi komponen ini.</w:t>
      </w:r>
    </w:p>
    <w:p>
      <w:pPr>
        <w:spacing w:after="200"/>
      </w:pPr>
      <w:r>
        <w:rPr>
          <w:sz w:val="22"/>
          <w:szCs w:val="22"/>
        </w:rPr>
        <w:t xml:space="preserve">Cakupan teknis: 0 halaman, 0 komponen bersegmen, 1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debug — Pustaka komponen &amp; infrastruktur UI (debug) (Debug)</w:t>
      </w:r>
    </w:p>
    <w:p>
      <w:pPr>
        <w:spacing w:after="160"/>
      </w:pPr>
      <w:r>
        <w:rPr>
          <w:sz w:val="22"/>
          <w:szCs w:val="22"/>
        </w:rPr>
        <w:t xml:space="preserve">Ringkasan: Tombol, layout, provider konteks, guard rute, dan utilitas desain sistem. Bukan “fitur bisnis” yang dijual terpisah melainkan fondasi agar modul POS, HRIS, dll. konsisten dan dapat diakses (a11y).</w:t>
      </w:r>
    </w:p>
    <w:p>
      <w:pPr>
        <w:spacing w:after="160"/>
      </w:pPr>
      <w:r>
        <w:rPr>
          <w:sz w:val="22"/>
          <w:szCs w:val="22"/>
        </w:rPr>
        <w:t xml:space="preserve">Nilai bagi bisnis: Mempercepat pengembangan fitur baru, menjaga merek &amp; usability, dan mengurangi bug tampilan lintas modul.</w:t>
      </w:r>
    </w:p>
    <w:p>
      <w:pPr>
        <w:spacing w:after="160"/>
      </w:pPr>
      <w:r>
        <w:rPr>
          <w:sz w:val="22"/>
          <w:szCs w:val="22"/>
        </w:rPr>
        <w:t xml:space="preserve">Persona &amp; audiens: UX/UI: design system &amp; pola interaksi. Engineering: reusability. CS: perilaku konsisten di seluruh app.</w:t>
      </w:r>
    </w:p>
    <w:p>
      <w:pPr>
        <w:spacing w:after="160"/>
      </w:pPr>
      <w:r>
        <w:rPr>
          <w:sz w:val="22"/>
          <w:szCs w:val="22"/>
        </w:rPr>
        <w:t xml:space="preserve">Cakupan halaman khas: Tidak ada halaman sendiri; dipakai oleh seluruh `pages/`.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Komponen dasar (input, modal, tabel) dan pola navigasi.</w:t>
      </w:r>
    </w:p>
    <w:p>
      <w:pPr>
        <w:spacing w:after="160"/>
      </w:pPr>
      <w:r>
        <w:rPr>
          <w:sz w:val="22"/>
          <w:szCs w:val="22"/>
        </w:rPr>
        <w:t xml:space="preserve">• Provider i18n, tema, dan sesi pengguna.</w:t>
      </w:r>
    </w:p>
    <w:p>
      <w:pPr>
        <w:spacing w:after="160"/>
      </w:pPr>
      <w:r>
        <w:rPr>
          <w:sz w:val="22"/>
          <w:szCs w:val="22"/>
        </w:rPr>
        <w:t xml:space="preserve">• Guard dan error boundary untuk pengalaman aman saat gagal API.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Semua modul UI — foundation: Setiap layar mengkomposisi komponen ini.</w:t>
      </w:r>
    </w:p>
    <w:p>
      <w:pPr>
        <w:spacing w:after="200"/>
      </w:pPr>
      <w:r>
        <w:rPr>
          <w:sz w:val="22"/>
          <w:szCs w:val="22"/>
        </w:rPr>
        <w:t xml:space="preserve">Cakupan teknis: 0 halaman, 0 komponen bersegmen, 2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documents — Pustaka komponen &amp; infrastruktur UI (documents) (Documents)</w:t>
      </w:r>
    </w:p>
    <w:p>
      <w:pPr>
        <w:spacing w:after="160"/>
      </w:pPr>
      <w:r>
        <w:rPr>
          <w:sz w:val="22"/>
          <w:szCs w:val="22"/>
        </w:rPr>
        <w:t xml:space="preserve">Ringkasan: Tombol, layout, provider konteks, guard rute, dan utilitas desain sistem. Bukan “fitur bisnis” yang dijual terpisah melainkan fondasi agar modul POS, HRIS, dll. konsisten dan dapat diakses (a11y).</w:t>
      </w:r>
    </w:p>
    <w:p>
      <w:pPr>
        <w:spacing w:after="160"/>
      </w:pPr>
      <w:r>
        <w:rPr>
          <w:sz w:val="22"/>
          <w:szCs w:val="22"/>
        </w:rPr>
        <w:t xml:space="preserve">Nilai bagi bisnis: Mempercepat pengembangan fitur baru, menjaga merek &amp; usability, dan mengurangi bug tampilan lintas modul.</w:t>
      </w:r>
    </w:p>
    <w:p>
      <w:pPr>
        <w:spacing w:after="160"/>
      </w:pPr>
      <w:r>
        <w:rPr>
          <w:sz w:val="22"/>
          <w:szCs w:val="22"/>
        </w:rPr>
        <w:t xml:space="preserve">Persona &amp; audiens: UX/UI: design system &amp; pola interaksi. Engineering: reusability. CS: perilaku konsisten di seluruh app.</w:t>
      </w:r>
    </w:p>
    <w:p>
      <w:pPr>
        <w:spacing w:after="160"/>
      </w:pPr>
      <w:r>
        <w:rPr>
          <w:sz w:val="22"/>
          <w:szCs w:val="22"/>
        </w:rPr>
        <w:t xml:space="preserve">Cakupan halaman khas: Tidak ada halaman sendiri; dipakai oleh seluruh `pages/`.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Komponen dasar (input, modal, tabel) dan pola navigasi.</w:t>
      </w:r>
    </w:p>
    <w:p>
      <w:pPr>
        <w:spacing w:after="160"/>
      </w:pPr>
      <w:r>
        <w:rPr>
          <w:sz w:val="22"/>
          <w:szCs w:val="22"/>
        </w:rPr>
        <w:t xml:space="preserve">• Provider i18n, tema, dan sesi pengguna.</w:t>
      </w:r>
    </w:p>
    <w:p>
      <w:pPr>
        <w:spacing w:after="160"/>
      </w:pPr>
      <w:r>
        <w:rPr>
          <w:sz w:val="22"/>
          <w:szCs w:val="22"/>
        </w:rPr>
        <w:t xml:space="preserve">• Guard dan error boundary untuk pengalaman aman saat gagal API.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Semua modul UI — foundation: Setiap layar mengkomposisi komponen ini.</w:t>
      </w:r>
    </w:p>
    <w:p>
      <w:pPr>
        <w:spacing w:after="200"/>
      </w:pPr>
      <w:r>
        <w:rPr>
          <w:sz w:val="22"/>
          <w:szCs w:val="22"/>
        </w:rPr>
        <w:t xml:space="preserve">Cakupan teknis: 0 halaman, 1 komponen bersegmen, 0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driver — Aplikasi / portal driver (Aplikasi Driver)</w:t>
      </w:r>
    </w:p>
    <w:p>
      <w:pPr>
        <w:spacing w:after="160"/>
      </w:pPr>
      <w:r>
        <w:rPr>
          <w:sz w:val="22"/>
          <w:szCs w:val="22"/>
        </w:rPr>
        <w:t xml:space="preserve">Ringkasan: Peran pengemudi untuk pengiriman atau fleet last-mile (sesuifitur aktif).</w:t>
      </w:r>
    </w:p>
    <w:p>
      <w:pPr>
        <w:spacing w:after="160"/>
      </w:pPr>
      <w:r>
        <w:rPr>
          <w:sz w:val="22"/>
          <w:szCs w:val="22"/>
        </w:rPr>
        <w:t xml:space="preserve">Nilai bagi bisnis: Pelacakan pengiriman dan produktivitas armada.</w:t>
      </w:r>
    </w:p>
    <w:p>
      <w:pPr>
        <w:spacing w:after="160"/>
      </w:pPr>
      <w:r>
        <w:rPr>
          <w:sz w:val="22"/>
          <w:szCs w:val="22"/>
        </w:rPr>
        <w:t xml:space="preserve">Persona &amp; audiens: Logistik: proof of delivery.</w:t>
      </w:r>
    </w:p>
    <w:p>
      <w:pPr>
        <w:spacing w:after="160"/>
      </w:pPr>
      <w:r>
        <w:rPr>
          <w:sz w:val="22"/>
          <w:szCs w:val="22"/>
        </w:rPr>
        <w:t xml:space="preserve">Cakupan halaman khas: `driver/index` — pengemudi.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Task atau order assignment driver.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Fleet / TMS — operasional: Armada dan rute.</w:t>
      </w:r>
    </w:p>
    <w:p>
      <w:pPr>
        <w:spacing w:after="200"/>
      </w:pPr>
      <w:r>
        <w:rPr>
          <w:sz w:val="22"/>
          <w:szCs w:val="22"/>
        </w:rPr>
        <w:t xml:space="preserve">Cakupan teknis: 1 halaman, 1 komponen bersegmen, 2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employee — Portal karyawan (ESS ringan) (Karyawan (portal))</w:t>
      </w:r>
    </w:p>
    <w:p>
      <w:pPr>
        <w:spacing w:after="160"/>
      </w:pPr>
      <w:r>
        <w:rPr>
          <w:sz w:val="22"/>
          <w:szCs w:val="22"/>
        </w:rPr>
        <w:t xml:space="preserve">Ringkasan: Akses terbatas untuk karyawan non-kasir: jadwal, pengumuman, atau ESS.</w:t>
      </w:r>
    </w:p>
    <w:p>
      <w:pPr>
        <w:spacing w:after="160"/>
      </w:pPr>
      <w:r>
        <w:rPr>
          <w:sz w:val="22"/>
          <w:szCs w:val="22"/>
        </w:rPr>
        <w:t xml:space="preserve">Nilai bagi bisnis: Self-service mengurangi beban HR.</w:t>
      </w:r>
    </w:p>
    <w:p>
      <w:pPr>
        <w:spacing w:after="160"/>
      </w:pPr>
      <w:r>
        <w:rPr>
          <w:sz w:val="22"/>
          <w:szCs w:val="22"/>
        </w:rPr>
        <w:t xml:space="preserve">Persona &amp; audiens: Karyawan: kejelasan jadwal. HR: konsistensi data.</w:t>
      </w:r>
    </w:p>
    <w:p>
      <w:pPr>
        <w:spacing w:after="160"/>
      </w:pPr>
      <w:r>
        <w:rPr>
          <w:sz w:val="22"/>
          <w:szCs w:val="22"/>
        </w:rPr>
        <w:t xml:space="preserve">Cakupan halaman khas: `employee/index` — portal karyawan.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Dashboard atau informasi karyawan.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HRIS — data: Profil dari master employee.</w:t>
      </w:r>
    </w:p>
    <w:p>
      <w:pPr>
        <w:spacing w:after="200"/>
      </w:pPr>
      <w:r>
        <w:rPr>
          <w:sz w:val="22"/>
          <w:szCs w:val="22"/>
        </w:rPr>
        <w:t xml:space="preserve">Cakupan teknis: 1 halaman, 0 komponen bersegmen, 2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employees — Jadwal &amp; rotasi staf (Jadwal Karyawan)</w:t>
      </w:r>
    </w:p>
    <w:p>
      <w:pPr>
        <w:spacing w:after="160"/>
      </w:pPr>
      <w:r>
        <w:rPr>
          <w:sz w:val="22"/>
          <w:szCs w:val="22"/>
        </w:rPr>
        <w:t xml:space="preserve">Ringkasan: Penjadwalan shift staf di outlet.</w:t>
      </w:r>
    </w:p>
    <w:p>
      <w:pPr>
        <w:spacing w:after="160"/>
      </w:pPr>
      <w:r>
        <w:rPr>
          <w:sz w:val="22"/>
          <w:szCs w:val="22"/>
        </w:rPr>
        <w:t xml:space="preserve">Nilai bagi bisnis: Kecukupan orang di jam sibuk.</w:t>
      </w:r>
    </w:p>
    <w:p>
      <w:pPr>
        <w:spacing w:after="160"/>
      </w:pPr>
      <w:r>
        <w:rPr>
          <w:sz w:val="22"/>
          <w:szCs w:val="22"/>
        </w:rPr>
        <w:t xml:space="preserve">Persona &amp; audiens: Supervisor shift: coverage.</w:t>
      </w:r>
    </w:p>
    <w:p>
      <w:pPr>
        <w:spacing w:after="160"/>
      </w:pPr>
      <w:r>
        <w:rPr>
          <w:sz w:val="22"/>
          <w:szCs w:val="22"/>
        </w:rPr>
        <w:t xml:space="preserve">Cakupan halaman khas: `employees/schedules` — roster.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Jadwal karyawan toko.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HRIS — jadwal: Sinkron dengan kehadiran jika ada.</w:t>
      </w:r>
    </w:p>
    <w:p>
      <w:pPr>
        <w:spacing w:after="200"/>
      </w:pPr>
      <w:r>
        <w:rPr>
          <w:sz w:val="22"/>
          <w:szCs w:val="22"/>
        </w:rPr>
        <w:t xml:space="preserve">Cakupan teknis: 1 halaman, 3 komponen bersegmen, 8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errorBoundary — Pustaka komponen &amp; infrastruktur UI (errorBoundary) (ErrorBoundary)</w:t>
      </w:r>
    </w:p>
    <w:p>
      <w:pPr>
        <w:spacing w:after="160"/>
      </w:pPr>
      <w:r>
        <w:rPr>
          <w:sz w:val="22"/>
          <w:szCs w:val="22"/>
        </w:rPr>
        <w:t xml:space="preserve">Ringkasan: Tombol, layout, provider konteks, guard rute, dan utilitas desain sistem. Bukan “fitur bisnis” yang dijual terpisah melainkan fondasi agar modul POS, HRIS, dll. konsisten dan dapat diakses (a11y).</w:t>
      </w:r>
    </w:p>
    <w:p>
      <w:pPr>
        <w:spacing w:after="160"/>
      </w:pPr>
      <w:r>
        <w:rPr>
          <w:sz w:val="22"/>
          <w:szCs w:val="22"/>
        </w:rPr>
        <w:t xml:space="preserve">Nilai bagi bisnis: Mempercepat pengembangan fitur baru, menjaga merek &amp; usability, dan mengurangi bug tampilan lintas modul.</w:t>
      </w:r>
    </w:p>
    <w:p>
      <w:pPr>
        <w:spacing w:after="160"/>
      </w:pPr>
      <w:r>
        <w:rPr>
          <w:sz w:val="22"/>
          <w:szCs w:val="22"/>
        </w:rPr>
        <w:t xml:space="preserve">Persona &amp; audiens: UX/UI: design system &amp; pola interaksi. Engineering: reusability. CS: perilaku konsisten di seluruh app.</w:t>
      </w:r>
    </w:p>
    <w:p>
      <w:pPr>
        <w:spacing w:after="160"/>
      </w:pPr>
      <w:r>
        <w:rPr>
          <w:sz w:val="22"/>
          <w:szCs w:val="22"/>
        </w:rPr>
        <w:t xml:space="preserve">Cakupan halaman khas: Tidak ada halaman sendiri; dipakai oleh seluruh `pages/`.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Komponen dasar (input, modal, tabel) dan pola navigasi.</w:t>
      </w:r>
    </w:p>
    <w:p>
      <w:pPr>
        <w:spacing w:after="160"/>
      </w:pPr>
      <w:r>
        <w:rPr>
          <w:sz w:val="22"/>
          <w:szCs w:val="22"/>
        </w:rPr>
        <w:t xml:space="preserve">• Provider i18n, tema, dan sesi pengguna.</w:t>
      </w:r>
    </w:p>
    <w:p>
      <w:pPr>
        <w:spacing w:after="160"/>
      </w:pPr>
      <w:r>
        <w:rPr>
          <w:sz w:val="22"/>
          <w:szCs w:val="22"/>
        </w:rPr>
        <w:t xml:space="preserve">• Guard dan error boundary untuk pengalaman aman saat gagal API.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Semua modul UI — foundation: Setiap layar mengkomposisi komponen ini.</w:t>
      </w:r>
    </w:p>
    <w:p>
      <w:pPr>
        <w:spacing w:after="200"/>
      </w:pPr>
      <w:r>
        <w:rPr>
          <w:sz w:val="22"/>
          <w:szCs w:val="22"/>
        </w:rPr>
        <w:t xml:space="preserve">Cakupan teknis: 0 halaman, 1 komponen bersegmen, 0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finance — Keuangan &amp; pembukuan (Keuangan)</w:t>
      </w:r>
    </w:p>
    <w:p>
      <w:pPr>
        <w:spacing w:after="160"/>
      </w:pPr>
      <w:r>
        <w:rPr>
          <w:sz w:val="22"/>
          <w:szCs w:val="22"/>
        </w:rPr>
        <w:t xml:space="preserve">Ringkasan: Akun, jurnal, invoice/pembelian, pengeluaran, pajak, laba rugi sederhana, rekonsiliasi, dan laporan arus kas — level outlet atau konsolidasi (tergantung setup).</w:t>
      </w:r>
    </w:p>
    <w:p>
      <w:pPr>
        <w:spacing w:after="160"/>
      </w:pPr>
      <w:r>
        <w:rPr>
          <w:sz w:val="22"/>
          <w:szCs w:val="22"/>
        </w:rPr>
        <w:t xml:space="preserve">Nilai bagi bisnis: Visibilitas profitabilitas, kepatuhan pajak, dan kontrol piutang/hutang.</w:t>
      </w:r>
    </w:p>
    <w:p>
      <w:pPr>
        <w:spacing w:after="160"/>
      </w:pPr>
      <w:r>
        <w:rPr>
          <w:sz w:val="22"/>
          <w:szCs w:val="22"/>
        </w:rPr>
        <w:t xml:space="preserve">Persona &amp; audiens: Finance: akurasi jurnal. Bisnis: margin per kategori. Klien: transparansi biaya berlangganan vs operasional.</w:t>
      </w:r>
    </w:p>
    <w:p>
      <w:pPr>
        <w:spacing w:after="160"/>
      </w:pPr>
      <w:r>
        <w:rPr>
          <w:sz w:val="22"/>
          <w:szCs w:val="22"/>
        </w:rPr>
        <w:t xml:space="preserve">Cakupan halaman khas: `finance/invoices`, `finance/expenses`, `finance/ledger`, `finance/tax/*`, `finance/reports` — back office keuangan.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Chart of accounts dan entri jurnal.</w:t>
      </w:r>
    </w:p>
    <w:p>
      <w:pPr>
        <w:spacing w:after="160"/>
      </w:pPr>
      <w:r>
        <w:rPr>
          <w:sz w:val="22"/>
          <w:szCs w:val="22"/>
        </w:rPr>
        <w:t xml:space="preserve">• Invoice, pembayaran, dan kategori pengeluaran.</w:t>
      </w:r>
    </w:p>
    <w:p>
      <w:pPr>
        <w:spacing w:after="160"/>
      </w:pPr>
      <w:r>
        <w:rPr>
          <w:sz w:val="22"/>
          <w:szCs w:val="22"/>
        </w:rPr>
        <w:t xml:space="preserve">• Laporan P&amp;L, neraca ringkas, pajak (PPN/PPH sesuai wilayah).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POS — sumber transaksi: Penjualan sebagai basis pendapatan.</w:t>
      </w:r>
    </w:p>
    <w:p>
      <w:pPr>
        <w:spacing w:after="160"/>
      </w:pPr>
      <w:r>
        <w:rPr>
          <w:sz w:val="22"/>
          <w:szCs w:val="22"/>
        </w:rPr>
        <w:t xml:space="preserve">• HRIS — biaya: Payroll sebagai beban (jika terintegrasi).</w:t>
      </w:r>
    </w:p>
    <w:p>
      <w:pPr>
        <w:spacing w:after="200"/>
      </w:pPr>
      <w:r>
        <w:rPr>
          <w:sz w:val="22"/>
          <w:szCs w:val="22"/>
        </w:rPr>
        <w:t xml:space="preserve">Cakupan teknis: 28 halaman, 10 komponen bersegmen, 44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fleet — Komponen Fleet &amp; armada (Fleet)</w:t>
      </w:r>
    </w:p>
    <w:p>
      <w:pPr>
        <w:spacing w:after="160"/>
      </w:pPr>
      <w:r>
        <w:rPr>
          <w:sz w:val="22"/>
          <w:szCs w:val="22"/>
        </w:rPr>
        <w:t xml:space="preserve">Ringkasan: Antarmuka untuk pelacakan kendaraan, driver, bahan bakar, dan KPI logistik — biasanya dipakai bersama modul HQ Fleet.</w:t>
      </w:r>
    </w:p>
    <w:p>
      <w:pPr>
        <w:spacing w:after="160"/>
      </w:pPr>
      <w:r>
        <w:rPr>
          <w:sz w:val="22"/>
          <w:szCs w:val="22"/>
        </w:rPr>
        <w:t xml:space="preserve">Nilai bagi bisnis: Visibilitas operasional lapangan dan biaya angkut.</w:t>
      </w:r>
    </w:p>
    <w:p>
      <w:pPr>
        <w:spacing w:after="160"/>
      </w:pPr>
      <w:r>
        <w:rPr>
          <w:sz w:val="22"/>
          <w:szCs w:val="22"/>
        </w:rPr>
        <w:t xml:space="preserve">Persona &amp; audiens: Manajer logistik, CS (pertanyaan pengiriman), UX (peta &amp; status).</w:t>
      </w:r>
    </w:p>
    <w:p>
      <w:pPr>
        <w:spacing w:after="160"/>
      </w:pPr>
      <w:r>
        <w:rPr>
          <w:sz w:val="22"/>
          <w:szCs w:val="22"/>
        </w:rPr>
        <w:t xml:space="preserve">Cakupan halaman khas: Terhubung ke halaman di `hq/fleet/*` untuk pengalaman utuh.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Peta/tracking, form driver, konsumsi BBM.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HQ Fleet — domain: Data master kendaraan di backend.</w:t>
      </w:r>
    </w:p>
    <w:p>
      <w:pPr>
        <w:spacing w:after="160"/>
      </w:pPr>
      <w:r>
        <w:rPr>
          <w:sz w:val="22"/>
          <w:szCs w:val="22"/>
        </w:rPr>
        <w:t xml:space="preserve">• TMS — ops: Pengiriman dan proof of delivery.</w:t>
      </w:r>
    </w:p>
    <w:p>
      <w:pPr>
        <w:spacing w:after="200"/>
      </w:pPr>
      <w:r>
        <w:rPr>
          <w:sz w:val="22"/>
          <w:szCs w:val="22"/>
        </w:rPr>
        <w:t xml:space="preserve">Cakupan teknis: 0 halaman, 0 komponen bersegmen, 14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frontend — Pustaka komponen &amp; infrastruktur UI (frontend) (Frontend)</w:t>
      </w:r>
    </w:p>
    <w:p>
      <w:pPr>
        <w:spacing w:after="160"/>
      </w:pPr>
      <w:r>
        <w:rPr>
          <w:sz w:val="22"/>
          <w:szCs w:val="22"/>
        </w:rPr>
        <w:t xml:space="preserve">Ringkasan: Tombol, layout, provider konteks, guard rute, dan utilitas desain sistem. Bukan “fitur bisnis” yang dijual terpisah melainkan fondasi agar modul POS, HRIS, dll. konsisten dan dapat diakses (a11y).</w:t>
      </w:r>
    </w:p>
    <w:p>
      <w:pPr>
        <w:spacing w:after="160"/>
      </w:pPr>
      <w:r>
        <w:rPr>
          <w:sz w:val="22"/>
          <w:szCs w:val="22"/>
        </w:rPr>
        <w:t xml:space="preserve">Nilai bagi bisnis: Mempercepat pengembangan fitur baru, menjaga merek &amp; usability, dan mengurangi bug tampilan lintas modul.</w:t>
      </w:r>
    </w:p>
    <w:p>
      <w:pPr>
        <w:spacing w:after="160"/>
      </w:pPr>
      <w:r>
        <w:rPr>
          <w:sz w:val="22"/>
          <w:szCs w:val="22"/>
        </w:rPr>
        <w:t xml:space="preserve">Persona &amp; audiens: UX/UI: design system &amp; pola interaksi. Engineering: reusability. CS: perilaku konsisten di seluruh app.</w:t>
      </w:r>
    </w:p>
    <w:p>
      <w:pPr>
        <w:spacing w:after="160"/>
      </w:pPr>
      <w:r>
        <w:rPr>
          <w:sz w:val="22"/>
          <w:szCs w:val="22"/>
        </w:rPr>
        <w:t xml:space="preserve">Cakupan halaman khas: Tidak ada halaman sendiri; dipakai oleh seluruh `pages/`.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Komponen dasar (input, modal, tabel) dan pola navigasi.</w:t>
      </w:r>
    </w:p>
    <w:p>
      <w:pPr>
        <w:spacing w:after="160"/>
      </w:pPr>
      <w:r>
        <w:rPr>
          <w:sz w:val="22"/>
          <w:szCs w:val="22"/>
        </w:rPr>
        <w:t xml:space="preserve">• Provider i18n, tema, dan sesi pengguna.</w:t>
      </w:r>
    </w:p>
    <w:p>
      <w:pPr>
        <w:spacing w:after="160"/>
      </w:pPr>
      <w:r>
        <w:rPr>
          <w:sz w:val="22"/>
          <w:szCs w:val="22"/>
        </w:rPr>
        <w:t xml:space="preserve">• Guard dan error boundary untuk pengalaman aman saat gagal API.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Semua modul UI — foundation: Setiap layar mengkomposisi komponen ini.</w:t>
      </w:r>
    </w:p>
    <w:p>
      <w:pPr>
        <w:spacing w:after="200"/>
      </w:pPr>
      <w:r>
        <w:rPr>
          <w:sz w:val="22"/>
          <w:szCs w:val="22"/>
        </w:rPr>
        <w:t xml:space="preserve">Cakupan teknis: 0 halaman, 0 komponen bersegmen, 2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guards — Pustaka komponen &amp; infrastruktur UI (guards) (Guards)</w:t>
      </w:r>
    </w:p>
    <w:p>
      <w:pPr>
        <w:spacing w:after="160"/>
      </w:pPr>
      <w:r>
        <w:rPr>
          <w:sz w:val="22"/>
          <w:szCs w:val="22"/>
        </w:rPr>
        <w:t xml:space="preserve">Ringkasan: Tombol, layout, provider konteks, guard rute, dan utilitas desain sistem. Bukan “fitur bisnis” yang dijual terpisah melainkan fondasi agar modul POS, HRIS, dll. konsisten dan dapat diakses (a11y).</w:t>
      </w:r>
    </w:p>
    <w:p>
      <w:pPr>
        <w:spacing w:after="160"/>
      </w:pPr>
      <w:r>
        <w:rPr>
          <w:sz w:val="22"/>
          <w:szCs w:val="22"/>
        </w:rPr>
        <w:t xml:space="preserve">Nilai bagi bisnis: Mempercepat pengembangan fitur baru, menjaga merek &amp; usability, dan mengurangi bug tampilan lintas modul.</w:t>
      </w:r>
    </w:p>
    <w:p>
      <w:pPr>
        <w:spacing w:after="160"/>
      </w:pPr>
      <w:r>
        <w:rPr>
          <w:sz w:val="22"/>
          <w:szCs w:val="22"/>
        </w:rPr>
        <w:t xml:space="preserve">Persona &amp; audiens: UX/UI: design system &amp; pola interaksi. Engineering: reusability. CS: perilaku konsisten di seluruh app.</w:t>
      </w:r>
    </w:p>
    <w:p>
      <w:pPr>
        <w:spacing w:after="160"/>
      </w:pPr>
      <w:r>
        <w:rPr>
          <w:sz w:val="22"/>
          <w:szCs w:val="22"/>
        </w:rPr>
        <w:t xml:space="preserve">Cakupan halaman khas: Tidak ada halaman sendiri; dipakai oleh seluruh `pages/`.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Komponen dasar (input, modal, tabel) dan pola navigasi.</w:t>
      </w:r>
    </w:p>
    <w:p>
      <w:pPr>
        <w:spacing w:after="160"/>
      </w:pPr>
      <w:r>
        <w:rPr>
          <w:sz w:val="22"/>
          <w:szCs w:val="22"/>
        </w:rPr>
        <w:t xml:space="preserve">• Provider i18n, tema, dan sesi pengguna.</w:t>
      </w:r>
    </w:p>
    <w:p>
      <w:pPr>
        <w:spacing w:after="160"/>
      </w:pPr>
      <w:r>
        <w:rPr>
          <w:sz w:val="22"/>
          <w:szCs w:val="22"/>
        </w:rPr>
        <w:t xml:space="preserve">• Guard dan error boundary untuk pengalaman aman saat gagal API.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Semua modul UI — foundation: Setiap layar mengkomposisi komponen ini.</w:t>
      </w:r>
    </w:p>
    <w:p>
      <w:pPr>
        <w:spacing w:after="200"/>
      </w:pPr>
      <w:r>
        <w:rPr>
          <w:sz w:val="22"/>
          <w:szCs w:val="22"/>
        </w:rPr>
        <w:t xml:space="preserve">Cakupan teknis: 0 halaman, 1 komponen bersegmen, 0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health — Pustaka komponen &amp; infrastruktur UI (health) (Health)</w:t>
      </w:r>
    </w:p>
    <w:p>
      <w:pPr>
        <w:spacing w:after="160"/>
      </w:pPr>
      <w:r>
        <w:rPr>
          <w:sz w:val="22"/>
          <w:szCs w:val="22"/>
        </w:rPr>
        <w:t xml:space="preserve">Ringkasan: Tombol, layout, provider konteks, guard rute, dan utilitas desain sistem. Bukan “fitur bisnis” yang dijual terpisah melainkan fondasi agar modul POS, HRIS, dll. konsisten dan dapat diakses (a11y).</w:t>
      </w:r>
    </w:p>
    <w:p>
      <w:pPr>
        <w:spacing w:after="160"/>
      </w:pPr>
      <w:r>
        <w:rPr>
          <w:sz w:val="22"/>
          <w:szCs w:val="22"/>
        </w:rPr>
        <w:t xml:space="preserve">Nilai bagi bisnis: Mempercepat pengembangan fitur baru, menjaga merek &amp; usability, dan mengurangi bug tampilan lintas modul.</w:t>
      </w:r>
    </w:p>
    <w:p>
      <w:pPr>
        <w:spacing w:after="160"/>
      </w:pPr>
      <w:r>
        <w:rPr>
          <w:sz w:val="22"/>
          <w:szCs w:val="22"/>
        </w:rPr>
        <w:t xml:space="preserve">Persona &amp; audiens: UX/UI: design system &amp; pola interaksi. Engineering: reusability. CS: perilaku konsisten di seluruh app.</w:t>
      </w:r>
    </w:p>
    <w:p>
      <w:pPr>
        <w:spacing w:after="160"/>
      </w:pPr>
      <w:r>
        <w:rPr>
          <w:sz w:val="22"/>
          <w:szCs w:val="22"/>
        </w:rPr>
        <w:t xml:space="preserve">Cakupan halaman khas: Tidak ada halaman sendiri; dipakai oleh seluruh `pages/`.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Komponen dasar (input, modal, tabel) dan pola navigasi.</w:t>
      </w:r>
    </w:p>
    <w:p>
      <w:pPr>
        <w:spacing w:after="160"/>
      </w:pPr>
      <w:r>
        <w:rPr>
          <w:sz w:val="22"/>
          <w:szCs w:val="22"/>
        </w:rPr>
        <w:t xml:space="preserve">• Provider i18n, tema, dan sesi pengguna.</w:t>
      </w:r>
    </w:p>
    <w:p>
      <w:pPr>
        <w:spacing w:after="160"/>
      </w:pPr>
      <w:r>
        <w:rPr>
          <w:sz w:val="22"/>
          <w:szCs w:val="22"/>
        </w:rPr>
        <w:t xml:space="preserve">• Guard dan error boundary untuk pengalaman aman saat gagal API.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Semua modul UI — foundation: Setiap layar mengkomposisi komponen ini.</w:t>
      </w:r>
    </w:p>
    <w:p>
      <w:pPr>
        <w:spacing w:after="200"/>
      </w:pPr>
      <w:r>
        <w:rPr>
          <w:sz w:val="22"/>
          <w:szCs w:val="22"/>
        </w:rPr>
        <w:t xml:space="preserve">Cakupan teknis: 0 halaman, 0 komponen bersegmen, 1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hq — Headquarters (Pusat komando) (Headquarters (HQ))</w:t>
      </w:r>
    </w:p>
    <w:p>
      <w:pPr>
        <w:spacing w:after="160"/>
      </w:pPr>
      <w:r>
        <w:rPr>
          <w:sz w:val="22"/>
          <w:szCs w:val="22"/>
        </w:rPr>
        <w:t xml:space="preserve">Ringkasan: Pusat pengelolaan lintas cabang: produk &amp; harga, HRIS lengkap, fleet, proyek, pembelian strategis, laporan konsolidasi, audit, integrasi channel, WhatsApp, website builder, marketplace, dan pengaturan modul tenant.</w:t>
      </w:r>
    </w:p>
    <w:p>
      <w:pPr>
        <w:spacing w:after="160"/>
      </w:pPr>
      <w:r>
        <w:rPr>
          <w:sz w:val="22"/>
          <w:szCs w:val="22"/>
        </w:rPr>
        <w:t xml:space="preserve">Nilai bagi bisnis: Standardisasi kebijakan, visibilitas grup, dan efisiensi fungsi yang tidak perlu dilakukan di setiap outlet.</w:t>
      </w:r>
    </w:p>
    <w:p>
      <w:pPr>
        <w:spacing w:after="160"/>
      </w:pPr>
      <w:r>
        <w:rPr>
          <w:sz w:val="22"/>
          <w:szCs w:val="22"/>
        </w:rPr>
        <w:t xml:space="preserve">Persona &amp; audiens: Owner: big picture. HR pusat: kebijakan SDM. Product: feature flags &amp; rollout. CS: konfigurasi onboarding korporat.</w:t>
      </w:r>
    </w:p>
    <w:p>
      <w:pPr>
        <w:spacing w:after="160"/>
      </w:pPr>
      <w:r>
        <w:rPr>
          <w:sz w:val="22"/>
          <w:szCs w:val="22"/>
        </w:rPr>
        <w:t xml:space="preserve">Cakupan halaman khas: Subfolder `hq/hris/*`, `hq/finance/*`, `hq/fleet/*`, `hq/reports/*`, `hq/settings/*` — banyak peran korporat.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Manajemen karyawan, payroll, KPI, pelatihan, cuti — modul HRIS terpusat.</w:t>
      </w:r>
    </w:p>
    <w:p>
      <w:pPr>
        <w:spacing w:after="160"/>
      </w:pPr>
      <w:r>
        <w:rPr>
          <w:sz w:val="22"/>
          <w:szCs w:val="22"/>
        </w:rPr>
        <w:t xml:space="preserve">• Fleet: kendaraan, driver, bahan bakar, pelacakan operasional.</w:t>
      </w:r>
    </w:p>
    <w:p>
      <w:pPr>
        <w:spacing w:after="160"/>
      </w:pPr>
      <w:r>
        <w:rPr>
          <w:sz w:val="22"/>
          <w:szCs w:val="22"/>
        </w:rPr>
        <w:t xml:space="preserve">• Laporan konsolidasi penjualan, keuangan, inventori, HR.</w:t>
      </w:r>
    </w:p>
    <w:p>
      <w:pPr>
        <w:spacing w:after="160"/>
      </w:pPr>
      <w:r>
        <w:rPr>
          <w:sz w:val="22"/>
          <w:szCs w:val="22"/>
        </w:rPr>
        <w:t xml:space="preserve">• Integrasi: payment gateway, food delivery, marketplace, messaging.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Cabang (branches) — hierarki: Kebijakan HQ diturunkan ke cabang.</w:t>
      </w:r>
    </w:p>
    <w:p>
      <w:pPr>
        <w:spacing w:after="160"/>
      </w:pPr>
      <w:r>
        <w:rPr>
          <w:sz w:val="22"/>
          <w:szCs w:val="22"/>
        </w:rPr>
        <w:t xml:space="preserve">• POS / Inventori per cabang — sinkron: Master data dan target dapat diatur pusat.</w:t>
      </w:r>
    </w:p>
    <w:p>
      <w:pPr>
        <w:spacing w:after="200"/>
      </w:pPr>
      <w:r>
        <w:rPr>
          <w:sz w:val="22"/>
          <w:szCs w:val="22"/>
        </w:rPr>
        <w:t xml:space="preserve">Cakupan teknis: 154 halaman, 28 komponen bersegmen, 209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hr — Komponen SDM / HR (Hr)</w:t>
      </w:r>
    </w:p>
    <w:p>
      <w:pPr>
        <w:spacing w:after="160"/>
      </w:pPr>
      <w:r>
        <w:rPr>
          <w:sz w:val="22"/>
          <w:szCs w:val="22"/>
        </w:rPr>
        <w:t xml:space="preserve">Ringkasan: Form dan tabel untuk data karyawan, cuti, absensi — menyatu dengan HRIS HQ.</w:t>
      </w:r>
    </w:p>
    <w:p>
      <w:pPr>
        <w:spacing w:after="160"/>
      </w:pPr>
      <w:r>
        <w:rPr>
          <w:sz w:val="22"/>
          <w:szCs w:val="22"/>
        </w:rPr>
        <w:t xml:space="preserve">Nilai bagi bisnis: Satu pengalaman data SDM konsisten.</w:t>
      </w:r>
    </w:p>
    <w:p>
      <w:pPr>
        <w:spacing w:after="160"/>
      </w:pPr>
      <w:r>
        <w:rPr>
          <w:sz w:val="22"/>
          <w:szCs w:val="22"/>
        </w:rPr>
        <w:t xml:space="preserve">Persona &amp; audiens: HR, manajer, auditor internal.</w:t>
      </w:r>
    </w:p>
    <w:p>
      <w:pPr>
        <w:spacing w:after="160"/>
      </w:pPr>
      <w:r>
        <w:rPr>
          <w:sz w:val="22"/>
          <w:szCs w:val="22"/>
        </w:rPr>
        <w:t xml:space="preserve">Cakupan halaman khas: Halaman utama di `hq/hris/*`.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Widget kehadiran, formulir cuti, direktori karyawan.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HRIS — master: Employee &amp; payroll.</w:t>
      </w:r>
    </w:p>
    <w:p>
      <w:pPr>
        <w:spacing w:after="200"/>
      </w:pPr>
      <w:r>
        <w:rPr>
          <w:sz w:val="22"/>
          <w:szCs w:val="22"/>
        </w:rPr>
        <w:t xml:space="preserve">Cakupan teknis: 0 halaman, 0 komponen bersegmen, 1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incidents — Komponen insiden / tiket operasional (Incidents)</w:t>
      </w:r>
    </w:p>
    <w:p>
      <w:pPr>
        <w:spacing w:after="160"/>
      </w:pPr>
      <w:r>
        <w:rPr>
          <w:sz w:val="22"/>
          <w:szCs w:val="22"/>
        </w:rPr>
        <w:t xml:space="preserve">Ringkasan: Pelacakan gangguan atau eskalasi internal.</w:t>
      </w:r>
    </w:p>
    <w:p>
      <w:pPr>
        <w:spacing w:after="160"/>
      </w:pPr>
      <w:r>
        <w:rPr>
          <w:sz w:val="22"/>
          <w:szCs w:val="22"/>
        </w:rPr>
        <w:t xml:space="preserve">Nilai bagi bisnis: Resolusi cepat isu operasional.</w:t>
      </w:r>
    </w:p>
    <w:p>
      <w:pPr>
        <w:spacing w:after="160"/>
      </w:pPr>
      <w:r>
        <w:rPr>
          <w:sz w:val="22"/>
          <w:szCs w:val="22"/>
        </w:rPr>
        <w:t xml:space="preserve">Persona &amp; audiens: CS, IT support, manajemen outlet.</w:t>
      </w:r>
    </w:p>
    <w:p>
      <w:pPr>
        <w:spacing w:after="160"/>
      </w:pPr>
      <w:r>
        <w:rPr>
          <w:sz w:val="22"/>
          <w:szCs w:val="22"/>
        </w:rPr>
        <w:t xml:space="preserve">Cakupan halaman khas: API incidents bila ada.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Status insiden, assignment.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Audit &amp; notifikasi — sistem: Dapat memicu alert.</w:t>
      </w:r>
    </w:p>
    <w:p>
      <w:pPr>
        <w:spacing w:after="200"/>
      </w:pPr>
      <w:r>
        <w:rPr>
          <w:sz w:val="22"/>
          <w:szCs w:val="22"/>
        </w:rPr>
        <w:t xml:space="preserve">Cakupan teknis: 0 halaman, 0 komponen bersegmen, 2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integration — Pustaka komponen &amp; infrastruktur UI (integration) (Integration)</w:t>
      </w:r>
    </w:p>
    <w:p>
      <w:pPr>
        <w:spacing w:after="160"/>
      </w:pPr>
      <w:r>
        <w:rPr>
          <w:sz w:val="22"/>
          <w:szCs w:val="22"/>
        </w:rPr>
        <w:t xml:space="preserve">Ringkasan: Tombol, layout, provider konteks, guard rute, dan utilitas desain sistem. Bukan “fitur bisnis” yang dijual terpisah melainkan fondasi agar modul POS, HRIS, dll. konsisten dan dapat diakses (a11y).</w:t>
      </w:r>
    </w:p>
    <w:p>
      <w:pPr>
        <w:spacing w:after="160"/>
      </w:pPr>
      <w:r>
        <w:rPr>
          <w:sz w:val="22"/>
          <w:szCs w:val="22"/>
        </w:rPr>
        <w:t xml:space="preserve">Nilai bagi bisnis: Mempercepat pengembangan fitur baru, menjaga merek &amp; usability, dan mengurangi bug tampilan lintas modul.</w:t>
      </w:r>
    </w:p>
    <w:p>
      <w:pPr>
        <w:spacing w:after="160"/>
      </w:pPr>
      <w:r>
        <w:rPr>
          <w:sz w:val="22"/>
          <w:szCs w:val="22"/>
        </w:rPr>
        <w:t xml:space="preserve">Persona &amp; audiens: UX/UI: design system &amp; pola interaksi. Engineering: reusability. CS: perilaku konsisten di seluruh app.</w:t>
      </w:r>
    </w:p>
    <w:p>
      <w:pPr>
        <w:spacing w:after="160"/>
      </w:pPr>
      <w:r>
        <w:rPr>
          <w:sz w:val="22"/>
          <w:szCs w:val="22"/>
        </w:rPr>
        <w:t xml:space="preserve">Cakupan halaman khas: Tidak ada halaman sendiri; dipakai oleh seluruh `pages/`.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Komponen dasar (input, modal, tabel) dan pola navigasi.</w:t>
      </w:r>
    </w:p>
    <w:p>
      <w:pPr>
        <w:spacing w:after="160"/>
      </w:pPr>
      <w:r>
        <w:rPr>
          <w:sz w:val="22"/>
          <w:szCs w:val="22"/>
        </w:rPr>
        <w:t xml:space="preserve">• Provider i18n, tema, dan sesi pengguna.</w:t>
      </w:r>
    </w:p>
    <w:p>
      <w:pPr>
        <w:spacing w:after="160"/>
      </w:pPr>
      <w:r>
        <w:rPr>
          <w:sz w:val="22"/>
          <w:szCs w:val="22"/>
        </w:rPr>
        <w:t xml:space="preserve">• Guard dan error boundary untuk pengalaman aman saat gagal API.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Semua modul UI — foundation: Setiap layar mengkomposisi komponen ini.</w:t>
      </w:r>
    </w:p>
    <w:p>
      <w:pPr>
        <w:spacing w:after="200"/>
      </w:pPr>
      <w:r>
        <w:rPr>
          <w:sz w:val="22"/>
          <w:szCs w:val="22"/>
        </w:rPr>
        <w:t xml:space="preserve">Cakupan teknis: 0 halaman, 0 komponen bersegmen, 5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integrations — Pustaka komponen &amp; infrastruktur UI (integrations) (Integrations)</w:t>
      </w:r>
    </w:p>
    <w:p>
      <w:pPr>
        <w:spacing w:after="160"/>
      </w:pPr>
      <w:r>
        <w:rPr>
          <w:sz w:val="22"/>
          <w:szCs w:val="22"/>
        </w:rPr>
        <w:t xml:space="preserve">Ringkasan: Tombol, layout, provider konteks, guard rute, dan utilitas desain sistem. Bukan “fitur bisnis” yang dijual terpisah melainkan fondasi agar modul POS, HRIS, dll. konsisten dan dapat diakses (a11y).</w:t>
      </w:r>
    </w:p>
    <w:p>
      <w:pPr>
        <w:spacing w:after="160"/>
      </w:pPr>
      <w:r>
        <w:rPr>
          <w:sz w:val="22"/>
          <w:szCs w:val="22"/>
        </w:rPr>
        <w:t xml:space="preserve">Nilai bagi bisnis: Mempercepat pengembangan fitur baru, menjaga merek &amp; usability, dan mengurangi bug tampilan lintas modul.</w:t>
      </w:r>
    </w:p>
    <w:p>
      <w:pPr>
        <w:spacing w:after="160"/>
      </w:pPr>
      <w:r>
        <w:rPr>
          <w:sz w:val="22"/>
          <w:szCs w:val="22"/>
        </w:rPr>
        <w:t xml:space="preserve">Persona &amp; audiens: UX/UI: design system &amp; pola interaksi. Engineering: reusability. CS: perilaku konsisten di seluruh app.</w:t>
      </w:r>
    </w:p>
    <w:p>
      <w:pPr>
        <w:spacing w:after="160"/>
      </w:pPr>
      <w:r>
        <w:rPr>
          <w:sz w:val="22"/>
          <w:szCs w:val="22"/>
        </w:rPr>
        <w:t xml:space="preserve">Cakupan halaman khas: Tidak ada halaman sendiri; dipakai oleh seluruh `pages/`.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Komponen dasar (input, modal, tabel) dan pola navigasi.</w:t>
      </w:r>
    </w:p>
    <w:p>
      <w:pPr>
        <w:spacing w:after="160"/>
      </w:pPr>
      <w:r>
        <w:rPr>
          <w:sz w:val="22"/>
          <w:szCs w:val="22"/>
        </w:rPr>
        <w:t xml:space="preserve">• Provider i18n, tema, dan sesi pengguna.</w:t>
      </w:r>
    </w:p>
    <w:p>
      <w:pPr>
        <w:spacing w:after="160"/>
      </w:pPr>
      <w:r>
        <w:rPr>
          <w:sz w:val="22"/>
          <w:szCs w:val="22"/>
        </w:rPr>
        <w:t xml:space="preserve">• Guard dan error boundary untuk pengalaman aman saat gagal API.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Semua modul UI — foundation: Setiap layar mengkomposisi komponen ini.</w:t>
      </w:r>
    </w:p>
    <w:p>
      <w:pPr>
        <w:spacing w:after="200"/>
      </w:pPr>
      <w:r>
        <w:rPr>
          <w:sz w:val="22"/>
          <w:szCs w:val="22"/>
        </w:rPr>
        <w:t xml:space="preserve">Cakupan teknis: 0 halaman, 0 komponen bersegmen, 4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inventory — Inventori &amp; gudang (Inventori &amp; Gudang)</w:t>
      </w:r>
    </w:p>
    <w:p>
      <w:pPr>
        <w:spacing w:after="160"/>
      </w:pPr>
      <w:r>
        <w:rPr>
          <w:sz w:val="22"/>
          <w:szCs w:val="22"/>
        </w:rPr>
        <w:t xml:space="preserve">Ringkasan: Master stok multi-lokasi, transfer antar gudang, penerimaan barang, penyesuaian, stock opname, PO, retur, dan BOM/resep untuk manufaktur ringan.</w:t>
      </w:r>
    </w:p>
    <w:p>
      <w:pPr>
        <w:spacing w:after="160"/>
      </w:pPr>
      <w:r>
        <w:rPr>
          <w:sz w:val="22"/>
          <w:szCs w:val="22"/>
        </w:rPr>
        <w:t xml:space="preserve">Nilai bagi bisnis: Mencegah overselling, mengurangi shrinkage, dan mendukung keputusan pembelian berbasis data.</w:t>
      </w:r>
    </w:p>
    <w:p>
      <w:pPr>
        <w:spacing w:after="160"/>
      </w:pPr>
      <w:r>
        <w:rPr>
          <w:sz w:val="22"/>
          <w:szCs w:val="22"/>
        </w:rPr>
        <w:t xml:space="preserve">Persona &amp; audiens: Gudang: akurasi fisik. Pembelian: lead time. Finance: nilai persediaan. UX: form berat → wizard ringkas.</w:t>
      </w:r>
    </w:p>
    <w:p>
      <w:pPr>
        <w:spacing w:after="160"/>
      </w:pPr>
      <w:r>
        <w:rPr>
          <w:sz w:val="22"/>
          <w:szCs w:val="22"/>
        </w:rPr>
        <w:t xml:space="preserve">Cakupan halaman khas: `inventory/master`, `inventory/transfers`, `inventory/stock-opname`, `inventory/purchase-orders`, `inventory/recipes` — operasional back-of-house.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Kartu stok per produk/varian dan per gudang.</w:t>
      </w:r>
    </w:p>
    <w:p>
      <w:pPr>
        <w:spacing w:after="160"/>
      </w:pPr>
      <w:r>
        <w:rPr>
          <w:sz w:val="22"/>
          <w:szCs w:val="22"/>
        </w:rPr>
        <w:t xml:space="preserve">• Transfer, adjustment, opname.</w:t>
      </w:r>
    </w:p>
    <w:p>
      <w:pPr>
        <w:spacing w:after="160"/>
      </w:pPr>
      <w:r>
        <w:rPr>
          <w:sz w:val="22"/>
          <w:szCs w:val="22"/>
        </w:rPr>
        <w:t xml:space="preserve">• Alur PO → penerimaan → penambahan stok.</w:t>
      </w:r>
    </w:p>
    <w:p>
      <w:pPr>
        <w:spacing w:after="160"/>
      </w:pPr>
      <w:r>
        <w:rPr>
          <w:sz w:val="22"/>
          <w:szCs w:val="22"/>
        </w:rPr>
        <w:t xml:space="preserve">• Resep/BOM mengurangi komponen saat produksi atau penjualan olahan.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POS — data: Keluar stok karena penjualan.</w:t>
      </w:r>
    </w:p>
    <w:p>
      <w:pPr>
        <w:spacing w:after="160"/>
      </w:pPr>
      <w:r>
        <w:rPr>
          <w:sz w:val="22"/>
          <w:szCs w:val="22"/>
        </w:rPr>
        <w:t xml:space="preserve">• Pembelian — aliran: PO dan goods receipt menambah stok.</w:t>
      </w:r>
    </w:p>
    <w:p>
      <w:pPr>
        <w:spacing w:after="160"/>
      </w:pPr>
      <w:r>
        <w:rPr>
          <w:sz w:val="22"/>
          <w:szCs w:val="22"/>
        </w:rPr>
        <w:t xml:space="preserve">• Supplier — master: Referensi pemasok di PO/GRN.</w:t>
      </w:r>
    </w:p>
    <w:p>
      <w:pPr>
        <w:spacing w:after="200"/>
      </w:pPr>
      <w:r>
        <w:rPr>
          <w:sz w:val="22"/>
          <w:szCs w:val="22"/>
        </w:rPr>
        <w:t xml:space="preserve">Cakupan teknis: 34 halaman, 15 komponen bersegmen, 75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kitchen — Dapur &amp; Kitchen Display (Dapur / Kitchen Display)</w:t>
      </w:r>
    </w:p>
    <w:p>
      <w:pPr>
        <w:spacing w:after="160"/>
      </w:pPr>
      <w:r>
        <w:rPr>
          <w:sz w:val="22"/>
          <w:szCs w:val="22"/>
        </w:rPr>
        <w:t xml:space="preserve">Ringkasan: Antrian pesanan untuk produksi masak: prioritas, status item, staf dapur, resep, dan laporan dapur.</w:t>
      </w:r>
    </w:p>
    <w:p>
      <w:pPr>
        <w:spacing w:after="160"/>
      </w:pPr>
      <w:r>
        <w:rPr>
          <w:sz w:val="22"/>
          <w:szCs w:val="22"/>
        </w:rPr>
        <w:t xml:space="preserve">Nilai bagi bisnis: Mengurangi waktu tunggu dan kesalahan komunikasi antara kasir-pelayan-dapur.</w:t>
      </w:r>
    </w:p>
    <w:p>
      <w:pPr>
        <w:spacing w:after="160"/>
      </w:pPr>
      <w:r>
        <w:rPr>
          <w:sz w:val="22"/>
          <w:szCs w:val="22"/>
        </w:rPr>
        <w:t xml:space="preserve">Persona &amp; audiens: Chef: prioritas order. UX: readability layar dapur. CS: alur status yang dipahami konsumen akhir.</w:t>
      </w:r>
    </w:p>
    <w:p>
      <w:pPr>
        <w:spacing w:after="160"/>
      </w:pPr>
      <w:r>
        <w:rPr>
          <w:sz w:val="22"/>
          <w:szCs w:val="22"/>
        </w:rPr>
        <w:t xml:space="preserve">Cakupan halaman khas: `kitchen/display`, `kitchen/orders`, `kitchen/staff` — operasional F&amp;B.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Tampilan order real-time dari POS.</w:t>
      </w:r>
    </w:p>
    <w:p>
      <w:pPr>
        <w:spacing w:after="160"/>
      </w:pPr>
      <w:r>
        <w:rPr>
          <w:sz w:val="22"/>
          <w:szCs w:val="22"/>
        </w:rPr>
        <w:t xml:space="preserve">• Status item (siap, sedang dimasak).</w:t>
      </w:r>
    </w:p>
    <w:p>
      <w:pPr>
        <w:spacing w:after="160"/>
      </w:pPr>
      <w:r>
        <w:rPr>
          <w:sz w:val="22"/>
          <w:szCs w:val="22"/>
        </w:rPr>
        <w:t xml:space="preserve">• Manajemen resep &amp; bahan dapur.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POS — aliran pesanan: Sumber order dari transaksi/meja.</w:t>
      </w:r>
    </w:p>
    <w:p>
      <w:pPr>
        <w:spacing w:after="160"/>
      </w:pPr>
      <w:r>
        <w:rPr>
          <w:sz w:val="22"/>
          <w:szCs w:val="22"/>
        </w:rPr>
        <w:t xml:space="preserve">• Inventori — BOM: Pengurangan bahan baku sesuai resep.</w:t>
      </w:r>
    </w:p>
    <w:p>
      <w:pPr>
        <w:spacing w:after="200"/>
      </w:pPr>
      <w:r>
        <w:rPr>
          <w:sz w:val="22"/>
          <w:szCs w:val="22"/>
        </w:rPr>
        <w:t xml:space="preserve">Cakupan teknis: 10 halaman, 0 komponen bersegmen, 25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landing — Pustaka komponen &amp; infrastruktur UI (landing) (Landing)</w:t>
      </w:r>
    </w:p>
    <w:p>
      <w:pPr>
        <w:spacing w:after="160"/>
      </w:pPr>
      <w:r>
        <w:rPr>
          <w:sz w:val="22"/>
          <w:szCs w:val="22"/>
        </w:rPr>
        <w:t xml:space="preserve">Ringkasan: Tombol, layout, provider konteks, guard rute, dan utilitas desain sistem. Bukan “fitur bisnis” yang dijual terpisah melainkan fondasi agar modul POS, HRIS, dll. konsisten dan dapat diakses (a11y).</w:t>
      </w:r>
    </w:p>
    <w:p>
      <w:pPr>
        <w:spacing w:after="160"/>
      </w:pPr>
      <w:r>
        <w:rPr>
          <w:sz w:val="22"/>
          <w:szCs w:val="22"/>
        </w:rPr>
        <w:t xml:space="preserve">Nilai bagi bisnis: Mempercepat pengembangan fitur baru, menjaga merek &amp; usability, dan mengurangi bug tampilan lintas modul.</w:t>
      </w:r>
    </w:p>
    <w:p>
      <w:pPr>
        <w:spacing w:after="160"/>
      </w:pPr>
      <w:r>
        <w:rPr>
          <w:sz w:val="22"/>
          <w:szCs w:val="22"/>
        </w:rPr>
        <w:t xml:space="preserve">Persona &amp; audiens: UX/UI: design system &amp; pola interaksi. Engineering: reusability. CS: perilaku konsisten di seluruh app.</w:t>
      </w:r>
    </w:p>
    <w:p>
      <w:pPr>
        <w:spacing w:after="160"/>
      </w:pPr>
      <w:r>
        <w:rPr>
          <w:sz w:val="22"/>
          <w:szCs w:val="22"/>
        </w:rPr>
        <w:t xml:space="preserve">Cakupan halaman khas: Tidak ada halaman sendiri; dipakai oleh seluruh `pages/`.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Komponen dasar (input, modal, tabel) dan pola navigasi.</w:t>
      </w:r>
    </w:p>
    <w:p>
      <w:pPr>
        <w:spacing w:after="160"/>
      </w:pPr>
      <w:r>
        <w:rPr>
          <w:sz w:val="22"/>
          <w:szCs w:val="22"/>
        </w:rPr>
        <w:t xml:space="preserve">• Provider i18n, tema, dan sesi pengguna.</w:t>
      </w:r>
    </w:p>
    <w:p>
      <w:pPr>
        <w:spacing w:after="160"/>
      </w:pPr>
      <w:r>
        <w:rPr>
          <w:sz w:val="22"/>
          <w:szCs w:val="22"/>
        </w:rPr>
        <w:t xml:space="preserve">• Guard dan error boundary untuk pengalaman aman saat gagal API.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Semua modul UI — foundation: Setiap layar mengkomposisi komponen ini.</w:t>
      </w:r>
    </w:p>
    <w:p>
      <w:pPr>
        <w:spacing w:after="200"/>
      </w:pPr>
      <w:r>
        <w:rPr>
          <w:sz w:val="22"/>
          <w:szCs w:val="22"/>
        </w:rPr>
        <w:t xml:space="preserve">Cakupan teknis: 0 halaman, 5 komponen bersegmen, 0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layouts — Pustaka komponen &amp; infrastruktur UI (layouts) (Layouts)</w:t>
      </w:r>
    </w:p>
    <w:p>
      <w:pPr>
        <w:spacing w:after="160"/>
      </w:pPr>
      <w:r>
        <w:rPr>
          <w:sz w:val="22"/>
          <w:szCs w:val="22"/>
        </w:rPr>
        <w:t xml:space="preserve">Ringkasan: Tombol, layout, provider konteks, guard rute, dan utilitas desain sistem. Bukan “fitur bisnis” yang dijual terpisah melainkan fondasi agar modul POS, HRIS, dll. konsisten dan dapat diakses (a11y).</w:t>
      </w:r>
    </w:p>
    <w:p>
      <w:pPr>
        <w:spacing w:after="160"/>
      </w:pPr>
      <w:r>
        <w:rPr>
          <w:sz w:val="22"/>
          <w:szCs w:val="22"/>
        </w:rPr>
        <w:t xml:space="preserve">Nilai bagi bisnis: Mempercepat pengembangan fitur baru, menjaga merek &amp; usability, dan mengurangi bug tampilan lintas modul.</w:t>
      </w:r>
    </w:p>
    <w:p>
      <w:pPr>
        <w:spacing w:after="160"/>
      </w:pPr>
      <w:r>
        <w:rPr>
          <w:sz w:val="22"/>
          <w:szCs w:val="22"/>
        </w:rPr>
        <w:t xml:space="preserve">Persona &amp; audiens: UX/UI: design system &amp; pola interaksi. Engineering: reusability. CS: perilaku konsisten di seluruh app.</w:t>
      </w:r>
    </w:p>
    <w:p>
      <w:pPr>
        <w:spacing w:after="160"/>
      </w:pPr>
      <w:r>
        <w:rPr>
          <w:sz w:val="22"/>
          <w:szCs w:val="22"/>
        </w:rPr>
        <w:t xml:space="preserve">Cakupan halaman khas: Tidak ada halaman sendiri; dipakai oleh seluruh `pages/`.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Komponen dasar (input, modal, tabel) dan pola navigasi.</w:t>
      </w:r>
    </w:p>
    <w:p>
      <w:pPr>
        <w:spacing w:after="160"/>
      </w:pPr>
      <w:r>
        <w:rPr>
          <w:sz w:val="22"/>
          <w:szCs w:val="22"/>
        </w:rPr>
        <w:t xml:space="preserve">• Provider i18n, tema, dan sesi pengguna.</w:t>
      </w:r>
    </w:p>
    <w:p>
      <w:pPr>
        <w:spacing w:after="160"/>
      </w:pPr>
      <w:r>
        <w:rPr>
          <w:sz w:val="22"/>
          <w:szCs w:val="22"/>
        </w:rPr>
        <w:t xml:space="preserve">• Guard dan error boundary untuk pengalaman aman saat gagal API.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Semua modul UI — foundation: Setiap layar mengkomposisi komponen ini.</w:t>
      </w:r>
    </w:p>
    <w:p>
      <w:pPr>
        <w:spacing w:after="200"/>
      </w:pPr>
      <w:r>
        <w:rPr>
          <w:sz w:val="22"/>
          <w:szCs w:val="22"/>
        </w:rPr>
        <w:t xml:space="preserve">Cakupan teknis: 0 halaman, 5 komponen bersegmen, 0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loyalty — Program loyalitas (halaman khusus) (Loyalty (halaman))</w:t>
      </w:r>
    </w:p>
    <w:p>
      <w:pPr>
        <w:spacing w:after="160"/>
      </w:pPr>
      <w:r>
        <w:rPr>
          <w:sz w:val="22"/>
          <w:szCs w:val="22"/>
        </w:rPr>
        <w:t xml:space="preserve">Ringkasan: Konfigurasi atau pengalaman loyalty end-user di luar flow POS standar.</w:t>
      </w:r>
    </w:p>
    <w:p>
      <w:pPr>
        <w:spacing w:after="160"/>
      </w:pPr>
      <w:r>
        <w:rPr>
          <w:sz w:val="22"/>
          <w:szCs w:val="22"/>
        </w:rPr>
        <w:t xml:space="preserve">Nilai bagi bisnis: Retensi pelanggan.</w:t>
      </w:r>
    </w:p>
    <w:p>
      <w:pPr>
        <w:spacing w:after="160"/>
      </w:pPr>
      <w:r>
        <w:rPr>
          <w:sz w:val="22"/>
          <w:szCs w:val="22"/>
        </w:rPr>
        <w:t xml:space="preserve">Persona &amp; audiens: Marketing: aturan poin. CS: pertanyaan membership.</w:t>
      </w:r>
    </w:p>
    <w:p>
      <w:pPr>
        <w:spacing w:after="160"/>
      </w:pPr>
      <w:r>
        <w:rPr>
          <w:sz w:val="22"/>
          <w:szCs w:val="22"/>
        </w:rPr>
        <w:t xml:space="preserve">Cakupan halaman khas: `loyalty-program.tsx` — entry poin program.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Program poin dan reward (terhubung master loyalty).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customers — data: Profil pelanggan &amp; poin.</w:t>
      </w:r>
    </w:p>
    <w:p>
      <w:pPr>
        <w:spacing w:after="200"/>
      </w:pPr>
      <w:r>
        <w:rPr>
          <w:sz w:val="22"/>
          <w:szCs w:val="22"/>
        </w:rPr>
        <w:t xml:space="preserve">Cakupan teknis: 0 halaman, 0 komponen bersegmen, 13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modules — Pustaka komponen &amp; infrastruktur UI (modules) (Modules)</w:t>
      </w:r>
    </w:p>
    <w:p>
      <w:pPr>
        <w:spacing w:after="160"/>
      </w:pPr>
      <w:r>
        <w:rPr>
          <w:sz w:val="22"/>
          <w:szCs w:val="22"/>
        </w:rPr>
        <w:t xml:space="preserve">Ringkasan: Tombol, layout, provider konteks, guard rute, dan utilitas desain sistem. Bukan “fitur bisnis” yang dijual terpisah melainkan fondasi agar modul POS, HRIS, dll. konsisten dan dapat diakses (a11y).</w:t>
      </w:r>
    </w:p>
    <w:p>
      <w:pPr>
        <w:spacing w:after="160"/>
      </w:pPr>
      <w:r>
        <w:rPr>
          <w:sz w:val="22"/>
          <w:szCs w:val="22"/>
        </w:rPr>
        <w:t xml:space="preserve">Nilai bagi bisnis: Mempercepat pengembangan fitur baru, menjaga merek &amp; usability, dan mengurangi bug tampilan lintas modul.</w:t>
      </w:r>
    </w:p>
    <w:p>
      <w:pPr>
        <w:spacing w:after="160"/>
      </w:pPr>
      <w:r>
        <w:rPr>
          <w:sz w:val="22"/>
          <w:szCs w:val="22"/>
        </w:rPr>
        <w:t xml:space="preserve">Persona &amp; audiens: UX/UI: design system &amp; pola interaksi. Engineering: reusability. CS: perilaku konsisten di seluruh app.</w:t>
      </w:r>
    </w:p>
    <w:p>
      <w:pPr>
        <w:spacing w:after="160"/>
      </w:pPr>
      <w:r>
        <w:rPr>
          <w:sz w:val="22"/>
          <w:szCs w:val="22"/>
        </w:rPr>
        <w:t xml:space="preserve">Cakupan halaman khas: Tidak ada halaman sendiri; dipakai oleh seluruh `pages/`.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Komponen dasar (input, modal, tabel) dan pola navigasi.</w:t>
      </w:r>
    </w:p>
    <w:p>
      <w:pPr>
        <w:spacing w:after="160"/>
      </w:pPr>
      <w:r>
        <w:rPr>
          <w:sz w:val="22"/>
          <w:szCs w:val="22"/>
        </w:rPr>
        <w:t xml:space="preserve">• Provider i18n, tema, dan sesi pengguna.</w:t>
      </w:r>
    </w:p>
    <w:p>
      <w:pPr>
        <w:spacing w:after="160"/>
      </w:pPr>
      <w:r>
        <w:rPr>
          <w:sz w:val="22"/>
          <w:szCs w:val="22"/>
        </w:rPr>
        <w:t xml:space="preserve">• Guard dan error boundary untuk pengalaman aman saat gagal API.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Semua modul UI — foundation: Setiap layar mengkomposisi komponen ini.</w:t>
      </w:r>
    </w:p>
    <w:p>
      <w:pPr>
        <w:spacing w:after="200"/>
      </w:pPr>
      <w:r>
        <w:rPr>
          <w:sz w:val="22"/>
          <w:szCs w:val="22"/>
        </w:rPr>
        <w:t xml:space="preserve">Cakupan teknis: 0 halaman, 5 komponen bersegmen, 4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notifications — Pustaka komponen &amp; infrastruktur UI (notifications) (Notifications)</w:t>
      </w:r>
    </w:p>
    <w:p>
      <w:pPr>
        <w:spacing w:after="160"/>
      </w:pPr>
      <w:r>
        <w:rPr>
          <w:sz w:val="22"/>
          <w:szCs w:val="22"/>
        </w:rPr>
        <w:t xml:space="preserve">Ringkasan: Tombol, layout, provider konteks, guard rute, dan utilitas desain sistem. Bukan “fitur bisnis” yang dijual terpisah melainkan fondasi agar modul POS, HRIS, dll. konsisten dan dapat diakses (a11y).</w:t>
      </w:r>
    </w:p>
    <w:p>
      <w:pPr>
        <w:spacing w:after="160"/>
      </w:pPr>
      <w:r>
        <w:rPr>
          <w:sz w:val="22"/>
          <w:szCs w:val="22"/>
        </w:rPr>
        <w:t xml:space="preserve">Nilai bagi bisnis: Mempercepat pengembangan fitur baru, menjaga merek &amp; usability, dan mengurangi bug tampilan lintas modul.</w:t>
      </w:r>
    </w:p>
    <w:p>
      <w:pPr>
        <w:spacing w:after="160"/>
      </w:pPr>
      <w:r>
        <w:rPr>
          <w:sz w:val="22"/>
          <w:szCs w:val="22"/>
        </w:rPr>
        <w:t xml:space="preserve">Persona &amp; audiens: UX/UI: design system &amp; pola interaksi. Engineering: reusability. CS: perilaku konsisten di seluruh app.</w:t>
      </w:r>
    </w:p>
    <w:p>
      <w:pPr>
        <w:spacing w:after="160"/>
      </w:pPr>
      <w:r>
        <w:rPr>
          <w:sz w:val="22"/>
          <w:szCs w:val="22"/>
        </w:rPr>
        <w:t xml:space="preserve">Cakupan halaman khas: Tidak ada halaman sendiri; dipakai oleh seluruh `pages/`.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Komponen dasar (input, modal, tabel) dan pola navigasi.</w:t>
      </w:r>
    </w:p>
    <w:p>
      <w:pPr>
        <w:spacing w:after="160"/>
      </w:pPr>
      <w:r>
        <w:rPr>
          <w:sz w:val="22"/>
          <w:szCs w:val="22"/>
        </w:rPr>
        <w:t xml:space="preserve">• Provider i18n, tema, dan sesi pengguna.</w:t>
      </w:r>
    </w:p>
    <w:p>
      <w:pPr>
        <w:spacing w:after="160"/>
      </w:pPr>
      <w:r>
        <w:rPr>
          <w:sz w:val="22"/>
          <w:szCs w:val="22"/>
        </w:rPr>
        <w:t xml:space="preserve">• Guard dan error boundary untuk pengalaman aman saat gagal API.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Semua modul UI — foundation: Setiap layar mengkomposisi komponen ini.</w:t>
      </w:r>
    </w:p>
    <w:p>
      <w:pPr>
        <w:spacing w:after="200"/>
      </w:pPr>
      <w:r>
        <w:rPr>
          <w:sz w:val="22"/>
          <w:szCs w:val="22"/>
        </w:rPr>
        <w:t xml:space="preserve">Cakupan teknis: 0 halaman, 0 komponen bersegmen, 1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onboarding — Onboarding &amp; KYB merchant (Onboarding &amp; KYB)</w:t>
      </w:r>
    </w:p>
    <w:p>
      <w:pPr>
        <w:spacing w:after="160"/>
      </w:pPr>
      <w:r>
        <w:rPr>
          <w:sz w:val="22"/>
          <w:szCs w:val="22"/>
        </w:rPr>
        <w:t xml:space="preserve">Ringkasan: Alur aktivasi tenant baru: paket, data bisnis, verifikasi (KYB), dan setup awal agar siap transaksi.</w:t>
      </w:r>
    </w:p>
    <w:p>
      <w:pPr>
        <w:spacing w:after="160"/>
      </w:pPr>
      <w:r>
        <w:rPr>
          <w:sz w:val="22"/>
          <w:szCs w:val="22"/>
        </w:rPr>
        <w:t xml:space="preserve">Nilai bagi bisnis: Time-to-value singkat dan data legal yang cukup untuk compliance.</w:t>
      </w:r>
    </w:p>
    <w:p>
      <w:pPr>
        <w:spacing w:after="160"/>
      </w:pPr>
      <w:r>
        <w:rPr>
          <w:sz w:val="22"/>
          <w:szCs w:val="22"/>
        </w:rPr>
        <w:t xml:space="preserve">Persona &amp; audiens: CS: panduan langkah. Sales: proof of value. Klien: kemudahan mulai.</w:t>
      </w:r>
    </w:p>
    <w:p>
      <w:pPr>
        <w:spacing w:after="160"/>
      </w:pPr>
      <w:r>
        <w:rPr>
          <w:sz w:val="22"/>
          <w:szCs w:val="22"/>
        </w:rPr>
        <w:t xml:space="preserve">Cakupan halaman khas: `onboarding/welcome`, `onboarding/setup`, `onboarding/kyb` — perjalanan pertama merchant.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Welcome, setup wizard, pemilihan paket/KYB.</w:t>
      </w:r>
    </w:p>
    <w:p>
      <w:pPr>
        <w:spacing w:after="160"/>
      </w:pPr>
      <w:r>
        <w:rPr>
          <w:sz w:val="22"/>
          <w:szCs w:val="22"/>
        </w:rPr>
        <w:t xml:space="preserve">• Integrasi ke admin review.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Admin / KYB — gate: Aktivasi penuh setelah persetujuan.</w:t>
      </w:r>
    </w:p>
    <w:p>
      <w:pPr>
        <w:spacing w:after="200"/>
      </w:pPr>
      <w:r>
        <w:rPr>
          <w:sz w:val="22"/>
          <w:szCs w:val="22"/>
        </w:rPr>
        <w:t xml:space="preserve">Cakupan teknis: 5 halaman, 1 komponen bersegmen, 4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orders — Antrian pesanan (Antrian Pesanan)</w:t>
      </w:r>
    </w:p>
    <w:p>
      <w:pPr>
        <w:spacing w:after="160"/>
      </w:pPr>
      <w:r>
        <w:rPr>
          <w:sz w:val="22"/>
          <w:szCs w:val="22"/>
        </w:rPr>
        <w:t xml:space="preserve">Ringkasan: Monitor dan pengaturan antrian order (mis. display atau prioritas produksi).</w:t>
      </w:r>
    </w:p>
    <w:p>
      <w:pPr>
        <w:spacing w:after="160"/>
      </w:pPr>
      <w:r>
        <w:rPr>
          <w:sz w:val="22"/>
          <w:szCs w:val="22"/>
        </w:rPr>
        <w:t xml:space="preserve">Nilai bagi bisnis: Throughput dapur/layanan terukur.</w:t>
      </w:r>
    </w:p>
    <w:p>
      <w:pPr>
        <w:spacing w:after="160"/>
      </w:pPr>
      <w:r>
        <w:rPr>
          <w:sz w:val="22"/>
          <w:szCs w:val="22"/>
        </w:rPr>
        <w:t xml:space="preserve">Persona &amp; audiens: Operasional: SLA order.</w:t>
      </w:r>
    </w:p>
    <w:p>
      <w:pPr>
        <w:spacing w:after="160"/>
      </w:pPr>
      <w:r>
        <w:rPr>
          <w:sz w:val="22"/>
          <w:szCs w:val="22"/>
        </w:rPr>
        <w:t xml:space="preserve">Cakupan halaman khas: `orders/queue` — kontrol alur pesanan.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Tampilan antrian pesanan.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Kitchen / POS — aliran: Status antrian terkait sumber order.</w:t>
      </w:r>
    </w:p>
    <w:p>
      <w:pPr>
        <w:spacing w:after="200"/>
      </w:pPr>
      <w:r>
        <w:rPr>
          <w:sz w:val="22"/>
          <w:szCs w:val="22"/>
        </w:rPr>
        <w:t xml:space="preserve">Cakupan teknis: 1 halaman, 1 komponen bersegmen, 4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packages — Pustaka komponen &amp; infrastruktur UI (packages) (Packages)</w:t>
      </w:r>
    </w:p>
    <w:p>
      <w:pPr>
        <w:spacing w:after="160"/>
      </w:pPr>
      <w:r>
        <w:rPr>
          <w:sz w:val="22"/>
          <w:szCs w:val="22"/>
        </w:rPr>
        <w:t xml:space="preserve">Ringkasan: Tombol, layout, provider konteks, guard rute, dan utilitas desain sistem. Bukan “fitur bisnis” yang dijual terpisah melainkan fondasi agar modul POS, HRIS, dll. konsisten dan dapat diakses (a11y).</w:t>
      </w:r>
    </w:p>
    <w:p>
      <w:pPr>
        <w:spacing w:after="160"/>
      </w:pPr>
      <w:r>
        <w:rPr>
          <w:sz w:val="22"/>
          <w:szCs w:val="22"/>
        </w:rPr>
        <w:t xml:space="preserve">Nilai bagi bisnis: Mempercepat pengembangan fitur baru, menjaga merek &amp; usability, dan mengurangi bug tampilan lintas modul.</w:t>
      </w:r>
    </w:p>
    <w:p>
      <w:pPr>
        <w:spacing w:after="160"/>
      </w:pPr>
      <w:r>
        <w:rPr>
          <w:sz w:val="22"/>
          <w:szCs w:val="22"/>
        </w:rPr>
        <w:t xml:space="preserve">Persona &amp; audiens: UX/UI: design system &amp; pola interaksi. Engineering: reusability. CS: perilaku konsisten di seluruh app.</w:t>
      </w:r>
    </w:p>
    <w:p>
      <w:pPr>
        <w:spacing w:after="160"/>
      </w:pPr>
      <w:r>
        <w:rPr>
          <w:sz w:val="22"/>
          <w:szCs w:val="22"/>
        </w:rPr>
        <w:t xml:space="preserve">Cakupan halaman khas: Tidak ada halaman sendiri; dipakai oleh seluruh `pages/`.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Komponen dasar (input, modal, tabel) dan pola navigasi.</w:t>
      </w:r>
    </w:p>
    <w:p>
      <w:pPr>
        <w:spacing w:after="160"/>
      </w:pPr>
      <w:r>
        <w:rPr>
          <w:sz w:val="22"/>
          <w:szCs w:val="22"/>
        </w:rPr>
        <w:t xml:space="preserve">• Provider i18n, tema, dan sesi pengguna.</w:t>
      </w:r>
    </w:p>
    <w:p>
      <w:pPr>
        <w:spacing w:after="160"/>
      </w:pPr>
      <w:r>
        <w:rPr>
          <w:sz w:val="22"/>
          <w:szCs w:val="22"/>
        </w:rPr>
        <w:t xml:space="preserve">• Guard dan error boundary untuk pengalaman aman saat gagal API.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Semua modul UI — foundation: Setiap layar mengkomposisi komponen ini.</w:t>
      </w:r>
    </w:p>
    <w:p>
      <w:pPr>
        <w:spacing w:after="200"/>
      </w:pPr>
      <w:r>
        <w:rPr>
          <w:sz w:val="22"/>
          <w:szCs w:val="22"/>
        </w:rPr>
        <w:t xml:space="preserve">Cakupan teknis: 0 halaman, 3 komponen bersegmen, 3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permissions — Pustaka komponen &amp; infrastruktur UI (permissions) (Permissions)</w:t>
      </w:r>
    </w:p>
    <w:p>
      <w:pPr>
        <w:spacing w:after="160"/>
      </w:pPr>
      <w:r>
        <w:rPr>
          <w:sz w:val="22"/>
          <w:szCs w:val="22"/>
        </w:rPr>
        <w:t xml:space="preserve">Ringkasan: Tombol, layout, provider konteks, guard rute, dan utilitas desain sistem. Bukan “fitur bisnis” yang dijual terpisah melainkan fondasi agar modul POS, HRIS, dll. konsisten dan dapat diakses (a11y).</w:t>
      </w:r>
    </w:p>
    <w:p>
      <w:pPr>
        <w:spacing w:after="160"/>
      </w:pPr>
      <w:r>
        <w:rPr>
          <w:sz w:val="22"/>
          <w:szCs w:val="22"/>
        </w:rPr>
        <w:t xml:space="preserve">Nilai bagi bisnis: Mempercepat pengembangan fitur baru, menjaga merek &amp; usability, dan mengurangi bug tampilan lintas modul.</w:t>
      </w:r>
    </w:p>
    <w:p>
      <w:pPr>
        <w:spacing w:after="160"/>
      </w:pPr>
      <w:r>
        <w:rPr>
          <w:sz w:val="22"/>
          <w:szCs w:val="22"/>
        </w:rPr>
        <w:t xml:space="preserve">Persona &amp; audiens: UX/UI: design system &amp; pola interaksi. Engineering: reusability. CS: perilaku konsisten di seluruh app.</w:t>
      </w:r>
    </w:p>
    <w:p>
      <w:pPr>
        <w:spacing w:after="160"/>
      </w:pPr>
      <w:r>
        <w:rPr>
          <w:sz w:val="22"/>
          <w:szCs w:val="22"/>
        </w:rPr>
        <w:t xml:space="preserve">Cakupan halaman khas: Tidak ada halaman sendiri; dipakai oleh seluruh `pages/`.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Komponen dasar (input, modal, tabel) dan pola navigasi.</w:t>
      </w:r>
    </w:p>
    <w:p>
      <w:pPr>
        <w:spacing w:after="160"/>
      </w:pPr>
      <w:r>
        <w:rPr>
          <w:sz w:val="22"/>
          <w:szCs w:val="22"/>
        </w:rPr>
        <w:t xml:space="preserve">• Provider i18n, tema, dan sesi pengguna.</w:t>
      </w:r>
    </w:p>
    <w:p>
      <w:pPr>
        <w:spacing w:after="160"/>
      </w:pPr>
      <w:r>
        <w:rPr>
          <w:sz w:val="22"/>
          <w:szCs w:val="22"/>
        </w:rPr>
        <w:t xml:space="preserve">• Guard dan error boundary untuk pengalaman aman saat gagal API.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Semua modul UI — foundation: Setiap layar mengkomposisi komponen ini.</w:t>
      </w:r>
    </w:p>
    <w:p>
      <w:pPr>
        <w:spacing w:after="200"/>
      </w:pPr>
      <w:r>
        <w:rPr>
          <w:sz w:val="22"/>
          <w:szCs w:val="22"/>
        </w:rPr>
        <w:t xml:space="preserve">Cakupan teknis: 0 halaman, 4 komponen bersegmen, 0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pos — Point of Sale (Kasir) (Point of Sale (Kasir))</w:t>
      </w:r>
    </w:p>
    <w:p>
      <w:pPr>
        <w:spacing w:after="160"/>
      </w:pPr>
      <w:r>
        <w:rPr>
          <w:sz w:val="22"/>
          <w:szCs w:val="22"/>
        </w:rPr>
        <w:t xml:space="preserve">Ringkasan: Pencatatan penjualan harian: keranjang, diskon, pajak, pembayaran campuran, cetak struk, shift kasir, hold bill, dan koneksi ke dapur/meja bila F&amp;B.</w:t>
      </w:r>
    </w:p>
    <w:p>
      <w:pPr>
        <w:spacing w:after="160"/>
      </w:pPr>
      <w:r>
        <w:rPr>
          <w:sz w:val="22"/>
          <w:szCs w:val="22"/>
        </w:rPr>
        <w:t xml:space="preserve">Nilai bagi bisnis: Kecepatan transaksi, akurasi kas, audit shift, dan dasar laporan penjualan real-time.</w:t>
      </w:r>
    </w:p>
    <w:p>
      <w:pPr>
        <w:spacing w:after="160"/>
      </w:pPr>
      <w:r>
        <w:rPr>
          <w:sz w:val="22"/>
          <w:szCs w:val="22"/>
        </w:rPr>
        <w:t xml:space="preserve">Persona &amp; audiens: Kasir: kecepatan &amp; error minim. Manajer: rekonsiliasi shift. CS: training SOP kasir. UX: alur minimal tap.</w:t>
      </w:r>
    </w:p>
    <w:p>
      <w:pPr>
        <w:spacing w:after="160"/>
      </w:pPr>
      <w:r>
        <w:rPr>
          <w:sz w:val="22"/>
          <w:szCs w:val="22"/>
        </w:rPr>
        <w:t xml:space="preserve">Cakupan halaman khas: `pos/cashier`, `pos/new-order`, `pos/tables`, `pos/shifts`, `pos/history` — inti operasional front-of-house.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Transaksi POS dengan item line, modifikasi, dan promo.</w:t>
      </w:r>
    </w:p>
    <w:p>
      <w:pPr>
        <w:spacing w:after="160"/>
      </w:pPr>
      <w:r>
        <w:rPr>
          <w:sz w:val="22"/>
          <w:szCs w:val="22"/>
        </w:rPr>
        <w:t xml:space="preserve">• Shift buka/tutup kas dengan laporan selisih.</w:t>
      </w:r>
    </w:p>
    <w:p>
      <w:pPr>
        <w:spacing w:after="160"/>
      </w:pPr>
      <w:r>
        <w:rPr>
          <w:sz w:val="22"/>
          <w:szCs w:val="22"/>
        </w:rPr>
        <w:t xml:space="preserve">• Hold / recall transaksi (antrian pesanan).</w:t>
      </w:r>
    </w:p>
    <w:p>
      <w:pPr>
        <w:spacing w:after="160"/>
      </w:pPr>
      <w:r>
        <w:rPr>
          <w:sz w:val="22"/>
          <w:szCs w:val="22"/>
        </w:rPr>
        <w:t xml:space="preserve">• Riwayat transaksi &amp; struk (digital/cetak).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Inventori — data: Penjualan dapat mengurangi stok per gudang/cabang sesuai aturan.</w:t>
      </w:r>
    </w:p>
    <w:p>
      <w:pPr>
        <w:spacing w:after="160"/>
      </w:pPr>
      <w:r>
        <w:rPr>
          <w:sz w:val="22"/>
          <w:szCs w:val="22"/>
        </w:rPr>
        <w:t xml:space="preserve">• Produk — master: Harga &amp; SKU mengacu master produk.</w:t>
      </w:r>
    </w:p>
    <w:p>
      <w:pPr>
        <w:spacing w:after="160"/>
      </w:pPr>
      <w:r>
        <w:rPr>
          <w:sz w:val="22"/>
          <w:szCs w:val="22"/>
        </w:rPr>
        <w:t xml:space="preserve">• Keuangan — akuntansi: Settlement pembayaran dapat memicu jurnal/pemasukan (sesuai konfigurasi).</w:t>
      </w:r>
    </w:p>
    <w:p>
      <w:pPr>
        <w:spacing w:after="160"/>
      </w:pPr>
      <w:r>
        <w:rPr>
          <w:sz w:val="22"/>
          <w:szCs w:val="22"/>
        </w:rPr>
        <w:t xml:space="preserve">• Kitchen — operasional: Pesanan F&amp;B dapat diteruskan ke layar dapur.</w:t>
      </w:r>
    </w:p>
    <w:p>
      <w:pPr>
        <w:spacing w:after="160"/>
      </w:pPr>
      <w:r>
        <w:rPr>
          <w:sz w:val="22"/>
          <w:szCs w:val="22"/>
        </w:rPr>
        <w:t xml:space="preserve">• Pelanggan &amp; Loyalty — data: Identifikasi pelanggan untuk poin atau harga khusus.</w:t>
      </w:r>
    </w:p>
    <w:p>
      <w:pPr>
        <w:spacing w:after="200"/>
      </w:pPr>
      <w:r>
        <w:rPr>
          <w:sz w:val="22"/>
          <w:szCs w:val="22"/>
        </w:rPr>
        <w:t xml:space="preserve">Cakupan teknis: 15 halaman, 4 komponen bersegmen, 48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procurement — E-Procurement (tender, RFQ, vendor) (E-Procurement)</w:t>
      </w:r>
    </w:p>
    <w:p>
      <w:pPr>
        <w:spacing w:after="160"/>
      </w:pPr>
      <w:r>
        <w:rPr>
          <w:sz w:val="22"/>
          <w:szCs w:val="22"/>
        </w:rPr>
        <w:t xml:space="preserve">Ringkasan: Pengadaan strategis: permintaan penawaran, tender, evaluasi vendor — melengkapi PO operasional harian.</w:t>
      </w:r>
    </w:p>
    <w:p>
      <w:pPr>
        <w:spacing w:after="160"/>
      </w:pPr>
      <w:r>
        <w:rPr>
          <w:sz w:val="22"/>
          <w:szCs w:val="22"/>
        </w:rPr>
        <w:t xml:space="preserve">Nilai bagi bisnis: Transparansi pengadaan dan harga kompetitif untuk pembelian besar.</w:t>
      </w:r>
    </w:p>
    <w:p>
      <w:pPr>
        <w:spacing w:after="160"/>
      </w:pPr>
      <w:r>
        <w:rPr>
          <w:sz w:val="22"/>
          <w:szCs w:val="22"/>
        </w:rPr>
        <w:t xml:space="preserve">Persona &amp; audiens: Procurement: compliance. Bisnis: penghematan. Product: alur approval.</w:t>
      </w:r>
    </w:p>
    <w:p>
      <w:pPr>
        <w:spacing w:after="160"/>
      </w:pPr>
      <w:r>
        <w:rPr>
          <w:sz w:val="22"/>
          <w:szCs w:val="22"/>
        </w:rPr>
        <w:t xml:space="preserve">Cakupan halaman khas: `procurement/rfqs`, `procurement/tenders`, `procurement/dashboard` — sisi pengadaan.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RFQ, tender, dashboard procurement.</w:t>
      </w:r>
    </w:p>
    <w:p>
      <w:pPr>
        <w:spacing w:after="160"/>
      </w:pPr>
      <w:r>
        <w:rPr>
          <w:sz w:val="22"/>
          <w:szCs w:val="22"/>
        </w:rPr>
        <w:t xml:space="preserve">• Registrasi &amp; login portal vendor (bila dipakai).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Inventori / PO — alur: Hasil tender dapat menjadi PO.</w:t>
      </w:r>
    </w:p>
    <w:p>
      <w:pPr>
        <w:spacing w:after="200"/>
      </w:pPr>
      <w:r>
        <w:rPr>
          <w:sz w:val="22"/>
          <w:szCs w:val="22"/>
        </w:rPr>
        <w:t xml:space="preserve">Cakupan teknis: 7 halaman, 2 komponen bersegmen, 6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production — Komponen produksi (Production)</w:t>
      </w:r>
    </w:p>
    <w:p>
      <w:pPr>
        <w:spacing w:after="160"/>
      </w:pPr>
      <w:r>
        <w:rPr>
          <w:sz w:val="22"/>
          <w:szCs w:val="22"/>
        </w:rPr>
        <w:t xml:space="preserve">Ringkasan: Alur work order, waste, history produksi.</w:t>
      </w:r>
    </w:p>
    <w:p>
      <w:pPr>
        <w:spacing w:after="160"/>
      </w:pPr>
      <w:r>
        <w:rPr>
          <w:sz w:val="22"/>
          <w:szCs w:val="22"/>
        </w:rPr>
        <w:t xml:space="preserve">Nilai bagi bisnis: Efisiensi shop floor dan waste tracking.</w:t>
      </w:r>
    </w:p>
    <w:p>
      <w:pPr>
        <w:spacing w:after="160"/>
      </w:pPr>
      <w:r>
        <w:rPr>
          <w:sz w:val="22"/>
          <w:szCs w:val="22"/>
        </w:rPr>
        <w:t xml:space="preserve">Persona &amp; audiens: Produksi, QA, finance (HPP).</w:t>
      </w:r>
    </w:p>
    <w:p>
      <w:pPr>
        <w:spacing w:after="160"/>
      </w:pPr>
      <w:r>
        <w:rPr>
          <w:sz w:val="22"/>
          <w:szCs w:val="22"/>
        </w:rPr>
        <w:t xml:space="preserve">Cakupan halaman khas: `inventory/production/*`.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Order produksi, pencatatan waste.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Manufaktur / Inventori — stok: Bahan &amp; barang jadi.</w:t>
      </w:r>
    </w:p>
    <w:p>
      <w:pPr>
        <w:spacing w:after="200"/>
      </w:pPr>
      <w:r>
        <w:rPr>
          <w:sz w:val="22"/>
          <w:szCs w:val="22"/>
        </w:rPr>
        <w:t xml:space="preserve">Cakupan teknis: 0 halaman, 0 komponen bersegmen, 3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products — Analisis HPP produk (Analisis HPP Produk)</w:t>
      </w:r>
    </w:p>
    <w:p>
      <w:pPr>
        <w:spacing w:after="160"/>
      </w:pPr>
      <w:r>
        <w:rPr>
          <w:sz w:val="22"/>
          <w:szCs w:val="22"/>
        </w:rPr>
        <w:t xml:space="preserve">Ringkasan: Analisis harga pokok penjualan untuk keputusan harga dan margin.</w:t>
      </w:r>
    </w:p>
    <w:p>
      <w:pPr>
        <w:spacing w:after="160"/>
      </w:pPr>
      <w:r>
        <w:rPr>
          <w:sz w:val="22"/>
          <w:szCs w:val="22"/>
        </w:rPr>
        <w:t xml:space="preserve">Nilai bagi bisnis: Pricing yang sehat secara margin.</w:t>
      </w:r>
    </w:p>
    <w:p>
      <w:pPr>
        <w:spacing w:after="160"/>
      </w:pPr>
      <w:r>
        <w:rPr>
          <w:sz w:val="22"/>
          <w:szCs w:val="22"/>
        </w:rPr>
        <w:t xml:space="preserve">Persona &amp; audiens: Finance &amp; category manager.</w:t>
      </w:r>
    </w:p>
    <w:p>
      <w:pPr>
        <w:spacing w:after="160"/>
      </w:pPr>
      <w:r>
        <w:rPr>
          <w:sz w:val="22"/>
          <w:szCs w:val="22"/>
        </w:rPr>
        <w:t xml:space="preserve">Cakupan halaman khas: `products/hpp-analysis` — margin produk.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Analisis komponen biaya &amp; HPP.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inventory/recipes — biaya: BOM mempengaruhi HPP.</w:t>
      </w:r>
    </w:p>
    <w:p>
      <w:pPr>
        <w:spacing w:after="160"/>
      </w:pPr>
      <w:r>
        <w:rPr>
          <w:sz w:val="22"/>
          <w:szCs w:val="22"/>
        </w:rPr>
        <w:t xml:space="preserve">• pos — harga jual: Bandrol vs cost.</w:t>
      </w:r>
    </w:p>
    <w:p>
      <w:pPr>
        <w:spacing w:after="200"/>
      </w:pPr>
      <w:r>
        <w:rPr>
          <w:sz w:val="22"/>
          <w:szCs w:val="22"/>
        </w:rPr>
        <w:t xml:space="preserve">Cakupan teknis: 1 halaman, 0 komponen bersegmen, 10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projectManagement — Komponen manajemen proyek (ProjectManagement)</w:t>
      </w:r>
    </w:p>
    <w:p>
      <w:pPr>
        <w:spacing w:after="160"/>
      </w:pPr>
      <w:r>
        <w:rPr>
          <w:sz w:val="22"/>
          <w:szCs w:val="22"/>
        </w:rPr>
        <w:t xml:space="preserve">Ringkasan: Gantt ringan, tugas, milestone untuk inisiatif internal.</w:t>
      </w:r>
    </w:p>
    <w:p>
      <w:pPr>
        <w:spacing w:after="160"/>
      </w:pPr>
      <w:r>
        <w:rPr>
          <w:sz w:val="22"/>
          <w:szCs w:val="22"/>
        </w:rPr>
        <w:t xml:space="preserve">Nilai bagi bisnis: Proyek rollout toko / IT terjadwal.</w:t>
      </w:r>
    </w:p>
    <w:p>
      <w:pPr>
        <w:spacing w:after="160"/>
      </w:pPr>
      <w:r>
        <w:rPr>
          <w:sz w:val="22"/>
          <w:szCs w:val="22"/>
        </w:rPr>
        <w:t xml:space="preserve">Persona &amp; audiens: PMO, IT project, konsultan implementasi.</w:t>
      </w:r>
    </w:p>
    <w:p>
      <w:pPr>
        <w:spacing w:after="160"/>
      </w:pPr>
      <w:r>
        <w:rPr>
          <w:sz w:val="22"/>
          <w:szCs w:val="22"/>
        </w:rPr>
        <w:t xml:space="preserve">Cakupan halaman khas: `hq/project-management/*`.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Task, dependency, status.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HRIS — sumber daya: Assignee dari master karyawan.</w:t>
      </w:r>
    </w:p>
    <w:p>
      <w:pPr>
        <w:spacing w:after="200"/>
      </w:pPr>
      <w:r>
        <w:rPr>
          <w:sz w:val="22"/>
          <w:szCs w:val="22"/>
        </w:rPr>
        <w:t xml:space="preserve">Cakupan teknis: 0 halaman, 7 komponen bersegmen, 0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promo-voucher — Promo &amp; voucher (kampanye) (Promo &amp; Voucher)</w:t>
      </w:r>
    </w:p>
    <w:p>
      <w:pPr>
        <w:spacing w:after="160"/>
      </w:pPr>
      <w:r>
        <w:rPr>
          <w:sz w:val="22"/>
          <w:szCs w:val="22"/>
        </w:rPr>
        <w:t xml:space="preserve">Ringkasan: Halaman khusus kampanye promo/voucher.</w:t>
      </w:r>
    </w:p>
    <w:p>
      <w:pPr>
        <w:spacing w:after="160"/>
      </w:pPr>
      <w:r>
        <w:rPr>
          <w:sz w:val="22"/>
          <w:szCs w:val="22"/>
        </w:rPr>
        <w:t xml:space="preserve">Nilai bagi bisnis: Mendorong transaksi dengan insentif terukur.</w:t>
      </w:r>
    </w:p>
    <w:p>
      <w:pPr>
        <w:spacing w:after="160"/>
      </w:pPr>
      <w:r>
        <w:rPr>
          <w:sz w:val="22"/>
          <w:szCs w:val="22"/>
        </w:rPr>
        <w:t xml:space="preserve">Persona &amp; audiens: Marketing: aturan promo. CS: kode tidak jalan.</w:t>
      </w:r>
    </w:p>
    <w:p>
      <w:pPr>
        <w:spacing w:after="160"/>
      </w:pPr>
      <w:r>
        <w:rPr>
          <w:sz w:val="22"/>
          <w:szCs w:val="22"/>
        </w:rPr>
        <w:t xml:space="preserve">Cakupan halaman khas: `promo-voucher.tsx` — kampanye.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Definisi promo terhubung POS.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pos — diskon: Penerapan di checkout.</w:t>
      </w:r>
    </w:p>
    <w:p>
      <w:pPr>
        <w:spacing w:after="200"/>
      </w:pPr>
      <w:r>
        <w:rPr>
          <w:sz w:val="22"/>
          <w:szCs w:val="22"/>
        </w:rPr>
        <w:t xml:space="preserve">Cakupan teknis: 0 halaman, 0 komponen bersegmen, 7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promos — Komponen promosi (Promos)</w:t>
      </w:r>
    </w:p>
    <w:p>
      <w:pPr>
        <w:spacing w:after="160"/>
      </w:pPr>
      <w:r>
        <w:rPr>
          <w:sz w:val="22"/>
          <w:szCs w:val="22"/>
        </w:rPr>
        <w:t xml:space="preserve">Ringkasan: Kartu promo, aturan diskon, banner kampanye.</w:t>
      </w:r>
    </w:p>
    <w:p>
      <w:pPr>
        <w:spacing w:after="160"/>
      </w:pPr>
      <w:r>
        <w:rPr>
          <w:sz w:val="22"/>
          <w:szCs w:val="22"/>
        </w:rPr>
        <w:t xml:space="preserve">Nilai bagi bisnis: Kampanye terukur di kasir dan channel.</w:t>
      </w:r>
    </w:p>
    <w:p>
      <w:pPr>
        <w:spacing w:after="160"/>
      </w:pPr>
      <w:r>
        <w:rPr>
          <w:sz w:val="22"/>
          <w:szCs w:val="22"/>
        </w:rPr>
        <w:t xml:space="preserve">Persona &amp; audiens: Marketing, kasir (validasi), CS (komplain promo).</w:t>
      </w:r>
    </w:p>
    <w:p>
      <w:pPr>
        <w:spacing w:after="160"/>
      </w:pPr>
      <w:r>
        <w:rPr>
          <w:sz w:val="22"/>
          <w:szCs w:val="22"/>
        </w:rPr>
        <w:t xml:space="preserve">Cakupan halaman khas: Terhubung definisi promo &amp; POS.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Rule engine UI untuk promo.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POS — harga: Diskon di checkout.</w:t>
      </w:r>
    </w:p>
    <w:p>
      <w:pPr>
        <w:spacing w:after="200"/>
      </w:pPr>
      <w:r>
        <w:rPr>
          <w:sz w:val="22"/>
          <w:szCs w:val="22"/>
        </w:rPr>
        <w:t xml:space="preserve">Cakupan teknis: 0 halaman, 0 komponen bersegmen, 1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providers — Pustaka komponen &amp; infrastruktur UI (providers) (Providers)</w:t>
      </w:r>
    </w:p>
    <w:p>
      <w:pPr>
        <w:spacing w:after="160"/>
      </w:pPr>
      <w:r>
        <w:rPr>
          <w:sz w:val="22"/>
          <w:szCs w:val="22"/>
        </w:rPr>
        <w:t xml:space="preserve">Ringkasan: Tombol, layout, provider konteks, guard rute, dan utilitas desain sistem. Bukan “fitur bisnis” yang dijual terpisah melainkan fondasi agar modul POS, HRIS, dll. konsisten dan dapat diakses (a11y).</w:t>
      </w:r>
    </w:p>
    <w:p>
      <w:pPr>
        <w:spacing w:after="160"/>
      </w:pPr>
      <w:r>
        <w:rPr>
          <w:sz w:val="22"/>
          <w:szCs w:val="22"/>
        </w:rPr>
        <w:t xml:space="preserve">Nilai bagi bisnis: Mempercepat pengembangan fitur baru, menjaga merek &amp; usability, dan mengurangi bug tampilan lintas modul.</w:t>
      </w:r>
    </w:p>
    <w:p>
      <w:pPr>
        <w:spacing w:after="160"/>
      </w:pPr>
      <w:r>
        <w:rPr>
          <w:sz w:val="22"/>
          <w:szCs w:val="22"/>
        </w:rPr>
        <w:t xml:space="preserve">Persona &amp; audiens: UX/UI: design system &amp; pola interaksi. Engineering: reusability. CS: perilaku konsisten di seluruh app.</w:t>
      </w:r>
    </w:p>
    <w:p>
      <w:pPr>
        <w:spacing w:after="160"/>
      </w:pPr>
      <w:r>
        <w:rPr>
          <w:sz w:val="22"/>
          <w:szCs w:val="22"/>
        </w:rPr>
        <w:t xml:space="preserve">Cakupan halaman khas: Tidak ada halaman sendiri; dipakai oleh seluruh `pages/`.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Komponen dasar (input, modal, tabel) dan pola navigasi.</w:t>
      </w:r>
    </w:p>
    <w:p>
      <w:pPr>
        <w:spacing w:after="160"/>
      </w:pPr>
      <w:r>
        <w:rPr>
          <w:sz w:val="22"/>
          <w:szCs w:val="22"/>
        </w:rPr>
        <w:t xml:space="preserve">• Provider i18n, tema, dan sesi pengguna.</w:t>
      </w:r>
    </w:p>
    <w:p>
      <w:pPr>
        <w:spacing w:after="160"/>
      </w:pPr>
      <w:r>
        <w:rPr>
          <w:sz w:val="22"/>
          <w:szCs w:val="22"/>
        </w:rPr>
        <w:t xml:space="preserve">• Guard dan error boundary untuk pengalaman aman saat gagal API.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Semua modul UI — foundation: Setiap layar mengkomposisi komponen ini.</w:t>
      </w:r>
    </w:p>
    <w:p>
      <w:pPr>
        <w:spacing w:after="200"/>
      </w:pPr>
      <w:r>
        <w:rPr>
          <w:sz w:val="22"/>
          <w:szCs w:val="22"/>
        </w:rPr>
        <w:t xml:space="preserve">Cakupan teknis: 0 halaman, 1 komponen bersegmen, 0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purchase — Komponen pembelian (Purchase)</w:t>
      </w:r>
    </w:p>
    <w:p>
      <w:pPr>
        <w:spacing w:after="160"/>
      </w:pPr>
      <w:r>
        <w:rPr>
          <w:sz w:val="22"/>
          <w:szCs w:val="22"/>
        </w:rPr>
        <w:t xml:space="preserve">Ringkasan: Form PO, approval, status pengiriman.</w:t>
      </w:r>
    </w:p>
    <w:p>
      <w:pPr>
        <w:spacing w:after="160"/>
      </w:pPr>
      <w:r>
        <w:rPr>
          <w:sz w:val="22"/>
          <w:szCs w:val="22"/>
        </w:rPr>
        <w:t xml:space="preserve">Nilai bagi bisnis: Kontrol pengeluaran dan lead time.</w:t>
      </w:r>
    </w:p>
    <w:p>
      <w:pPr>
        <w:spacing w:after="160"/>
      </w:pPr>
      <w:r>
        <w:rPr>
          <w:sz w:val="22"/>
          <w:szCs w:val="22"/>
        </w:rPr>
        <w:t xml:space="preserve">Persona &amp; audiens: Procurement, gudang, AP finance.</w:t>
      </w:r>
    </w:p>
    <w:p>
      <w:pPr>
        <w:spacing w:after="160"/>
      </w:pPr>
      <w:r>
        <w:rPr>
          <w:sz w:val="22"/>
          <w:szCs w:val="22"/>
        </w:rPr>
        <w:t xml:space="preserve">Cakupan halaman khas: Inventori &amp; procurement.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Line item PO, lampiran, status.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Supplier &amp; GRN — aliran: Masuk stok.</w:t>
      </w:r>
    </w:p>
    <w:p>
      <w:pPr>
        <w:spacing w:after="200"/>
      </w:pPr>
      <w:r>
        <w:rPr>
          <w:sz w:val="22"/>
          <w:szCs w:val="22"/>
        </w:rPr>
        <w:t xml:space="preserve">Cakupan teknis: 0 halaman, 0 komponen bersegmen, 1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purchase-order — Komponen pembelian (Purchase order)</w:t>
      </w:r>
    </w:p>
    <w:p>
      <w:pPr>
        <w:spacing w:after="160"/>
      </w:pPr>
      <w:r>
        <w:rPr>
          <w:sz w:val="22"/>
          <w:szCs w:val="22"/>
        </w:rPr>
        <w:t xml:space="preserve">Ringkasan: Form PO, approval, status pengiriman.</w:t>
      </w:r>
    </w:p>
    <w:p>
      <w:pPr>
        <w:spacing w:after="160"/>
      </w:pPr>
      <w:r>
        <w:rPr>
          <w:sz w:val="22"/>
          <w:szCs w:val="22"/>
        </w:rPr>
        <w:t xml:space="preserve">Nilai bagi bisnis: Kontrol pengeluaran dan lead time.</w:t>
      </w:r>
    </w:p>
    <w:p>
      <w:pPr>
        <w:spacing w:after="160"/>
      </w:pPr>
      <w:r>
        <w:rPr>
          <w:sz w:val="22"/>
          <w:szCs w:val="22"/>
        </w:rPr>
        <w:t xml:space="preserve">Persona &amp; audiens: Procurement, gudang, AP finance.</w:t>
      </w:r>
    </w:p>
    <w:p>
      <w:pPr>
        <w:spacing w:after="160"/>
      </w:pPr>
      <w:r>
        <w:rPr>
          <w:sz w:val="22"/>
          <w:szCs w:val="22"/>
        </w:rPr>
        <w:t xml:space="preserve">Cakupan halaman khas: Inventori &amp; procurement.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Line item PO, lampiran, status.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Supplier &amp; GRN — aliran: Masuk stok.</w:t>
      </w:r>
    </w:p>
    <w:p>
      <w:pPr>
        <w:spacing w:after="200"/>
      </w:pPr>
      <w:r>
        <w:rPr>
          <w:sz w:val="22"/>
          <w:szCs w:val="22"/>
        </w:rPr>
        <w:t xml:space="preserve">Cakupan teknis: 0 halaman, 1 komponen bersegmen, 0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purchasing — Purchasing &amp; integrasi keuangan (Purchasing (integrasi))</w:t>
      </w:r>
    </w:p>
    <w:p>
      <w:pPr>
        <w:spacing w:after="160"/>
      </w:pPr>
      <w:r>
        <w:rPr>
          <w:sz w:val="22"/>
          <w:szCs w:val="22"/>
        </w:rPr>
        <w:t xml:space="preserve">Ringkasan: Dashboard pembelian terintegrasi dengan laporan keuangan untuk fungsi procurement outlet.</w:t>
      </w:r>
    </w:p>
    <w:p>
      <w:pPr>
        <w:spacing w:after="160"/>
      </w:pPr>
      <w:r>
        <w:rPr>
          <w:sz w:val="22"/>
          <w:szCs w:val="22"/>
        </w:rPr>
        <w:t xml:space="preserve">Nilai bagi bisnis: Visibilitas spend vs budget.</w:t>
      </w:r>
    </w:p>
    <w:p>
      <w:pPr>
        <w:spacing w:after="160"/>
      </w:pPr>
      <w:r>
        <w:rPr>
          <w:sz w:val="22"/>
          <w:szCs w:val="22"/>
        </w:rPr>
        <w:t xml:space="preserve">Persona &amp; audiens: Finance &amp; procurement outlet.</w:t>
      </w:r>
    </w:p>
    <w:p>
      <w:pPr>
        <w:spacing w:after="160"/>
      </w:pPr>
      <w:r>
        <w:rPr>
          <w:sz w:val="22"/>
          <w:szCs w:val="22"/>
        </w:rPr>
        <w:t xml:space="preserve">Cakupan halaman khas: `purchasing/integrated-dashboard`, `purchasing/finance-integration` — sisi pembelian terintegrasi.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Integrated dashboard pembelian.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finance — laporan: Alokasi biaya.</w:t>
      </w:r>
    </w:p>
    <w:p>
      <w:pPr>
        <w:spacing w:after="160"/>
      </w:pPr>
      <w:r>
        <w:rPr>
          <w:sz w:val="22"/>
          <w:szCs w:val="22"/>
        </w:rPr>
        <w:t xml:space="preserve">• inventory — stok: Dasar kebutuhan beli.</w:t>
      </w:r>
    </w:p>
    <w:p>
      <w:pPr>
        <w:spacing w:after="200"/>
      </w:pPr>
      <w:r>
        <w:rPr>
          <w:sz w:val="22"/>
          <w:szCs w:val="22"/>
        </w:rPr>
        <w:t xml:space="preserve">Cakupan teknis: 2 halaman, 0 komponen bersegmen, 0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recipes — Komponen resep / BOM (Recipes)</w:t>
      </w:r>
    </w:p>
    <w:p>
      <w:pPr>
        <w:spacing w:after="160"/>
      </w:pPr>
      <w:r>
        <w:rPr>
          <w:sz w:val="22"/>
          <w:szCs w:val="22"/>
        </w:rPr>
        <w:t xml:space="preserve">Ringkasan: Editor resep untuk F&amp;B atau manufaktur ringan.</w:t>
      </w:r>
    </w:p>
    <w:p>
      <w:pPr>
        <w:spacing w:after="160"/>
      </w:pPr>
      <w:r>
        <w:rPr>
          <w:sz w:val="22"/>
          <w:szCs w:val="22"/>
        </w:rPr>
        <w:t xml:space="preserve">Nilai bagi bisnis: HPP akurat dan konsistensi resep.</w:t>
      </w:r>
    </w:p>
    <w:p>
      <w:pPr>
        <w:spacing w:after="160"/>
      </w:pPr>
      <w:r>
        <w:rPr>
          <w:sz w:val="22"/>
          <w:szCs w:val="22"/>
        </w:rPr>
        <w:t xml:space="preserve">Persona &amp; audiens: Chef, cost controller, UX form kompleks.</w:t>
      </w:r>
    </w:p>
    <w:p>
      <w:pPr>
        <w:spacing w:after="160"/>
      </w:pPr>
      <w:r>
        <w:rPr>
          <w:sz w:val="22"/>
          <w:szCs w:val="22"/>
        </w:rPr>
        <w:t xml:space="preserve">Cakupan halaman khas: `inventory/recipes`, `kitchen/recipes`.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Bahan baku, yield, substitusi.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POS / Kitchen — aliran: Konsumsi bahan saat penjualan.</w:t>
      </w:r>
    </w:p>
    <w:p>
      <w:pPr>
        <w:spacing w:after="200"/>
      </w:pPr>
      <w:r>
        <w:rPr>
          <w:sz w:val="22"/>
          <w:szCs w:val="22"/>
        </w:rPr>
        <w:t xml:space="preserve">Cakupan teknis: 0 halaman, 0 komponen bersegmen, 4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reports — Laporan (outlet &amp; agregat) (Laporan)</w:t>
      </w:r>
    </w:p>
    <w:p>
      <w:pPr>
        <w:spacing w:after="160"/>
      </w:pPr>
      <w:r>
        <w:rPr>
          <w:sz w:val="22"/>
          <w:szCs w:val="22"/>
        </w:rPr>
        <w:t xml:space="preserve">Ringkasan: Laporan penjualan dan operasional di level yang dapat diakses pengguna — pelengkap dashboard.</w:t>
      </w:r>
    </w:p>
    <w:p>
      <w:pPr>
        <w:spacing w:after="160"/>
      </w:pPr>
      <w:r>
        <w:rPr>
          <w:sz w:val="22"/>
          <w:szCs w:val="22"/>
        </w:rPr>
        <w:t xml:space="preserve">Nilai bagi bisnis: Keputusan berbasis tren musiman, SKU, dan kanal.</w:t>
      </w:r>
    </w:p>
    <w:p>
      <w:pPr>
        <w:spacing w:after="160"/>
      </w:pPr>
      <w:r>
        <w:rPr>
          <w:sz w:val="22"/>
          <w:szCs w:val="22"/>
        </w:rPr>
        <w:t xml:space="preserve">Persona &amp; audiens: Manajer: export laporan. Produk: metrik adoption fitur.</w:t>
      </w:r>
    </w:p>
    <w:p>
      <w:pPr>
        <w:spacing w:after="160"/>
      </w:pPr>
      <w:r>
        <w:rPr>
          <w:sz w:val="22"/>
          <w:szCs w:val="22"/>
        </w:rPr>
        <w:t xml:space="preserve">Cakupan halaman khas: `reports/index`, `reports/sales` — analitik standar.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Laporan penjualan dan performa.</w:t>
      </w:r>
    </w:p>
    <w:p>
      <w:pPr>
        <w:spacing w:after="160"/>
      </w:pPr>
      <w:r>
        <w:rPr>
          <w:sz w:val="22"/>
          <w:szCs w:val="22"/>
        </w:rPr>
        <w:t xml:space="preserve">• Drill-down sesama modul sumber data.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POS — sumber: Agregasi dari transaksi.</w:t>
      </w:r>
    </w:p>
    <w:p>
      <w:pPr>
        <w:spacing w:after="200"/>
      </w:pPr>
      <w:r>
        <w:rPr>
          <w:sz w:val="22"/>
          <w:szCs w:val="22"/>
        </w:rPr>
        <w:t xml:space="preserve">Cakupan teknis: 2 halaman, 0 komponen bersegmen, 10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requisitions — Komponen permintaan internal (Requisitions)</w:t>
      </w:r>
    </w:p>
    <w:p>
      <w:pPr>
        <w:spacing w:after="160"/>
      </w:pPr>
      <w:r>
        <w:rPr>
          <w:sz w:val="22"/>
          <w:szCs w:val="22"/>
        </w:rPr>
        <w:t xml:space="preserve">Ringkasan: Permintaan barang antar departemen sebelum PO.</w:t>
      </w:r>
    </w:p>
    <w:p>
      <w:pPr>
        <w:spacing w:after="160"/>
      </w:pPr>
      <w:r>
        <w:rPr>
          <w:sz w:val="22"/>
          <w:szCs w:val="22"/>
        </w:rPr>
        <w:t xml:space="preserve">Nilai bagi bisnis: Kontrol pembelian tidak langsung.</w:t>
      </w:r>
    </w:p>
    <w:p>
      <w:pPr>
        <w:spacing w:after="160"/>
      </w:pPr>
      <w:r>
        <w:rPr>
          <w:sz w:val="22"/>
          <w:szCs w:val="22"/>
        </w:rPr>
        <w:t xml:space="preserve">Persona &amp; audiens: Store requester, approver, procurement.</w:t>
      </w:r>
    </w:p>
    <w:p>
      <w:pPr>
        <w:spacing w:after="160"/>
      </w:pPr>
      <w:r>
        <w:rPr>
          <w:sz w:val="22"/>
          <w:szCs w:val="22"/>
        </w:rPr>
        <w:t xml:space="preserve">Cakupan halaman khas: `hq/requisitions`.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Alur approve permintaan.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Procurement — aliran: Menjadi PO.</w:t>
      </w:r>
    </w:p>
    <w:p>
      <w:pPr>
        <w:spacing w:after="200"/>
      </w:pPr>
      <w:r>
        <w:rPr>
          <w:sz w:val="22"/>
          <w:szCs w:val="22"/>
        </w:rPr>
        <w:t xml:space="preserve">Cakupan teknis: 0 halaman, 0 komponen bersegmen, 2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reservations — Reservasi (Reservasi)</w:t>
      </w:r>
    </w:p>
    <w:p>
      <w:pPr>
        <w:spacing w:after="160"/>
      </w:pPr>
      <w:r>
        <w:rPr>
          <w:sz w:val="22"/>
          <w:szCs w:val="22"/>
        </w:rPr>
        <w:t xml:space="preserve">Ringkasan: Booking meja/waktu untuk F&amp;B atau layanan janji temu — mengurangi konflik kapasitas.</w:t>
      </w:r>
    </w:p>
    <w:p>
      <w:pPr>
        <w:spacing w:after="160"/>
      </w:pPr>
      <w:r>
        <w:rPr>
          <w:sz w:val="22"/>
          <w:szCs w:val="22"/>
        </w:rPr>
        <w:t xml:space="preserve">Nilai bagi bisnis: Optimasi okupansi dan pengalaman pelanggan.</w:t>
      </w:r>
    </w:p>
    <w:p>
      <w:pPr>
        <w:spacing w:after="160"/>
      </w:pPr>
      <w:r>
        <w:rPr>
          <w:sz w:val="22"/>
          <w:szCs w:val="22"/>
        </w:rPr>
        <w:t xml:space="preserve">Persona &amp; audiens: Host: jadwal meja. UX: kalender jelas.</w:t>
      </w:r>
    </w:p>
    <w:p>
      <w:pPr>
        <w:spacing w:after="160"/>
      </w:pPr>
      <w:r>
        <w:rPr>
          <w:sz w:val="22"/>
          <w:szCs w:val="22"/>
        </w:rPr>
        <w:t xml:space="preserve">Cakupan halaman khas: `reservations/index` — jadwal reservasi.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Manajemen reservasi dan penugasan meja.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Meja / POS — operasional: Menjembatani booking dengan meja aktif.</w:t>
      </w:r>
    </w:p>
    <w:p>
      <w:pPr>
        <w:spacing w:after="200"/>
      </w:pPr>
      <w:r>
        <w:rPr>
          <w:sz w:val="22"/>
          <w:szCs w:val="22"/>
        </w:rPr>
        <w:t xml:space="preserve">Cakupan teknis: 1 halaman, 0 komponen bersegmen, 7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seed — Pustaka komponen &amp; infrastruktur UI (seed) (Seed)</w:t>
      </w:r>
    </w:p>
    <w:p>
      <w:pPr>
        <w:spacing w:after="160"/>
      </w:pPr>
      <w:r>
        <w:rPr>
          <w:sz w:val="22"/>
          <w:szCs w:val="22"/>
        </w:rPr>
        <w:t xml:space="preserve">Ringkasan: Tombol, layout, provider konteks, guard rute, dan utilitas desain sistem. Bukan “fitur bisnis” yang dijual terpisah melainkan fondasi agar modul POS, HRIS, dll. konsisten dan dapat diakses (a11y).</w:t>
      </w:r>
    </w:p>
    <w:p>
      <w:pPr>
        <w:spacing w:after="160"/>
      </w:pPr>
      <w:r>
        <w:rPr>
          <w:sz w:val="22"/>
          <w:szCs w:val="22"/>
        </w:rPr>
        <w:t xml:space="preserve">Nilai bagi bisnis: Mempercepat pengembangan fitur baru, menjaga merek &amp; usability, dan mengurangi bug tampilan lintas modul.</w:t>
      </w:r>
    </w:p>
    <w:p>
      <w:pPr>
        <w:spacing w:after="160"/>
      </w:pPr>
      <w:r>
        <w:rPr>
          <w:sz w:val="22"/>
          <w:szCs w:val="22"/>
        </w:rPr>
        <w:t xml:space="preserve">Persona &amp; audiens: UX/UI: design system &amp; pola interaksi. Engineering: reusability. CS: perilaku konsisten di seluruh app.</w:t>
      </w:r>
    </w:p>
    <w:p>
      <w:pPr>
        <w:spacing w:after="160"/>
      </w:pPr>
      <w:r>
        <w:rPr>
          <w:sz w:val="22"/>
          <w:szCs w:val="22"/>
        </w:rPr>
        <w:t xml:space="preserve">Cakupan halaman khas: Tidak ada halaman sendiri; dipakai oleh seluruh `pages/`.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Komponen dasar (input, modal, tabel) dan pola navigasi.</w:t>
      </w:r>
    </w:p>
    <w:p>
      <w:pPr>
        <w:spacing w:after="160"/>
      </w:pPr>
      <w:r>
        <w:rPr>
          <w:sz w:val="22"/>
          <w:szCs w:val="22"/>
        </w:rPr>
        <w:t xml:space="preserve">• Provider i18n, tema, dan sesi pengguna.</w:t>
      </w:r>
    </w:p>
    <w:p>
      <w:pPr>
        <w:spacing w:after="160"/>
      </w:pPr>
      <w:r>
        <w:rPr>
          <w:sz w:val="22"/>
          <w:szCs w:val="22"/>
        </w:rPr>
        <w:t xml:space="preserve">• Guard dan error boundary untuk pengalaman aman saat gagal API.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Semua modul UI — foundation: Setiap layar mengkomposisi komponen ini.</w:t>
      </w:r>
    </w:p>
    <w:p>
      <w:pPr>
        <w:spacing w:after="200"/>
      </w:pPr>
      <w:r>
        <w:rPr>
          <w:sz w:val="22"/>
          <w:szCs w:val="22"/>
        </w:rPr>
        <w:t xml:space="preserve">Cakupan teknis: 0 halaman, 0 komponen bersegmen, 2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settings — Pengaturan toko &amp; sistem (Pengaturan Toko)</w:t>
      </w:r>
    </w:p>
    <w:p>
      <w:pPr>
        <w:spacing w:after="160"/>
      </w:pPr>
      <w:r>
        <w:rPr>
          <w:sz w:val="22"/>
          <w:szCs w:val="22"/>
        </w:rPr>
        <w:t xml:space="preserve">Ringkasan: Konfigurasi cabang, perangkat keras, notifikasi, desain struk, resep outlet, pengguna &amp; peran, keamanan, backup, dan integrasi webhook.</w:t>
      </w:r>
    </w:p>
    <w:p>
      <w:pPr>
        <w:spacing w:after="160"/>
      </w:pPr>
      <w:r>
        <w:rPr>
          <w:sz w:val="22"/>
          <w:szCs w:val="22"/>
        </w:rPr>
        <w:t xml:space="preserve">Nilai bagi bisnis: Fleksibilitas operasional tanpa mengubah kode; mendukung white-label perilaku per outlet.</w:t>
      </w:r>
    </w:p>
    <w:p>
      <w:pPr>
        <w:spacing w:after="160"/>
      </w:pPr>
      <w:r>
        <w:rPr>
          <w:sz w:val="22"/>
          <w:szCs w:val="22"/>
        </w:rPr>
        <w:t xml:space="preserve">Persona &amp; audiens: IT: webhook &amp; keamanan. CS: panduan setting. UX: konsistensi label &amp; permission.</w:t>
      </w:r>
    </w:p>
    <w:p>
      <w:pPr>
        <w:spacing w:after="160"/>
      </w:pPr>
      <w:r>
        <w:rPr>
          <w:sz w:val="22"/>
          <w:szCs w:val="22"/>
        </w:rPr>
        <w:t xml:space="preserve">Cakupan halaman khas: `settings/store`, `settings/users`, `settings/hardware`, `settings/backup` — administrasi outlet.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Pengaturan cabang dan preferensi toko.</w:t>
      </w:r>
    </w:p>
    <w:p>
      <w:pPr>
        <w:spacing w:after="160"/>
      </w:pPr>
      <w:r>
        <w:rPr>
          <w:sz w:val="22"/>
          <w:szCs w:val="22"/>
        </w:rPr>
        <w:t xml:space="preserve">• Manajemen pengguna, peran, dan izin.</w:t>
      </w:r>
    </w:p>
    <w:p>
      <w:pPr>
        <w:spacing w:after="160"/>
      </w:pPr>
      <w:r>
        <w:rPr>
          <w:sz w:val="22"/>
          <w:szCs w:val="22"/>
        </w:rPr>
        <w:t xml:space="preserve">• Backup, audit, integrasi.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Semua modul — konfigurasi: Parameter global mempengaruhi perilaku transaksi dan laporan.</w:t>
      </w:r>
    </w:p>
    <w:p>
      <w:pPr>
        <w:spacing w:after="200"/>
      </w:pPr>
      <w:r>
        <w:rPr>
          <w:sz w:val="22"/>
          <w:szCs w:val="22"/>
        </w:rPr>
        <w:t xml:space="preserve">Cakupan teknis: 19 halaman, 6 komponen bersegmen, 39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sfa — Komponen Sales Force Automation (Sfa)</w:t>
      </w:r>
    </w:p>
    <w:p>
      <w:pPr>
        <w:spacing w:after="160"/>
      </w:pPr>
      <w:r>
        <w:rPr>
          <w:sz w:val="22"/>
          <w:szCs w:val="22"/>
        </w:rPr>
        <w:t xml:space="preserve">Ringkasan: Kunjungan lapangan, pipeline penjualan, kuota — mendukung tim sales.</w:t>
      </w:r>
    </w:p>
    <w:p>
      <w:pPr>
        <w:spacing w:after="160"/>
      </w:pPr>
      <w:r>
        <w:rPr>
          <w:sz w:val="22"/>
          <w:szCs w:val="22"/>
        </w:rPr>
        <w:t xml:space="preserve">Nilai bagi bisnis: Produktivitas sales dan akuntabilitas kunjungan.</w:t>
      </w:r>
    </w:p>
    <w:p>
      <w:pPr>
        <w:spacing w:after="160"/>
      </w:pPr>
      <w:r>
        <w:rPr>
          <w:sz w:val="22"/>
          <w:szCs w:val="22"/>
        </w:rPr>
        <w:t xml:space="preserve">Persona &amp; audiens: Sales manager, tim CS (komisi), UX mobile-first.</w:t>
      </w:r>
    </w:p>
    <w:p>
      <w:pPr>
        <w:spacing w:after="160"/>
      </w:pPr>
      <w:r>
        <w:rPr>
          <w:sz w:val="22"/>
          <w:szCs w:val="22"/>
        </w:rPr>
        <w:t xml:space="preserve">Cakupan halaman khas: Berkelindan dengan `hq/sfa/*`.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Jadwal kunjungan, order lapangan, target.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CRM / Pelanggan — data: Prospek dan pelanggan.</w:t>
      </w:r>
    </w:p>
    <w:p>
      <w:pPr>
        <w:spacing w:after="200"/>
      </w:pPr>
      <w:r>
        <w:rPr>
          <w:sz w:val="22"/>
          <w:szCs w:val="22"/>
        </w:rPr>
        <w:t xml:space="preserve">Cakupan teknis: 0 halaman, 4 komponen bersegmen, 0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shared — Pustaka komponen &amp; infrastruktur UI (shared) (Shared)</w:t>
      </w:r>
    </w:p>
    <w:p>
      <w:pPr>
        <w:spacing w:after="160"/>
      </w:pPr>
      <w:r>
        <w:rPr>
          <w:sz w:val="22"/>
          <w:szCs w:val="22"/>
        </w:rPr>
        <w:t xml:space="preserve">Ringkasan: Tombol, layout, provider konteks, guard rute, dan utilitas desain sistem. Bukan “fitur bisnis” yang dijual terpisah melainkan fondasi agar modul POS, HRIS, dll. konsisten dan dapat diakses (a11y).</w:t>
      </w:r>
    </w:p>
    <w:p>
      <w:pPr>
        <w:spacing w:after="160"/>
      </w:pPr>
      <w:r>
        <w:rPr>
          <w:sz w:val="22"/>
          <w:szCs w:val="22"/>
        </w:rPr>
        <w:t xml:space="preserve">Nilai bagi bisnis: Mempercepat pengembangan fitur baru, menjaga merek &amp; usability, dan mengurangi bug tampilan lintas modul.</w:t>
      </w:r>
    </w:p>
    <w:p>
      <w:pPr>
        <w:spacing w:after="160"/>
      </w:pPr>
      <w:r>
        <w:rPr>
          <w:sz w:val="22"/>
          <w:szCs w:val="22"/>
        </w:rPr>
        <w:t xml:space="preserve">Persona &amp; audiens: UX/UI: design system &amp; pola interaksi. Engineering: reusability. CS: perilaku konsisten di seluruh app.</w:t>
      </w:r>
    </w:p>
    <w:p>
      <w:pPr>
        <w:spacing w:after="160"/>
      </w:pPr>
      <w:r>
        <w:rPr>
          <w:sz w:val="22"/>
          <w:szCs w:val="22"/>
        </w:rPr>
        <w:t xml:space="preserve">Cakupan halaman khas: Tidak ada halaman sendiri; dipakai oleh seluruh `pages/`.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Komponen dasar (input, modal, tabel) dan pola navigasi.</w:t>
      </w:r>
    </w:p>
    <w:p>
      <w:pPr>
        <w:spacing w:after="160"/>
      </w:pPr>
      <w:r>
        <w:rPr>
          <w:sz w:val="22"/>
          <w:szCs w:val="22"/>
        </w:rPr>
        <w:t xml:space="preserve">• Provider i18n, tema, dan sesi pengguna.</w:t>
      </w:r>
    </w:p>
    <w:p>
      <w:pPr>
        <w:spacing w:after="160"/>
      </w:pPr>
      <w:r>
        <w:rPr>
          <w:sz w:val="22"/>
          <w:szCs w:val="22"/>
        </w:rPr>
        <w:t xml:space="preserve">• Guard dan error boundary untuk pengalaman aman saat gagal API.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Semua modul UI — foundation: Setiap layar mengkomposisi komponen ini.</w:t>
      </w:r>
    </w:p>
    <w:p>
      <w:pPr>
        <w:spacing w:after="200"/>
      </w:pPr>
      <w:r>
        <w:rPr>
          <w:sz w:val="22"/>
          <w:szCs w:val="22"/>
        </w:rPr>
        <w:t xml:space="preserve">Cakupan teknis: 0 halaman, 2 komponen bersegmen, 0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shipments — Komponen pengiriman (Shipments)</w:t>
      </w:r>
    </w:p>
    <w:p>
      <w:pPr>
        <w:spacing w:after="160"/>
      </w:pPr>
      <w:r>
        <w:rPr>
          <w:sz w:val="22"/>
          <w:szCs w:val="22"/>
        </w:rPr>
        <w:t xml:space="preserve">Ringkasan: Status kirim, label, tracking number.</w:t>
      </w:r>
    </w:p>
    <w:p>
      <w:pPr>
        <w:spacing w:after="160"/>
      </w:pPr>
      <w:r>
        <w:rPr>
          <w:sz w:val="22"/>
          <w:szCs w:val="22"/>
        </w:rPr>
        <w:t xml:space="preserve">Nilai bagi bisnis: Transparansi fulfillment ke pelanggan akhir.</w:t>
      </w:r>
    </w:p>
    <w:p>
      <w:pPr>
        <w:spacing w:after="160"/>
      </w:pPr>
      <w:r>
        <w:rPr>
          <w:sz w:val="22"/>
          <w:szCs w:val="22"/>
        </w:rPr>
        <w:t xml:space="preserve">Persona &amp; audiens: Logistik, CS pelanggan.</w:t>
      </w:r>
    </w:p>
    <w:p>
      <w:pPr>
        <w:spacing w:after="160"/>
      </w:pPr>
      <w:r>
        <w:rPr>
          <w:sz w:val="22"/>
          <w:szCs w:val="22"/>
        </w:rPr>
        <w:t xml:space="preserve">Cakupan halaman khas: TMS / marketplace orders.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Integrasi kurir, status paket.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TMS — tracking: Event pengiriman.</w:t>
      </w:r>
    </w:p>
    <w:p>
      <w:pPr>
        <w:spacing w:after="200"/>
      </w:pPr>
      <w:r>
        <w:rPr>
          <w:sz w:val="22"/>
          <w:szCs w:val="22"/>
        </w:rPr>
        <w:t xml:space="preserve">Cakupan teknis: 0 halaman, 0 komponen bersegmen, 1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sidebar — Pustaka komponen &amp; infrastruktur UI (sidebar) (Sidebar)</w:t>
      </w:r>
    </w:p>
    <w:p>
      <w:pPr>
        <w:spacing w:after="160"/>
      </w:pPr>
      <w:r>
        <w:rPr>
          <w:sz w:val="22"/>
          <w:szCs w:val="22"/>
        </w:rPr>
        <w:t xml:space="preserve">Ringkasan: Tombol, layout, provider konteks, guard rute, dan utilitas desain sistem. Bukan “fitur bisnis” yang dijual terpisah melainkan fondasi agar modul POS, HRIS, dll. konsisten dan dapat diakses (a11y).</w:t>
      </w:r>
    </w:p>
    <w:p>
      <w:pPr>
        <w:spacing w:after="160"/>
      </w:pPr>
      <w:r>
        <w:rPr>
          <w:sz w:val="22"/>
          <w:szCs w:val="22"/>
        </w:rPr>
        <w:t xml:space="preserve">Nilai bagi bisnis: Mempercepat pengembangan fitur baru, menjaga merek &amp; usability, dan mengurangi bug tampilan lintas modul.</w:t>
      </w:r>
    </w:p>
    <w:p>
      <w:pPr>
        <w:spacing w:after="160"/>
      </w:pPr>
      <w:r>
        <w:rPr>
          <w:sz w:val="22"/>
          <w:szCs w:val="22"/>
        </w:rPr>
        <w:t xml:space="preserve">Persona &amp; audiens: UX/UI: design system &amp; pola interaksi. Engineering: reusability. CS: perilaku konsisten di seluruh app.</w:t>
      </w:r>
    </w:p>
    <w:p>
      <w:pPr>
        <w:spacing w:after="160"/>
      </w:pPr>
      <w:r>
        <w:rPr>
          <w:sz w:val="22"/>
          <w:szCs w:val="22"/>
        </w:rPr>
        <w:t xml:space="preserve">Cakupan halaman khas: Tidak ada halaman sendiri; dipakai oleh seluruh `pages/`.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Komponen dasar (input, modal, tabel) dan pola navigasi.</w:t>
      </w:r>
    </w:p>
    <w:p>
      <w:pPr>
        <w:spacing w:after="160"/>
      </w:pPr>
      <w:r>
        <w:rPr>
          <w:sz w:val="22"/>
          <w:szCs w:val="22"/>
        </w:rPr>
        <w:t xml:space="preserve">• Provider i18n, tema, dan sesi pengguna.</w:t>
      </w:r>
    </w:p>
    <w:p>
      <w:pPr>
        <w:spacing w:after="160"/>
      </w:pPr>
      <w:r>
        <w:rPr>
          <w:sz w:val="22"/>
          <w:szCs w:val="22"/>
        </w:rPr>
        <w:t xml:space="preserve">• Guard dan error boundary untuk pengalaman aman saat gagal API.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Semua modul UI — foundation: Setiap layar mengkomposisi komponen ini.</w:t>
      </w:r>
    </w:p>
    <w:p>
      <w:pPr>
        <w:spacing w:after="200"/>
      </w:pPr>
      <w:r>
        <w:rPr>
          <w:sz w:val="22"/>
          <w:szCs w:val="22"/>
        </w:rPr>
        <w:t xml:space="preserve">Cakupan teknis: 0 halaman, 1 komponen bersegmen, 0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suppliers — Komponen pemasok (Suppliers)</w:t>
      </w:r>
    </w:p>
    <w:p>
      <w:pPr>
        <w:spacing w:after="160"/>
      </w:pPr>
      <w:r>
        <w:rPr>
          <w:sz w:val="22"/>
          <w:szCs w:val="22"/>
        </w:rPr>
        <w:t xml:space="preserve">Ringkasan: Profil vendor, rating, kontak pembelian.</w:t>
      </w:r>
    </w:p>
    <w:p>
      <w:pPr>
        <w:spacing w:after="160"/>
      </w:pPr>
      <w:r>
        <w:rPr>
          <w:sz w:val="22"/>
          <w:szCs w:val="22"/>
        </w:rPr>
        <w:t xml:space="preserve">Nilai bagi bisnis: Hubungan pemasok terpusat.</w:t>
      </w:r>
    </w:p>
    <w:p>
      <w:pPr>
        <w:spacing w:after="160"/>
      </w:pPr>
      <w:r>
        <w:rPr>
          <w:sz w:val="22"/>
          <w:szCs w:val="22"/>
        </w:rPr>
        <w:t xml:space="preserve">Persona &amp; audiens: Procurement, QA incoming.</w:t>
      </w:r>
    </w:p>
    <w:p>
      <w:pPr>
        <w:spacing w:after="160"/>
      </w:pPr>
      <w:r>
        <w:rPr>
          <w:sz w:val="22"/>
          <w:szCs w:val="22"/>
        </w:rPr>
        <w:t xml:space="preserve">Cakupan halaman khas: `hq/suppliers`, pembelian.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Master supplier, dokumen kontrak.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PO — referensi: Setiap PO mengacu supplier.</w:t>
      </w:r>
    </w:p>
    <w:p>
      <w:pPr>
        <w:spacing w:after="200"/>
      </w:pPr>
      <w:r>
        <w:rPr>
          <w:sz w:val="22"/>
          <w:szCs w:val="22"/>
        </w:rPr>
        <w:t xml:space="preserve">Cakupan teknis: 0 halaman, 0 komponen bersegmen, 2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system — Pustaka komponen &amp; infrastruktur UI (system) (System)</w:t>
      </w:r>
    </w:p>
    <w:p>
      <w:pPr>
        <w:spacing w:after="160"/>
      </w:pPr>
      <w:r>
        <w:rPr>
          <w:sz w:val="22"/>
          <w:szCs w:val="22"/>
        </w:rPr>
        <w:t xml:space="preserve">Ringkasan: Tombol, layout, provider konteks, guard rute, dan utilitas desain sistem. Bukan “fitur bisnis” yang dijual terpisah melainkan fondasi agar modul POS, HRIS, dll. konsisten dan dapat diakses (a11y).</w:t>
      </w:r>
    </w:p>
    <w:p>
      <w:pPr>
        <w:spacing w:after="160"/>
      </w:pPr>
      <w:r>
        <w:rPr>
          <w:sz w:val="22"/>
          <w:szCs w:val="22"/>
        </w:rPr>
        <w:t xml:space="preserve">Nilai bagi bisnis: Mempercepat pengembangan fitur baru, menjaga merek &amp; usability, dan mengurangi bug tampilan lintas modul.</w:t>
      </w:r>
    </w:p>
    <w:p>
      <w:pPr>
        <w:spacing w:after="160"/>
      </w:pPr>
      <w:r>
        <w:rPr>
          <w:sz w:val="22"/>
          <w:szCs w:val="22"/>
        </w:rPr>
        <w:t xml:space="preserve">Persona &amp; audiens: UX/UI: design system &amp; pola interaksi. Engineering: reusability. CS: perilaku konsisten di seluruh app.</w:t>
      </w:r>
    </w:p>
    <w:p>
      <w:pPr>
        <w:spacing w:after="160"/>
      </w:pPr>
      <w:r>
        <w:rPr>
          <w:sz w:val="22"/>
          <w:szCs w:val="22"/>
        </w:rPr>
        <w:t xml:space="preserve">Cakupan halaman khas: Tidak ada halaman sendiri; dipakai oleh seluruh `pages/`.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Komponen dasar (input, modal, tabel) dan pola navigasi.</w:t>
      </w:r>
    </w:p>
    <w:p>
      <w:pPr>
        <w:spacing w:after="160"/>
      </w:pPr>
      <w:r>
        <w:rPr>
          <w:sz w:val="22"/>
          <w:szCs w:val="22"/>
        </w:rPr>
        <w:t xml:space="preserve">• Provider i18n, tema, dan sesi pengguna.</w:t>
      </w:r>
    </w:p>
    <w:p>
      <w:pPr>
        <w:spacing w:after="160"/>
      </w:pPr>
      <w:r>
        <w:rPr>
          <w:sz w:val="22"/>
          <w:szCs w:val="22"/>
        </w:rPr>
        <w:t xml:space="preserve">• Guard dan error boundary untuk pengalaman aman saat gagal API.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Semua modul UI — foundation: Setiap layar mengkomposisi komponen ini.</w:t>
      </w:r>
    </w:p>
    <w:p>
      <w:pPr>
        <w:spacing w:after="200"/>
      </w:pPr>
      <w:r>
        <w:rPr>
          <w:sz w:val="22"/>
          <w:szCs w:val="22"/>
        </w:rPr>
        <w:t xml:space="preserve">Cakupan teknis: 0 halaman, 0 komponen bersegmen, 5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tables — Layout meja (F&amp;B) (Layout Meja)</w:t>
      </w:r>
    </w:p>
    <w:p>
      <w:pPr>
        <w:spacing w:after="160"/>
      </w:pPr>
      <w:r>
        <w:rPr>
          <w:sz w:val="22"/>
          <w:szCs w:val="22"/>
        </w:rPr>
        <w:t xml:space="preserve">Ringkasan: Denah ruangan, meja, dan sesi untuk mendukung layanan dine-in.</w:t>
      </w:r>
    </w:p>
    <w:p>
      <w:pPr>
        <w:spacing w:after="160"/>
      </w:pPr>
      <w:r>
        <w:rPr>
          <w:sz w:val="22"/>
          <w:szCs w:val="22"/>
        </w:rPr>
        <w:t xml:space="preserve">Nilai bagi bisnis: Visualisasi okupansi lantai untuk manajemen kapasitas.</w:t>
      </w:r>
    </w:p>
    <w:p>
      <w:pPr>
        <w:spacing w:after="160"/>
      </w:pPr>
      <w:r>
        <w:rPr>
          <w:sz w:val="22"/>
          <w:szCs w:val="22"/>
        </w:rPr>
        <w:t xml:space="preserve">Persona &amp; audiens: F&amp;B manager: layout. Kasir: attach order ke meja.</w:t>
      </w:r>
    </w:p>
    <w:p>
      <w:pPr>
        <w:spacing w:after="160"/>
      </w:pPr>
      <w:r>
        <w:rPr>
          <w:sz w:val="22"/>
          <w:szCs w:val="22"/>
        </w:rPr>
        <w:t xml:space="preserve">Cakupan halaman khas: `tables/index`, `tables/settings` — tata letak restoran.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Pengaturan denah dan status meja.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POS — transaksi: Order terikat meja/sesi.</w:t>
      </w:r>
    </w:p>
    <w:p>
      <w:pPr>
        <w:spacing w:after="200"/>
      </w:pPr>
      <w:r>
        <w:rPr>
          <w:sz w:val="22"/>
          <w:szCs w:val="22"/>
        </w:rPr>
        <w:t xml:space="preserve">Cakupan teknis: 2 halaman, 0 komponen bersegmen, 7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tenant — Pustaka komponen &amp; infrastruktur UI (tenant) (Tenant)</w:t>
      </w:r>
    </w:p>
    <w:p>
      <w:pPr>
        <w:spacing w:after="160"/>
      </w:pPr>
      <w:r>
        <w:rPr>
          <w:sz w:val="22"/>
          <w:szCs w:val="22"/>
        </w:rPr>
        <w:t xml:space="preserve">Ringkasan: Tombol, layout, provider konteks, guard rute, dan utilitas desain sistem. Bukan “fitur bisnis” yang dijual terpisah melainkan fondasi agar modul POS, HRIS, dll. konsisten dan dapat diakses (a11y).</w:t>
      </w:r>
    </w:p>
    <w:p>
      <w:pPr>
        <w:spacing w:after="160"/>
      </w:pPr>
      <w:r>
        <w:rPr>
          <w:sz w:val="22"/>
          <w:szCs w:val="22"/>
        </w:rPr>
        <w:t xml:space="preserve">Nilai bagi bisnis: Mempercepat pengembangan fitur baru, menjaga merek &amp; usability, dan mengurangi bug tampilan lintas modul.</w:t>
      </w:r>
    </w:p>
    <w:p>
      <w:pPr>
        <w:spacing w:after="160"/>
      </w:pPr>
      <w:r>
        <w:rPr>
          <w:sz w:val="22"/>
          <w:szCs w:val="22"/>
        </w:rPr>
        <w:t xml:space="preserve">Persona &amp; audiens: UX/UI: design system &amp; pola interaksi. Engineering: reusability. CS: perilaku konsisten di seluruh app.</w:t>
      </w:r>
    </w:p>
    <w:p>
      <w:pPr>
        <w:spacing w:after="160"/>
      </w:pPr>
      <w:r>
        <w:rPr>
          <w:sz w:val="22"/>
          <w:szCs w:val="22"/>
        </w:rPr>
        <w:t xml:space="preserve">Cakupan halaman khas: Tidak ada halaman sendiri; dipakai oleh seluruh `pages/`.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Komponen dasar (input, modal, tabel) dan pola navigasi.</w:t>
      </w:r>
    </w:p>
    <w:p>
      <w:pPr>
        <w:spacing w:after="160"/>
      </w:pPr>
      <w:r>
        <w:rPr>
          <w:sz w:val="22"/>
          <w:szCs w:val="22"/>
        </w:rPr>
        <w:t xml:space="preserve">• Provider i18n, tema, dan sesi pengguna.</w:t>
      </w:r>
    </w:p>
    <w:p>
      <w:pPr>
        <w:spacing w:after="160"/>
      </w:pPr>
      <w:r>
        <w:rPr>
          <w:sz w:val="22"/>
          <w:szCs w:val="22"/>
        </w:rPr>
        <w:t xml:space="preserve">• Guard dan error boundary untuk pengalaman aman saat gagal API.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Semua modul UI — foundation: Setiap layar mengkomposisi komponen ini.</w:t>
      </w:r>
    </w:p>
    <w:p>
      <w:pPr>
        <w:spacing w:after="200"/>
      </w:pPr>
      <w:r>
        <w:rPr>
          <w:sz w:val="22"/>
          <w:szCs w:val="22"/>
        </w:rPr>
        <w:t xml:space="preserve">Cakupan teknis: 0 halaman, 0 komponen bersegmen, 3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ui — Pustaka komponen &amp; infrastruktur UI (ui) (Ui)</w:t>
      </w:r>
    </w:p>
    <w:p>
      <w:pPr>
        <w:spacing w:after="160"/>
      </w:pPr>
      <w:r>
        <w:rPr>
          <w:sz w:val="22"/>
          <w:szCs w:val="22"/>
        </w:rPr>
        <w:t xml:space="preserve">Ringkasan: Tombol, layout, provider konteks, guard rute, dan utilitas desain sistem. Bukan “fitur bisnis” yang dijual terpisah melainkan fondasi agar modul POS, HRIS, dll. konsisten dan dapat diakses (a11y).</w:t>
      </w:r>
    </w:p>
    <w:p>
      <w:pPr>
        <w:spacing w:after="160"/>
      </w:pPr>
      <w:r>
        <w:rPr>
          <w:sz w:val="22"/>
          <w:szCs w:val="22"/>
        </w:rPr>
        <w:t xml:space="preserve">Nilai bagi bisnis: Mempercepat pengembangan fitur baru, menjaga merek &amp; usability, dan mengurangi bug tampilan lintas modul.</w:t>
      </w:r>
    </w:p>
    <w:p>
      <w:pPr>
        <w:spacing w:after="160"/>
      </w:pPr>
      <w:r>
        <w:rPr>
          <w:sz w:val="22"/>
          <w:szCs w:val="22"/>
        </w:rPr>
        <w:t xml:space="preserve">Persona &amp; audiens: UX/UI: design system &amp; pola interaksi. Engineering: reusability. CS: perilaku konsisten di seluruh app.</w:t>
      </w:r>
    </w:p>
    <w:p>
      <w:pPr>
        <w:spacing w:after="160"/>
      </w:pPr>
      <w:r>
        <w:rPr>
          <w:sz w:val="22"/>
          <w:szCs w:val="22"/>
        </w:rPr>
        <w:t xml:space="preserve">Cakupan halaman khas: Tidak ada halaman sendiri; dipakai oleh seluruh `pages/`.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Komponen dasar (input, modal, tabel) dan pola navigasi.</w:t>
      </w:r>
    </w:p>
    <w:p>
      <w:pPr>
        <w:spacing w:after="160"/>
      </w:pPr>
      <w:r>
        <w:rPr>
          <w:sz w:val="22"/>
          <w:szCs w:val="22"/>
        </w:rPr>
        <w:t xml:space="preserve">• Provider i18n, tema, dan sesi pengguna.</w:t>
      </w:r>
    </w:p>
    <w:p>
      <w:pPr>
        <w:spacing w:after="160"/>
      </w:pPr>
      <w:r>
        <w:rPr>
          <w:sz w:val="22"/>
          <w:szCs w:val="22"/>
        </w:rPr>
        <w:t xml:space="preserve">• Guard dan error boundary untuk pengalaman aman saat gagal API.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Semua modul UI — foundation: Setiap layar mengkomposisi komponen ini.</w:t>
      </w:r>
    </w:p>
    <w:p>
      <w:pPr>
        <w:spacing w:after="200"/>
      </w:pPr>
      <w:r>
        <w:rPr>
          <w:sz w:val="22"/>
          <w:szCs w:val="22"/>
        </w:rPr>
        <w:t xml:space="preserve">Cakupan teknis: 0 halaman, 48 komponen bersegmen, 0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upload — Pustaka komponen &amp; infrastruktur UI (upload) (Upload)</w:t>
      </w:r>
    </w:p>
    <w:p>
      <w:pPr>
        <w:spacing w:after="160"/>
      </w:pPr>
      <w:r>
        <w:rPr>
          <w:sz w:val="22"/>
          <w:szCs w:val="22"/>
        </w:rPr>
        <w:t xml:space="preserve">Ringkasan: Tombol, layout, provider konteks, guard rute, dan utilitas desain sistem. Bukan “fitur bisnis” yang dijual terpisah melainkan fondasi agar modul POS, HRIS, dll. konsisten dan dapat diakses (a11y).</w:t>
      </w:r>
    </w:p>
    <w:p>
      <w:pPr>
        <w:spacing w:after="160"/>
      </w:pPr>
      <w:r>
        <w:rPr>
          <w:sz w:val="22"/>
          <w:szCs w:val="22"/>
        </w:rPr>
        <w:t xml:space="preserve">Nilai bagi bisnis: Mempercepat pengembangan fitur baru, menjaga merek &amp; usability, dan mengurangi bug tampilan lintas modul.</w:t>
      </w:r>
    </w:p>
    <w:p>
      <w:pPr>
        <w:spacing w:after="160"/>
      </w:pPr>
      <w:r>
        <w:rPr>
          <w:sz w:val="22"/>
          <w:szCs w:val="22"/>
        </w:rPr>
        <w:t xml:space="preserve">Persona &amp; audiens: UX/UI: design system &amp; pola interaksi. Engineering: reusability. CS: perilaku konsisten di seluruh app.</w:t>
      </w:r>
    </w:p>
    <w:p>
      <w:pPr>
        <w:spacing w:after="160"/>
      </w:pPr>
      <w:r>
        <w:rPr>
          <w:sz w:val="22"/>
          <w:szCs w:val="22"/>
        </w:rPr>
        <w:t xml:space="preserve">Cakupan halaman khas: Tidak ada halaman sendiri; dipakai oleh seluruh `pages/`.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Komponen dasar (input, modal, tabel) dan pola navigasi.</w:t>
      </w:r>
    </w:p>
    <w:p>
      <w:pPr>
        <w:spacing w:after="160"/>
      </w:pPr>
      <w:r>
        <w:rPr>
          <w:sz w:val="22"/>
          <w:szCs w:val="22"/>
        </w:rPr>
        <w:t xml:space="preserve">• Provider i18n, tema, dan sesi pengguna.</w:t>
      </w:r>
    </w:p>
    <w:p>
      <w:pPr>
        <w:spacing w:after="160"/>
      </w:pPr>
      <w:r>
        <w:rPr>
          <w:sz w:val="22"/>
          <w:szCs w:val="22"/>
        </w:rPr>
        <w:t xml:space="preserve">• Guard dan error boundary untuk pengalaman aman saat gagal API.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Semua modul UI — foundation: Setiap layar mengkomposisi komponen ini.</w:t>
      </w:r>
    </w:p>
    <w:p>
      <w:pPr>
        <w:spacing w:after="200"/>
      </w:pPr>
      <w:r>
        <w:rPr>
          <w:sz w:val="22"/>
          <w:szCs w:val="22"/>
        </w:rPr>
        <w:t xml:space="preserve">Cakupan teknis: 0 halaman, 0 komponen bersegmen, 1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warehouses — Komponen gudang (Warehouses)</w:t>
      </w:r>
    </w:p>
    <w:p>
      <w:pPr>
        <w:spacing w:after="160"/>
      </w:pPr>
      <w:r>
        <w:rPr>
          <w:sz w:val="22"/>
          <w:szCs w:val="22"/>
        </w:rPr>
        <w:t xml:space="preserve">Ringkasan: Selector gudang, kartu stok, indikator kapasitas.</w:t>
      </w:r>
    </w:p>
    <w:p>
      <w:pPr>
        <w:spacing w:after="160"/>
      </w:pPr>
      <w:r>
        <w:rPr>
          <w:sz w:val="22"/>
          <w:szCs w:val="22"/>
        </w:rPr>
        <w:t xml:space="preserve">Nilai bagi bisnis: Operasional gudang yang jelas per lokasi.</w:t>
      </w:r>
    </w:p>
    <w:p>
      <w:pPr>
        <w:spacing w:after="160"/>
      </w:pPr>
      <w:r>
        <w:rPr>
          <w:sz w:val="22"/>
          <w:szCs w:val="22"/>
        </w:rPr>
        <w:t xml:space="preserve">Persona &amp; audiens: Staff gudang, inventory controller.</w:t>
      </w:r>
    </w:p>
    <w:p>
      <w:pPr>
        <w:spacing w:after="160"/>
      </w:pPr>
      <w:r>
        <w:rPr>
          <w:sz w:val="22"/>
          <w:szCs w:val="22"/>
        </w:rPr>
        <w:t xml:space="preserve">Cakupan halaman khas: Inventori &amp; HQ inventory.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Visualisasi lokasi &amp; stok.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Inventori — data: Warehouse &amp; stock tables.</w:t>
      </w:r>
    </w:p>
    <w:p>
      <w:pPr>
        <w:spacing w:after="200"/>
      </w:pPr>
      <w:r>
        <w:rPr>
          <w:sz w:val="22"/>
          <w:szCs w:val="22"/>
        </w:rPr>
        <w:t xml:space="preserve">Cakupan teknis: 0 halaman, 0 komponen bersegmen, 2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waste — Komponen pencatatan waste (Waste)</w:t>
      </w:r>
    </w:p>
    <w:p>
      <w:pPr>
        <w:spacing w:after="160"/>
      </w:pPr>
      <w:r>
        <w:rPr>
          <w:sz w:val="22"/>
          <w:szCs w:val="22"/>
        </w:rPr>
        <w:t xml:space="preserve">Ringkasan: Buang / rusak / expired untuk kurangi selisih stok tak jelas.</w:t>
      </w:r>
    </w:p>
    <w:p>
      <w:pPr>
        <w:spacing w:after="160"/>
      </w:pPr>
      <w:r>
        <w:rPr>
          <w:sz w:val="22"/>
          <w:szCs w:val="22"/>
        </w:rPr>
        <w:t xml:space="preserve">Nilai bagi bisnis: Margin dan sustainability insight.</w:t>
      </w:r>
    </w:p>
    <w:p>
      <w:pPr>
        <w:spacing w:after="160"/>
      </w:pPr>
      <w:r>
        <w:rPr>
          <w:sz w:val="22"/>
          <w:szCs w:val="22"/>
        </w:rPr>
        <w:t xml:space="preserve">Persona &amp; audiens: Gudang, sustainability lead.</w:t>
      </w:r>
    </w:p>
    <w:p>
      <w:pPr>
        <w:spacing w:after="160"/>
      </w:pPr>
      <w:r>
        <w:rPr>
          <w:sz w:val="22"/>
          <w:szCs w:val="22"/>
        </w:rPr>
        <w:t xml:space="preserve">Cakupan halaman khas: Produksi / inventory.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Alasan waste, kuantitas, foto opsional.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Inventori — keluar: Penyesuaian stok.</w:t>
      </w:r>
    </w:p>
    <w:p>
      <w:pPr>
        <w:spacing w:after="200"/>
      </w:pPr>
      <w:r>
        <w:rPr>
          <w:sz w:val="22"/>
          <w:szCs w:val="22"/>
        </w:rPr>
        <w:t xml:space="preserve">Cakupan teknis: 0 halaman, 0 komponen bersegmen, 1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webhooks — Komponen &amp; konfigurasi webhook (Webhooks)</w:t>
      </w:r>
    </w:p>
    <w:p>
      <w:pPr>
        <w:spacing w:after="160"/>
      </w:pPr>
      <w:r>
        <w:rPr>
          <w:sz w:val="22"/>
          <w:szCs w:val="22"/>
        </w:rPr>
        <w:t xml:space="preserve">Ringkasan: Endpoint outbound untuk integrasi sistem eksternal.</w:t>
      </w:r>
    </w:p>
    <w:p>
      <w:pPr>
        <w:spacing w:after="160"/>
      </w:pPr>
      <w:r>
        <w:rPr>
          <w:sz w:val="22"/>
          <w:szCs w:val="22"/>
        </w:rPr>
        <w:t xml:space="preserve">Nilai bagi bisnis: Otomasi tanpa UI manual.</w:t>
      </w:r>
    </w:p>
    <w:p>
      <w:pPr>
        <w:spacing w:after="160"/>
      </w:pPr>
      <w:r>
        <w:rPr>
          <w:sz w:val="22"/>
          <w:szCs w:val="22"/>
        </w:rPr>
        <w:t xml:space="preserve">Persona &amp; audiens: IT integrator, developer mitra.</w:t>
      </w:r>
    </w:p>
    <w:p>
      <w:pPr>
        <w:spacing w:after="160"/>
      </w:pPr>
      <w:r>
        <w:rPr>
          <w:sz w:val="22"/>
          <w:szCs w:val="22"/>
        </w:rPr>
        <w:t xml:space="preserve">Cakupan halaman khas: Settings integrasi.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Registrasi URL, retry, secret.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Semua domain — event: Event bisnis ke sistem lain.</w:t>
      </w:r>
    </w:p>
    <w:p>
      <w:pPr>
        <w:spacing w:after="200"/>
      </w:pPr>
      <w:r>
        <w:rPr>
          <w:sz w:val="22"/>
          <w:szCs w:val="22"/>
        </w:rPr>
        <w:t xml:space="preserve">Cakupan teknis: 0 halaman, 0 komponen bersegmen, 5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website-builder — Komponen website builder (Website builder)</w:t>
      </w:r>
    </w:p>
    <w:p>
      <w:pPr>
        <w:spacing w:after="160"/>
      </w:pPr>
      <w:r>
        <w:rPr>
          <w:sz w:val="22"/>
          <w:szCs w:val="22"/>
        </w:rPr>
        <w:t xml:space="preserve">Ringkasan: Editor blok dan pratinjau situs toko online tenant.</w:t>
      </w:r>
    </w:p>
    <w:p>
      <w:pPr>
        <w:spacing w:after="160"/>
      </w:pPr>
      <w:r>
        <w:rPr>
          <w:sz w:val="22"/>
          <w:szCs w:val="22"/>
        </w:rPr>
        <w:t xml:space="preserve">Nilai bagi bisnis: Channel digital tanpa tim dev terpisah.</w:t>
      </w:r>
    </w:p>
    <w:p>
      <w:pPr>
        <w:spacing w:after="160"/>
      </w:pPr>
      <w:r>
        <w:rPr>
          <w:sz w:val="22"/>
          <w:szCs w:val="22"/>
        </w:rPr>
        <w:t xml:space="preserve">Persona &amp; audiens: Marketing, UX konten, CS onboarding.</w:t>
      </w:r>
    </w:p>
    <w:p>
      <w:pPr>
        <w:spacing w:after="160"/>
      </w:pPr>
      <w:r>
        <w:rPr>
          <w:sz w:val="22"/>
          <w:szCs w:val="22"/>
        </w:rPr>
        <w:t xml:space="preserve">Cakupan halaman khas: `hq/website-builder/*`.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Section builder, tema, publikasi.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Produk — katalog: Menampilkan SKU dari master.</w:t>
      </w:r>
    </w:p>
    <w:p>
      <w:pPr>
        <w:spacing w:after="200"/>
      </w:pPr>
      <w:r>
        <w:rPr>
          <w:sz w:val="22"/>
          <w:szCs w:val="22"/>
        </w:rPr>
        <w:t xml:space="preserve">Cakupan teknis: 0 halaman, 15 komponen bersegmen, 0 grup endpoint API.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websocket — Pustaka komponen &amp; infrastruktur UI (websocket) (Websocket)</w:t>
      </w:r>
    </w:p>
    <w:p>
      <w:pPr>
        <w:spacing w:after="160"/>
      </w:pPr>
      <w:r>
        <w:rPr>
          <w:sz w:val="22"/>
          <w:szCs w:val="22"/>
        </w:rPr>
        <w:t xml:space="preserve">Ringkasan: Tombol, layout, provider konteks, guard rute, dan utilitas desain sistem. Bukan “fitur bisnis” yang dijual terpisah melainkan fondasi agar modul POS, HRIS, dll. konsisten dan dapat diakses (a11y).</w:t>
      </w:r>
    </w:p>
    <w:p>
      <w:pPr>
        <w:spacing w:after="160"/>
      </w:pPr>
      <w:r>
        <w:rPr>
          <w:sz w:val="22"/>
          <w:szCs w:val="22"/>
        </w:rPr>
        <w:t xml:space="preserve">Nilai bagi bisnis: Mempercepat pengembangan fitur baru, menjaga merek &amp; usability, dan mengurangi bug tampilan lintas modul.</w:t>
      </w:r>
    </w:p>
    <w:p>
      <w:pPr>
        <w:spacing w:after="160"/>
      </w:pPr>
      <w:r>
        <w:rPr>
          <w:sz w:val="22"/>
          <w:szCs w:val="22"/>
        </w:rPr>
        <w:t xml:space="preserve">Persona &amp; audiens: UX/UI: design system &amp; pola interaksi. Engineering: reusability. CS: perilaku konsisten di seluruh app.</w:t>
      </w:r>
    </w:p>
    <w:p>
      <w:pPr>
        <w:spacing w:after="160"/>
      </w:pPr>
      <w:r>
        <w:rPr>
          <w:sz w:val="22"/>
          <w:szCs w:val="22"/>
        </w:rPr>
        <w:t xml:space="preserve">Cakupan halaman khas: Tidak ada halaman sendiri; dipakai oleh seluruh `pages/`.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Fitur utama</w:t>
      </w:r>
    </w:p>
    <w:p>
      <w:pPr>
        <w:spacing w:after="160"/>
      </w:pPr>
      <w:r>
        <w:rPr>
          <w:sz w:val="22"/>
          <w:szCs w:val="22"/>
        </w:rPr>
        <w:t xml:space="preserve">• Komponen dasar (input, modal, tabel) dan pola navigasi.</w:t>
      </w:r>
    </w:p>
    <w:p>
      <w:pPr>
        <w:spacing w:after="160"/>
      </w:pPr>
      <w:r>
        <w:rPr>
          <w:sz w:val="22"/>
          <w:szCs w:val="22"/>
        </w:rPr>
        <w:t xml:space="preserve">• Provider i18n, tema, dan sesi pengguna.</w:t>
      </w:r>
    </w:p>
    <w:p>
      <w:pPr>
        <w:spacing w:after="160"/>
      </w:pPr>
      <w:r>
        <w:rPr>
          <w:sz w:val="22"/>
          <w:szCs w:val="22"/>
        </w:rPr>
        <w:t xml:space="preserve">• Guard dan error boundary untuk pengalaman aman saat gagal API.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Relasi ke modul lain</w:t>
      </w:r>
    </w:p>
    <w:p>
      <w:pPr>
        <w:spacing w:after="160"/>
      </w:pPr>
      <w:r>
        <w:rPr>
          <w:sz w:val="22"/>
          <w:szCs w:val="22"/>
        </w:rPr>
        <w:t xml:space="preserve">• Semua modul UI — foundation: Setiap layar mengkomposisi komponen ini.</w:t>
      </w:r>
    </w:p>
    <w:p>
      <w:pPr>
        <w:spacing w:after="200"/>
      </w:pPr>
      <w:r>
        <w:rPr>
          <w:sz w:val="22"/>
          <w:szCs w:val="22"/>
        </w:rPr>
        <w:t xml:space="preserve">Cakupan teknis: 0 halaman, 0 komponen bersegmen, 1 grup endpoint API.</w:t>
      </w:r>
    </w:p>
    <w:p>
      <w:pPr>
        <w:pStyle w:val="Heading1"/>
        <w:spacing w:before="240" w:after="200"/>
      </w:pPr>
      <w:r>
        <w:rPr>
          <w:b/>
          <w:bCs/>
          <w:sz w:val="32"/>
          <w:szCs w:val="32"/>
        </w:rPr>
        <w:t xml:space="preserve">4. Workflow operasional (representatif)</w:t>
      </w:r>
    </w:p>
    <w:p>
      <w:pPr>
        <w:spacing w:after="200"/>
      </w:pPr>
      <w:r>
        <w:rPr>
          <w:sz w:val="22"/>
          <w:szCs w:val="22"/>
        </w:rPr>
        <w:t xml:space="preserve">Workflow berikut menggambarkan alur lintas modul yang sering ditanyakan klien dan tim internal. Bukan daftar eksklusif semua kemungkinan konfigurasi.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WF-001 — Penjualan ritel dengan pengurangan stok</w:t>
      </w:r>
    </w:p>
    <w:p>
      <w:pPr>
        <w:spacing w:after="160"/>
      </w:pPr>
      <w:r>
        <w:rPr>
          <w:sz w:val="22"/>
          <w:szCs w:val="22"/>
        </w:rPr>
        <w:t xml:space="preserve">Modul terkait: POS + Inventori</w:t>
      </w:r>
    </w:p>
    <w:p>
      <w:pPr>
        <w:spacing w:after="160"/>
      </w:pPr>
      <w:r>
        <w:rPr>
          <w:sz w:val="22"/>
          <w:szCs w:val="22"/>
        </w:rPr>
        <w:t xml:space="preserve">Aktor: Kasir, Supervisor (override), Sistem</w:t>
      </w:r>
    </w:p>
    <w:p>
      <w:pPr>
        <w:spacing w:after="160"/>
      </w:pPr>
      <w:r>
        <w:rPr>
          <w:sz w:val="22"/>
          <w:szCs w:val="22"/>
        </w:rPr>
        <w:t xml:space="preserve">Prasyarat: Master produk aktif, stok ≥ 0, shift terbuka (bila policy).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Langkah</w:t>
      </w:r>
    </w:p>
    <w:p>
      <w:pPr>
        <w:spacing w:after="160"/>
      </w:pPr>
      <w:r>
        <w:rPr>
          <w:sz w:val="22"/>
          <w:szCs w:val="22"/>
        </w:rPr>
        <w:t xml:space="preserve">1. Kasir membuka shift (jika wajib di outlet).</w:t>
      </w:r>
    </w:p>
    <w:p>
      <w:pPr>
        <w:spacing w:after="160"/>
      </w:pPr>
      <w:r>
        <w:rPr>
          <w:sz w:val="22"/>
          <w:szCs w:val="22"/>
        </w:rPr>
        <w:t xml:space="preserve">2. Menambah item ke keranjang; sistem cek ketersediaan stok per gudang default cabang.</w:t>
      </w:r>
    </w:p>
    <w:p>
      <w:pPr>
        <w:spacing w:after="160"/>
      </w:pPr>
      <w:r>
        <w:rPr>
          <w:sz w:val="22"/>
          <w:szCs w:val="22"/>
        </w:rPr>
        <w:t xml:space="preserve">3. Menerapkan diskon/promo (jika ada) dan menentukan pelanggan opsional.</w:t>
      </w:r>
    </w:p>
    <w:p>
      <w:pPr>
        <w:spacing w:after="160"/>
      </w:pPr>
      <w:r>
        <w:rPr>
          <w:sz w:val="22"/>
          <w:szCs w:val="22"/>
        </w:rPr>
        <w:t xml:space="preserve">4. Menyelesaikan pembayaran; sistem mencatat transaksi POS.</w:t>
      </w:r>
    </w:p>
    <w:p>
      <w:pPr>
        <w:spacing w:after="160"/>
      </w:pPr>
      <w:r>
        <w:rPr>
          <w:sz w:val="22"/>
          <w:szCs w:val="22"/>
        </w:rPr>
        <w:t xml:space="preserve">5. Stok berkurang sesuai konfigurasi; jurnal pendapatan dapat terbentuk (jika integrasi keuangan aktif).</w:t>
      </w:r>
    </w:p>
    <w:p>
      <w:pPr>
        <w:spacing w:after="160"/>
      </w:pPr>
      <w:r>
        <w:rPr>
          <w:sz w:val="22"/>
          <w:szCs w:val="22"/>
        </w:rPr>
        <w:t xml:space="preserve">6. Struk dicetak/dikirim; shift mencatat saldo kas jika tunai.</w:t>
      </w:r>
    </w:p>
    <w:p>
      <w:pPr>
        <w:spacing w:after="240"/>
      </w:pPr>
      <w:r>
        <w:rPr>
          <w:sz w:val="22"/>
          <w:szCs w:val="22"/>
        </w:rPr>
        <w:t xml:space="preserve">Hasil: Transaksi tercatat, stok terbarui, bukti bayar tersedia.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WF-002 — Dari kebutuhan stok hingga penerimaan barang</w:t>
      </w:r>
    </w:p>
    <w:p>
      <w:pPr>
        <w:spacing w:after="160"/>
      </w:pPr>
      <w:r>
        <w:rPr>
          <w:sz w:val="22"/>
          <w:szCs w:val="22"/>
        </w:rPr>
        <w:t xml:space="preserve">Modul terkait: Pembelian + Inventori</w:t>
      </w:r>
    </w:p>
    <w:p>
      <w:pPr>
        <w:spacing w:after="160"/>
      </w:pPr>
      <w:r>
        <w:rPr>
          <w:sz w:val="22"/>
          <w:szCs w:val="22"/>
        </w:rPr>
        <w:t xml:space="preserve">Aktor: Staff gudang, Pembelian, Finance</w:t>
      </w:r>
    </w:p>
    <w:p>
      <w:pPr>
        <w:spacing w:after="160"/>
      </w:pPr>
      <w:r>
        <w:rPr>
          <w:sz w:val="22"/>
          <w:szCs w:val="22"/>
        </w:rPr>
        <w:t xml:space="preserve">Prasyarat: Master supplier, produk, dan gudang tujuan.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Langkah</w:t>
      </w:r>
    </w:p>
    <w:p>
      <w:pPr>
        <w:spacing w:after="160"/>
      </w:pPr>
      <w:r>
        <w:rPr>
          <w:sz w:val="22"/>
          <w:szCs w:val="22"/>
        </w:rPr>
        <w:t xml:space="preserve">1. User pembelian membuat PO ke supplier dengan SKU dan kuantitas.</w:t>
      </w:r>
    </w:p>
    <w:p>
      <w:pPr>
        <w:spacing w:after="160"/>
      </w:pPr>
      <w:r>
        <w:rPr>
          <w:sz w:val="22"/>
          <w:szCs w:val="22"/>
        </w:rPr>
        <w:t xml:space="preserve">2. Supplier mengirim; gudang menerima melalui goods receipt.</w:t>
      </w:r>
    </w:p>
    <w:p>
      <w:pPr>
        <w:spacing w:after="160"/>
      </w:pPr>
      <w:r>
        <w:rPr>
          <w:sz w:val="22"/>
          <w:szCs w:val="22"/>
        </w:rPr>
        <w:t xml:space="preserve">3. Stok naik; hutang/us payable tercatat sesuai setup keuangan.</w:t>
      </w:r>
    </w:p>
    <w:p>
      <w:pPr>
        <w:spacing w:after="160"/>
      </w:pPr>
      <w:r>
        <w:rPr>
          <w:sz w:val="22"/>
          <w:szCs w:val="22"/>
        </w:rPr>
        <w:t xml:space="preserve">4. Invoice pembelian direkonsiliasi dengan pembayaran.</w:t>
      </w:r>
    </w:p>
    <w:p>
      <w:pPr>
        <w:spacing w:after="240"/>
      </w:pPr>
      <w:r>
        <w:rPr>
          <w:sz w:val="22"/>
          <w:szCs w:val="22"/>
        </w:rPr>
        <w:t xml:space="preserve">Hasil: Persediaan akurat dan hutang terlacak.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WF-003 — Dine-in dari reservasi ke dapur</w:t>
      </w:r>
    </w:p>
    <w:p>
      <w:pPr>
        <w:spacing w:after="160"/>
      </w:pPr>
      <w:r>
        <w:rPr>
          <w:sz w:val="22"/>
          <w:szCs w:val="22"/>
        </w:rPr>
        <w:t xml:space="preserve">Modul terkait: F&amp;B (Meja + POS + Kitchen)</w:t>
      </w:r>
    </w:p>
    <w:p>
      <w:pPr>
        <w:spacing w:after="160"/>
      </w:pPr>
      <w:r>
        <w:rPr>
          <w:sz w:val="22"/>
          <w:szCs w:val="22"/>
        </w:rPr>
        <w:t xml:space="preserve">Aktor: Host, Kasir, Dapur, Pelanggan</w:t>
      </w:r>
    </w:p>
    <w:p>
      <w:pPr>
        <w:spacing w:after="160"/>
      </w:pPr>
      <w:r>
        <w:rPr>
          <w:sz w:val="22"/>
          <w:szCs w:val="22"/>
        </w:rPr>
        <w:t xml:space="preserve">Prasyarat: Layout meja aktif, menu terhubung resep bila perlu.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Langkah</w:t>
      </w:r>
    </w:p>
    <w:p>
      <w:pPr>
        <w:spacing w:after="160"/>
      </w:pPr>
      <w:r>
        <w:rPr>
          <w:sz w:val="22"/>
          <w:szCs w:val="22"/>
        </w:rPr>
        <w:t xml:space="preserve">1. Host mencatat reservasi atau walk-in menempati meja.</w:t>
      </w:r>
    </w:p>
    <w:p>
      <w:pPr>
        <w:spacing w:after="160"/>
      </w:pPr>
      <w:r>
        <w:rPr>
          <w:sz w:val="22"/>
          <w:szCs w:val="22"/>
        </w:rPr>
        <w:t xml:space="preserve">2. Kasir membuka order terikat meja/sesi.</w:t>
      </w:r>
    </w:p>
    <w:p>
      <w:pPr>
        <w:spacing w:after="160"/>
      </w:pPr>
      <w:r>
        <w:rPr>
          <w:sz w:val="22"/>
          <w:szCs w:val="22"/>
        </w:rPr>
        <w:t xml:space="preserve">3. Pesanan muncul di kitchen display dengan prioritas.</w:t>
      </w:r>
    </w:p>
    <w:p>
      <w:pPr>
        <w:spacing w:after="160"/>
      </w:pPr>
      <w:r>
        <w:rPr>
          <w:sz w:val="22"/>
          <w:szCs w:val="22"/>
        </w:rPr>
        <w:t xml:space="preserve">4. Dapur mengubah status item; kasir menutup bill.</w:t>
      </w:r>
    </w:p>
    <w:p>
      <w:pPr>
        <w:spacing w:after="240"/>
      </w:pPr>
      <w:r>
        <w:rPr>
          <w:sz w:val="22"/>
          <w:szCs w:val="22"/>
        </w:rPr>
        <w:t xml:space="preserve">Hasil: Pengalaman dine-in terkoordinasi, waktu tunggu terukur.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WF-004 — Payroll ke beban periode</w:t>
      </w:r>
    </w:p>
    <w:p>
      <w:pPr>
        <w:spacing w:after="160"/>
      </w:pPr>
      <w:r>
        <w:rPr>
          <w:sz w:val="22"/>
          <w:szCs w:val="22"/>
        </w:rPr>
        <w:t xml:space="preserve">Modul terkait: HRIS + Keuangan</w:t>
      </w:r>
    </w:p>
    <w:p>
      <w:pPr>
        <w:spacing w:after="160"/>
      </w:pPr>
      <w:r>
        <w:rPr>
          <w:sz w:val="22"/>
          <w:szCs w:val="22"/>
        </w:rPr>
        <w:t xml:space="preserve">Aktor: HR, Finance</w:t>
      </w:r>
    </w:p>
    <w:p>
      <w:pPr>
        <w:spacing w:after="160"/>
      </w:pPr>
      <w:r>
        <w:rPr>
          <w:sz w:val="22"/>
          <w:szCs w:val="22"/>
        </w:rPr>
        <w:t xml:space="preserve">Prasyarat: Data karyawan, skema pajak, periode terbuka.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Langkah</w:t>
      </w:r>
    </w:p>
    <w:p>
      <w:pPr>
        <w:spacing w:after="160"/>
      </w:pPr>
      <w:r>
        <w:rPr>
          <w:sz w:val="22"/>
          <w:szCs w:val="22"/>
        </w:rPr>
        <w:t xml:space="preserve">1. HR menjalankan siklus payroll (absensi, lembur, tunjangan).</w:t>
      </w:r>
    </w:p>
    <w:p>
      <w:pPr>
        <w:spacing w:after="160"/>
      </w:pPr>
      <w:r>
        <w:rPr>
          <w:sz w:val="22"/>
          <w:szCs w:val="22"/>
        </w:rPr>
        <w:t xml:space="preserve">2. Sistem menghitung gaji bersih dan komponen pajak statutory.</w:t>
      </w:r>
    </w:p>
    <w:p>
      <w:pPr>
        <w:spacing w:after="160"/>
      </w:pPr>
      <w:r>
        <w:rPr>
          <w:sz w:val="22"/>
          <w:szCs w:val="22"/>
        </w:rPr>
        <w:t xml:space="preserve">3. Jurnal penggajian dibentuk ke akun beban dan hutang gaji.</w:t>
      </w:r>
    </w:p>
    <w:p>
      <w:pPr>
        <w:spacing w:after="160"/>
      </w:pPr>
      <w:r>
        <w:rPr>
          <w:sz w:val="22"/>
          <w:szCs w:val="22"/>
        </w:rPr>
        <w:t xml:space="preserve">4. Pembayaran gaji menutup hutang tersebut.</w:t>
      </w:r>
    </w:p>
    <w:p>
      <w:pPr>
        <w:spacing w:after="240"/>
      </w:pPr>
      <w:r>
        <w:rPr>
          <w:sz w:val="22"/>
          <w:szCs w:val="22"/>
        </w:rPr>
        <w:t xml:space="preserve">Hasil: Gaji terbayar, pembukuan konsisten.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WF-005 — Aktivasi tenant baru</w:t>
      </w:r>
    </w:p>
    <w:p>
      <w:pPr>
        <w:spacing w:after="160"/>
      </w:pPr>
      <w:r>
        <w:rPr>
          <w:sz w:val="22"/>
          <w:szCs w:val="22"/>
        </w:rPr>
        <w:t xml:space="preserve">Modul terkait: Onboarding + Admin</w:t>
      </w:r>
    </w:p>
    <w:p>
      <w:pPr>
        <w:spacing w:after="160"/>
      </w:pPr>
      <w:r>
        <w:rPr>
          <w:sz w:val="22"/>
          <w:szCs w:val="22"/>
        </w:rPr>
        <w:t xml:space="preserve">Aktor: Prospek, Admin platform, Admin tenant</w:t>
      </w:r>
    </w:p>
    <w:p>
      <w:pPr>
        <w:spacing w:after="160"/>
      </w:pPr>
      <w:r>
        <w:rPr>
          <w:sz w:val="22"/>
          <w:szCs w:val="22"/>
        </w:rPr>
        <w:t xml:space="preserve">Prasyarat: Paket dan kuota jelas.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Langkah</w:t>
      </w:r>
    </w:p>
    <w:p>
      <w:pPr>
        <w:spacing w:after="160"/>
      </w:pPr>
      <w:r>
        <w:rPr>
          <w:sz w:val="22"/>
          <w:szCs w:val="22"/>
        </w:rPr>
        <w:t xml:space="preserve">1. Prospek memilih paket dan mengisi data bisnis (onboarding).</w:t>
      </w:r>
    </w:p>
    <w:p>
      <w:pPr>
        <w:spacing w:after="160"/>
      </w:pPr>
      <w:r>
        <w:rPr>
          <w:sz w:val="22"/>
          <w:szCs w:val="22"/>
        </w:rPr>
        <w:t xml:space="preserve">2. Dokumen KYB diunggah untuk verifikasi.</w:t>
      </w:r>
    </w:p>
    <w:p>
      <w:pPr>
        <w:spacing w:after="160"/>
      </w:pPr>
      <w:r>
        <w:rPr>
          <w:sz w:val="22"/>
          <w:szCs w:val="22"/>
        </w:rPr>
        <w:t xml:space="preserve">3. Operator admin menyetujui; modul diaktifkan sesuai paket.</w:t>
      </w:r>
    </w:p>
    <w:p>
      <w:pPr>
        <w:spacing w:after="160"/>
      </w:pPr>
      <w:r>
        <w:rPr>
          <w:sz w:val="22"/>
          <w:szCs w:val="22"/>
        </w:rPr>
        <w:t xml:space="preserve">4. User admin tenant mengisi cabang, pengguna, dan pengaturan toko.</w:t>
      </w:r>
    </w:p>
    <w:p>
      <w:pPr>
        <w:spacing w:after="240"/>
      </w:pPr>
      <w:r>
        <w:rPr>
          <w:sz w:val="22"/>
          <w:szCs w:val="22"/>
        </w:rPr>
        <w:t xml:space="preserve">Hasil: Tenant siap transaksi dengan fitur sesuai langganan.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WF-006 — Retur pembelian / retur ke supplier</w:t>
      </w:r>
    </w:p>
    <w:p>
      <w:pPr>
        <w:spacing w:after="160"/>
      </w:pPr>
      <w:r>
        <w:rPr>
          <w:sz w:val="22"/>
          <w:szCs w:val="22"/>
        </w:rPr>
        <w:t xml:space="preserve">Modul terkait: Inventori + Keuangan</w:t>
      </w:r>
    </w:p>
    <w:p>
      <w:pPr>
        <w:spacing w:after="160"/>
      </w:pPr>
      <w:r>
        <w:rPr>
          <w:sz w:val="22"/>
          <w:szCs w:val="22"/>
        </w:rPr>
        <w:t xml:space="preserve">Aktor: Gudang, Pembelian, Finance</w:t>
      </w:r>
    </w:p>
    <w:p>
      <w:pPr>
        <w:spacing w:after="160"/>
      </w:pPr>
      <w:r>
        <w:rPr>
          <w:sz w:val="22"/>
          <w:szCs w:val="22"/>
        </w:rPr>
        <w:t xml:space="preserve">Prasyarat: Policy retur aktif; link ke supplier dan batch.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Langkah</w:t>
      </w:r>
    </w:p>
    <w:p>
      <w:pPr>
        <w:spacing w:after="160"/>
      </w:pPr>
      <w:r>
        <w:rPr>
          <w:sz w:val="22"/>
          <w:szCs w:val="22"/>
        </w:rPr>
        <w:t xml:space="preserve">1. Identifikasi barang cacat atau kelebihan kirim dari GRN.</w:t>
      </w:r>
    </w:p>
    <w:p>
      <w:pPr>
        <w:spacing w:after="160"/>
      </w:pPr>
      <w:r>
        <w:rPr>
          <w:sz w:val="22"/>
          <w:szCs w:val="22"/>
        </w:rPr>
        <w:t xml:space="preserve">2. Buat dokumen retur dengan referensi batch/PO.</w:t>
      </w:r>
    </w:p>
    <w:p>
      <w:pPr>
        <w:spacing w:after="160"/>
      </w:pPr>
      <w:r>
        <w:rPr>
          <w:sz w:val="22"/>
          <w:szCs w:val="22"/>
        </w:rPr>
        <w:t xml:space="preserve">3. Kurangi stok atau tahan kuantitas sesuai jenis retur.</w:t>
      </w:r>
    </w:p>
    <w:p>
      <w:pPr>
        <w:spacing w:after="160"/>
      </w:pPr>
      <w:r>
        <w:rPr>
          <w:sz w:val="22"/>
          <w:szCs w:val="22"/>
        </w:rPr>
        <w:t xml:space="preserve">4. Jurnal hutang atau nota kredit disesuaikan dengan kebijakan.</w:t>
      </w:r>
    </w:p>
    <w:p>
      <w:pPr>
        <w:spacing w:after="160"/>
      </w:pPr>
      <w:r>
        <w:rPr>
          <w:sz w:val="22"/>
          <w:szCs w:val="22"/>
        </w:rPr>
        <w:t xml:space="preserve">5. Tutup kasus saat barang keluar dari gudang atau kredit memo diterima.</w:t>
      </w:r>
    </w:p>
    <w:p>
      <w:pPr>
        <w:spacing w:after="240"/>
      </w:pPr>
      <w:r>
        <w:rPr>
          <w:sz w:val="22"/>
          <w:szCs w:val="22"/>
        </w:rPr>
        <w:t xml:space="preserve">Hasil: Stok dan hutang selaras dengan kenyataan fisik &amp; komersial.</w:t>
      </w:r>
    </w:p>
    <w:p>
      <w:pPr>
        <w:pStyle w:val="Heading1"/>
        <w:spacing w:before="240" w:after="200"/>
      </w:pPr>
      <w:r>
        <w:rPr>
          <w:b/>
          <w:bCs/>
          <w:sz w:val="32"/>
          <w:szCs w:val="32"/>
        </w:rPr>
        <w:t xml:space="preserve">5. Use case (bisnis &amp; Customer Success)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UC-001 — Shift kasir harian dengan rekonsiliasi</w:t>
      </w:r>
    </w:p>
    <w:p>
      <w:pPr>
        <w:spacing w:after="160"/>
      </w:pPr>
      <w:r>
        <w:rPr>
          <w:sz w:val="22"/>
          <w:szCs w:val="22"/>
        </w:rPr>
        <w:t xml:space="preserve">Modul: POS</w:t>
      </w:r>
    </w:p>
    <w:p>
      <w:pPr>
        <w:spacing w:after="160"/>
      </w:pPr>
      <w:r>
        <w:rPr>
          <w:sz w:val="22"/>
          <w:szCs w:val="22"/>
        </w:rPr>
        <w:t xml:space="preserve">Aktor: Kasir, Manajer</w:t>
      </w:r>
    </w:p>
    <w:p>
      <w:pPr>
        <w:spacing w:after="160"/>
      </w:pPr>
      <w:r>
        <w:rPr>
          <w:sz w:val="22"/>
          <w:szCs w:val="22"/>
        </w:rPr>
        <w:t xml:space="preserve">Kondisi awal: Outlet beroperasi; perangkat siap; kasir memiliki hak shift.</w:t>
      </w:r>
    </w:p>
    <w:p>
      <w:pPr>
        <w:spacing w:after="160"/>
      </w:pPr>
      <w:r>
        <w:rPr>
          <w:sz w:val="22"/>
          <w:szCs w:val="22"/>
        </w:rPr>
        <w:t xml:space="preserve">Alur utama: Buka shift → transaksi sepanjang hari → tutup shift → bandingkan saldo harapan vs aktual → tindak lanjut selisih.</w:t>
      </w:r>
    </w:p>
    <w:p>
      <w:pPr>
        <w:spacing w:after="160"/>
      </w:pPr>
      <w:r>
        <w:rPr>
          <w:sz w:val="22"/>
          <w:szCs w:val="22"/>
        </w:rPr>
        <w:t xml:space="preserve">Hasil: Audit kas harian dan akuntabilitas per kasir.</w:t>
      </w:r>
    </w:p>
    <w:p>
      <w:pPr>
        <w:spacing w:after="240"/>
      </w:pPr>
      <w:r>
        <w:rPr>
          <w:sz w:val="22"/>
          <w:szCs w:val="22"/>
        </w:rPr>
        <w:t xml:space="preserve">Catatan CS: Jelaskan ke klien: selisih adalah indikator prosedur, bukan selalu bug software.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UC-002 — Stock opname bulanan</w:t>
      </w:r>
    </w:p>
    <w:p>
      <w:pPr>
        <w:spacing w:after="160"/>
      </w:pPr>
      <w:r>
        <w:rPr>
          <w:sz w:val="22"/>
          <w:szCs w:val="22"/>
        </w:rPr>
        <w:t xml:space="preserve">Modul: Inventori</w:t>
      </w:r>
    </w:p>
    <w:p>
      <w:pPr>
        <w:spacing w:after="160"/>
      </w:pPr>
      <w:r>
        <w:rPr>
          <w:sz w:val="22"/>
          <w:szCs w:val="22"/>
        </w:rPr>
        <w:t xml:space="preserve">Aktor: Supervisor gudang</w:t>
      </w:r>
    </w:p>
    <w:p>
      <w:pPr>
        <w:spacing w:after="160"/>
      </w:pPr>
      <w:r>
        <w:rPr>
          <w:sz w:val="22"/>
          <w:szCs w:val="22"/>
        </w:rPr>
        <w:t xml:space="preserve">Kondisi awal: Daftar SKU disiapkan; akses opname; jadwal ditetapkan.</w:t>
      </w:r>
    </w:p>
    <w:p>
      <w:pPr>
        <w:spacing w:after="160"/>
      </w:pPr>
      <w:r>
        <w:rPr>
          <w:sz w:val="22"/>
          <w:szCs w:val="22"/>
        </w:rPr>
        <w:t xml:space="preserve">Alur utama: Hitung fisik → masukkan di sistem → bandingkan dengan sistem → posting penyesuaian → investigasi selisih besar.</w:t>
      </w:r>
    </w:p>
    <w:p>
      <w:pPr>
        <w:spacing w:after="160"/>
      </w:pPr>
      <w:r>
        <w:rPr>
          <w:sz w:val="22"/>
          <w:szCs w:val="22"/>
        </w:rPr>
        <w:t xml:space="preserve">Hasil: Nilai persediaan akurat untuk laporan keuangan.</w:t>
      </w:r>
    </w:p>
    <w:p>
      <w:pPr>
        <w:spacing w:after="240"/>
      </w:pPr>
      <w:r>
        <w:rPr>
          <w:sz w:val="22"/>
          <w:szCs w:val="22"/>
        </w:rPr>
        <w:t xml:space="preserve">Catatan CS: Rekomendasikan SOP freeze transaksi saat opname untuk SKU kritis.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UC-003 — Review performa multi-cabang mingguan</w:t>
      </w:r>
    </w:p>
    <w:p>
      <w:pPr>
        <w:spacing w:after="160"/>
      </w:pPr>
      <w:r>
        <w:rPr>
          <w:sz w:val="22"/>
          <w:szCs w:val="22"/>
        </w:rPr>
        <w:t xml:space="preserve">Modul: HQ / Laporan</w:t>
      </w:r>
    </w:p>
    <w:p>
      <w:pPr>
        <w:spacing w:after="160"/>
      </w:pPr>
      <w:r>
        <w:rPr>
          <w:sz w:val="22"/>
          <w:szCs w:val="22"/>
        </w:rPr>
        <w:t xml:space="preserve">Aktor: Owner, Regional manager</w:t>
      </w:r>
    </w:p>
    <w:p>
      <w:pPr>
        <w:spacing w:after="160"/>
      </w:pPr>
      <w:r>
        <w:rPr>
          <w:sz w:val="22"/>
          <w:szCs w:val="22"/>
        </w:rPr>
        <w:t xml:space="preserve">Kondisi awal: Data cabang sudah sinkron; periode laporan dipilih.</w:t>
      </w:r>
    </w:p>
    <w:p>
      <w:pPr>
        <w:spacing w:after="160"/>
      </w:pPr>
      <w:r>
        <w:rPr>
          <w:sz w:val="22"/>
          <w:szCs w:val="22"/>
        </w:rPr>
        <w:t xml:space="preserve">Alur utama: Buka laporan konsolidasi → bandingkan cabang → identifikasi anomali penjualan/stok → tindak lanjut ke manajer cabang.</w:t>
      </w:r>
    </w:p>
    <w:p>
      <w:pPr>
        <w:spacing w:after="160"/>
      </w:pPr>
      <w:r>
        <w:rPr>
          <w:sz w:val="22"/>
          <w:szCs w:val="22"/>
        </w:rPr>
        <w:t xml:space="preserve">Hasil: Keputusan taktis berbasis data terpusat.</w:t>
      </w:r>
    </w:p>
    <w:p>
      <w:pPr>
        <w:spacing w:after="240"/>
      </w:pPr>
      <w:r>
        <w:rPr>
          <w:sz w:val="22"/>
          <w:szCs w:val="22"/>
        </w:rPr>
        <w:t xml:space="preserve">Catatan CS: Tekankan bahwa definisi “cabang aktif” mengikuti konfigurasi tenant.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UC-004 — Pesanan marketplace masuk ke operasional</w:t>
      </w:r>
    </w:p>
    <w:p>
      <w:pPr>
        <w:spacing w:after="160"/>
      </w:pPr>
      <w:r>
        <w:rPr>
          <w:sz w:val="22"/>
          <w:szCs w:val="22"/>
        </w:rPr>
        <w:t xml:space="preserve">Modul: Integrasi channel</w:t>
      </w:r>
    </w:p>
    <w:p>
      <w:pPr>
        <w:spacing w:after="160"/>
      </w:pPr>
      <w:r>
        <w:rPr>
          <w:sz w:val="22"/>
          <w:szCs w:val="22"/>
        </w:rPr>
        <w:t xml:space="preserve">Aktor: Staff ops, Kasir</w:t>
      </w:r>
    </w:p>
    <w:p>
      <w:pPr>
        <w:spacing w:after="160"/>
      </w:pPr>
      <w:r>
        <w:rPr>
          <w:sz w:val="22"/>
          <w:szCs w:val="22"/>
        </w:rPr>
        <w:t xml:space="preserve">Kondisi awal: Integrasi marketplace aktif; mapping SKU benar.</w:t>
      </w:r>
    </w:p>
    <w:p>
      <w:pPr>
        <w:spacing w:after="160"/>
      </w:pPr>
      <w:r>
        <w:rPr>
          <w:sz w:val="22"/>
          <w:szCs w:val="22"/>
        </w:rPr>
        <w:t xml:space="preserve">Alur utama: Pesanan online masuk → konfirmasi/kitchen → pengurangan stok → fulfillment → update status ke pelanggan.</w:t>
      </w:r>
    </w:p>
    <w:p>
      <w:pPr>
        <w:spacing w:after="160"/>
      </w:pPr>
      <w:r>
        <w:rPr>
          <w:sz w:val="22"/>
          <w:szCs w:val="22"/>
        </w:rPr>
        <w:t xml:space="preserve">Hasil: Omnichannel tanpa double entry manual.</w:t>
      </w:r>
    </w:p>
    <w:p>
      <w:pPr>
        <w:spacing w:after="240"/>
      </w:pPr>
      <w:r>
        <w:rPr>
          <w:sz w:val="22"/>
          <w:szCs w:val="22"/>
        </w:rPr>
        <w:t xml:space="preserve">Catatan CS: Pastikan klien memahami delay sync vs real-time tergantung channel.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UC-005 — Rekonsiliasi pembayaran harian non-tunai</w:t>
      </w:r>
    </w:p>
    <w:p>
      <w:pPr>
        <w:spacing w:after="160"/>
      </w:pPr>
      <w:r>
        <w:rPr>
          <w:sz w:val="22"/>
          <w:szCs w:val="22"/>
        </w:rPr>
        <w:t xml:space="preserve">Modul: Keuangan</w:t>
      </w:r>
    </w:p>
    <w:p>
      <w:pPr>
        <w:spacing w:after="160"/>
      </w:pPr>
      <w:r>
        <w:rPr>
          <w:sz w:val="22"/>
          <w:szCs w:val="22"/>
        </w:rPr>
        <w:t xml:space="preserve">Aktor: Finance</w:t>
      </w:r>
    </w:p>
    <w:p>
      <w:pPr>
        <w:spacing w:after="160"/>
      </w:pPr>
      <w:r>
        <w:rPr>
          <w:sz w:val="22"/>
          <w:szCs w:val="22"/>
        </w:rPr>
        <w:t xml:space="preserve">Kondisi awal: Laporan gateway/pembayaran tersedia; transaksi POS terekam.</w:t>
      </w:r>
    </w:p>
    <w:p>
      <w:pPr>
        <w:spacing w:after="160"/>
      </w:pPr>
      <w:r>
        <w:rPr>
          <w:sz w:val="22"/>
          <w:szCs w:val="22"/>
        </w:rPr>
        <w:t xml:space="preserve">Alur utama: Export mutasi → cocokkan dengan settlement harian → selesaikan selisih kecil di jurnal penyesuaian.</w:t>
      </w:r>
    </w:p>
    <w:p>
      <w:pPr>
        <w:spacing w:after="160"/>
      </w:pPr>
      <w:r>
        <w:rPr>
          <w:sz w:val="22"/>
          <w:szCs w:val="22"/>
        </w:rPr>
        <w:t xml:space="preserve">Hasil: Kas bank selaras dengan aktivitas penjualan.</w:t>
      </w:r>
    </w:p>
    <w:p>
      <w:pPr>
        <w:spacing w:after="240"/>
      </w:pPr>
      <w:r>
        <w:rPr>
          <w:sz w:val="22"/>
          <w:szCs w:val="22"/>
        </w:rPr>
        <w:t xml:space="preserve">Catatan CS: Dokumentasikan cutoff waktu settlement per penyedia pembayaran.</w:t>
      </w:r>
    </w:p>
    <w:p>
      <w:pPr>
        <w:pStyle w:val="Heading2"/>
        <w:spacing w:before="200" w:after="140"/>
      </w:pPr>
      <w:r>
        <w:rPr>
          <w:b/>
          <w:bCs/>
          <w:sz w:val="28"/>
          <w:szCs w:val="28"/>
        </w:rPr>
        <w:t xml:space="preserve">UC-006 — Upgrade tier loyalitas setelah pembelian besar</w:t>
      </w:r>
    </w:p>
    <w:p>
      <w:pPr>
        <w:spacing w:after="160"/>
      </w:pPr>
      <w:r>
        <w:rPr>
          <w:sz w:val="22"/>
          <w:szCs w:val="22"/>
        </w:rPr>
        <w:t xml:space="preserve">Modul: Pelanggan &amp; Loyalty</w:t>
      </w:r>
    </w:p>
    <w:p>
      <w:pPr>
        <w:spacing w:after="160"/>
      </w:pPr>
      <w:r>
        <w:rPr>
          <w:sz w:val="22"/>
          <w:szCs w:val="22"/>
        </w:rPr>
        <w:t xml:space="preserve">Aktor: Pelanggan, Kasir, Marketing</w:t>
      </w:r>
    </w:p>
    <w:p>
      <w:pPr>
        <w:spacing w:after="160"/>
      </w:pPr>
      <w:r>
        <w:rPr>
          <w:sz w:val="22"/>
          <w:szCs w:val="22"/>
        </w:rPr>
        <w:t xml:space="preserve">Kondisi awal: Program tier aktif; transaksi tercatat dengan identitas pelanggan.</w:t>
      </w:r>
    </w:p>
    <w:p>
      <w:pPr>
        <w:spacing w:after="160"/>
      </w:pPr>
      <w:r>
        <w:rPr>
          <w:sz w:val="22"/>
          <w:szCs w:val="22"/>
        </w:rPr>
        <w:t xml:space="preserve">Alur utama: Transaksi mencapai ambang poin atau nilai → sistem menaikkan tier → notifikasi ke pelanggan → benefit baru berlaku di transaksi berikutnya.</w:t>
      </w:r>
    </w:p>
    <w:p>
      <w:pPr>
        <w:spacing w:after="160"/>
      </w:pPr>
      <w:r>
        <w:rPr>
          <w:sz w:val="22"/>
          <w:szCs w:val="22"/>
        </w:rPr>
        <w:t xml:space="preserve">Hasil: Retensi meningkat; perilaku belanja terukur.</w:t>
      </w:r>
    </w:p>
    <w:p>
      <w:pPr>
        <w:spacing w:after="240"/>
      </w:pPr>
      <w:r>
        <w:rPr>
          <w:sz w:val="22"/>
          <w:szCs w:val="22"/>
        </w:rPr>
        <w:t xml:space="preserve">Catatan CS: Jelaskan ke merchant: aturan tier harus mudah dipahami konsumen akhir untuk menghindari komplain.</w:t>
      </w:r>
    </w:p>
    <w:p>
      <w:pPr>
        <w:pStyle w:val="Heading1"/>
        <w:spacing w:before="240" w:after="200"/>
      </w:pPr>
      <w:r>
        <w:rPr>
          <w:b/>
          <w:bCs/>
          <w:sz w:val="32"/>
          <w:szCs w:val="32"/>
        </w:rPr>
        <w:t xml:space="preserve">6. Relasi antar domain data &amp; proses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POS → Inventori</w:t>
      </w:r>
    </w:p>
    <w:p>
      <w:pPr>
        <w:spacing w:after="160"/>
      </w:pPr>
      <w:r>
        <w:rPr>
          <w:sz w:val="22"/>
          <w:szCs w:val="22"/>
        </w:rPr>
        <w:t xml:space="preserve">Jenis: Transaksi → stok</w:t>
      </w:r>
    </w:p>
    <w:p>
      <w:pPr>
        <w:spacing w:after="160"/>
      </w:pPr>
      <w:r>
        <w:rPr>
          <w:sz w:val="22"/>
          <w:szCs w:val="22"/>
        </w:rPr>
        <w:t xml:space="preserve">Setiap penjualan dapat mengurangi stok per lokasi sesuai kebijakan.</w:t>
      </w:r>
    </w:p>
    <w:p>
      <w:pPr>
        <w:spacing w:after="200"/>
      </w:pPr>
      <w:r>
        <w:rPr>
          <w:sz w:val="22"/>
          <w:szCs w:val="22"/>
        </w:rPr>
        <w:t xml:space="preserve">Data yang bergerak: SKU, qty, gudang, cabang, waktu transaksi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POS → Keuangan</w:t>
      </w:r>
    </w:p>
    <w:p>
      <w:pPr>
        <w:spacing w:after="160"/>
      </w:pPr>
      <w:r>
        <w:rPr>
          <w:sz w:val="22"/>
          <w:szCs w:val="22"/>
        </w:rPr>
        <w:t xml:space="preserve">Jenis: Pendapatan &amp; kas</w:t>
      </w:r>
    </w:p>
    <w:p>
      <w:pPr>
        <w:spacing w:after="160"/>
      </w:pPr>
      <w:r>
        <w:rPr>
          <w:sz w:val="22"/>
          <w:szCs w:val="22"/>
        </w:rPr>
        <w:t xml:space="preserve">Total transaksi menjadi dasar pencatatan pendapatan dan kas/bank.</w:t>
      </w:r>
    </w:p>
    <w:p>
      <w:pPr>
        <w:spacing w:after="200"/>
      </w:pPr>
      <w:r>
        <w:rPr>
          <w:sz w:val="22"/>
          <w:szCs w:val="22"/>
        </w:rPr>
        <w:t xml:space="preserve">Data yang bergerak: Nilai bruto/neto, metode bayar, pajak, biaya layanan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Pembelian / PO → Inventori</w:t>
      </w:r>
    </w:p>
    <w:p>
      <w:pPr>
        <w:spacing w:after="160"/>
      </w:pPr>
      <w:r>
        <w:rPr>
          <w:sz w:val="22"/>
          <w:szCs w:val="22"/>
        </w:rPr>
        <w:t xml:space="preserve">Jenis: Masuk barang</w:t>
      </w:r>
    </w:p>
    <w:p>
      <w:pPr>
        <w:spacing w:after="160"/>
      </w:pPr>
      <w:r>
        <w:rPr>
          <w:sz w:val="22"/>
          <w:szCs w:val="22"/>
        </w:rPr>
        <w:t xml:space="preserve">Penerimaan barang menambah stok dan dapat mencatat hutang.</w:t>
      </w:r>
    </w:p>
    <w:p>
      <w:pPr>
        <w:spacing w:after="200"/>
      </w:pPr>
      <w:r>
        <w:rPr>
          <w:sz w:val="22"/>
          <w:szCs w:val="22"/>
        </w:rPr>
        <w:t xml:space="preserve">Data yang bergerak: PO line, qty diterima, batch (jika ada)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HRIS → Keuangan</w:t>
      </w:r>
    </w:p>
    <w:p>
      <w:pPr>
        <w:spacing w:after="160"/>
      </w:pPr>
      <w:r>
        <w:rPr>
          <w:sz w:val="22"/>
          <w:szCs w:val="22"/>
        </w:rPr>
        <w:t xml:space="preserve">Jenis: Payroll</w:t>
      </w:r>
    </w:p>
    <w:p>
      <w:pPr>
        <w:spacing w:after="160"/>
      </w:pPr>
      <w:r>
        <w:rPr>
          <w:sz w:val="22"/>
          <w:szCs w:val="22"/>
        </w:rPr>
        <w:t xml:space="preserve">Penggajian menjadi beban dan hutang gaji hingga dibayar.</w:t>
      </w:r>
    </w:p>
    <w:p>
      <w:pPr>
        <w:spacing w:after="200"/>
      </w:pPr>
      <w:r>
        <w:rPr>
          <w:sz w:val="22"/>
          <w:szCs w:val="22"/>
        </w:rPr>
        <w:t xml:space="preserve">Data yang bergerak: Komponen gaji, pajak pegawai, transfer bank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Produk master → POS &amp; Marketplace</w:t>
      </w:r>
    </w:p>
    <w:p>
      <w:pPr>
        <w:spacing w:after="160"/>
      </w:pPr>
      <w:r>
        <w:rPr>
          <w:sz w:val="22"/>
          <w:szCs w:val="22"/>
        </w:rPr>
        <w:t xml:space="preserve">Jenis: Katalog</w:t>
      </w:r>
    </w:p>
    <w:p>
      <w:pPr>
        <w:spacing w:after="160"/>
      </w:pPr>
      <w:r>
        <w:rPr>
          <w:sz w:val="22"/>
          <w:szCs w:val="22"/>
        </w:rPr>
        <w:t xml:space="preserve">Satu master SKU menjaga konsistensi harga dan stok di semua saluran.</w:t>
      </w:r>
    </w:p>
    <w:p>
      <w:pPr>
        <w:spacing w:after="200"/>
      </w:pPr>
      <w:r>
        <w:rPr>
          <w:sz w:val="22"/>
          <w:szCs w:val="22"/>
        </w:rPr>
        <w:t xml:space="preserve">Data yang bergerak: SKU, harga, pajak, status aktif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Kitchen → Inventori (BOM)</w:t>
      </w:r>
    </w:p>
    <w:p>
      <w:pPr>
        <w:spacing w:after="160"/>
      </w:pPr>
      <w:r>
        <w:rPr>
          <w:sz w:val="22"/>
          <w:szCs w:val="22"/>
        </w:rPr>
        <w:t xml:space="preserve">Jenis: Konsumsi bahan</w:t>
      </w:r>
    </w:p>
    <w:p>
      <w:pPr>
        <w:spacing w:after="160"/>
      </w:pPr>
      <w:r>
        <w:rPr>
          <w:sz w:val="22"/>
          <w:szCs w:val="22"/>
        </w:rPr>
        <w:t xml:space="preserve">Resep menghubungkan penjualan menu dengan pengurangan bahan baku.</w:t>
      </w:r>
    </w:p>
    <w:p>
      <w:pPr>
        <w:spacing w:after="200"/>
      </w:pPr>
      <w:r>
        <w:rPr>
          <w:sz w:val="22"/>
          <w:szCs w:val="22"/>
        </w:rPr>
        <w:t xml:space="preserve">Data yang bergerak: Resep, yield, waste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Fleet / Driver → TMS / Pengiriman</w:t>
      </w:r>
    </w:p>
    <w:p>
      <w:pPr>
        <w:spacing w:after="160"/>
      </w:pPr>
      <w:r>
        <w:rPr>
          <w:sz w:val="22"/>
          <w:szCs w:val="22"/>
        </w:rPr>
        <w:t xml:space="preserve">Jenis: Fulfillment</w:t>
      </w:r>
    </w:p>
    <w:p>
      <w:pPr>
        <w:spacing w:after="160"/>
      </w:pPr>
      <w:r>
        <w:rPr>
          <w:sz w:val="22"/>
          <w:szCs w:val="22"/>
        </w:rPr>
        <w:t xml:space="preserve">Armada mendukung pengiriman barang dari gudang ke pelanggan.</w:t>
      </w:r>
    </w:p>
    <w:p>
      <w:pPr>
        <w:spacing w:after="200"/>
      </w:pPr>
      <w:r>
        <w:rPr>
          <w:sz w:val="22"/>
          <w:szCs w:val="22"/>
        </w:rPr>
        <w:t xml:space="preserve">Data yang bergerak: Order pengiriman, proof of delivery, biaya bahan bakar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Billing SaaS → Admin platform</w:t>
      </w:r>
    </w:p>
    <w:p>
      <w:pPr>
        <w:spacing w:after="160"/>
      </w:pPr>
      <w:r>
        <w:rPr>
          <w:sz w:val="22"/>
          <w:szCs w:val="22"/>
        </w:rPr>
        <w:t xml:space="preserve">Jenis: Langganan</w:t>
      </w:r>
    </w:p>
    <w:p>
      <w:pPr>
        <w:spacing w:after="160"/>
      </w:pPr>
      <w:r>
        <w:rPr>
          <w:sz w:val="22"/>
          <w:szCs w:val="22"/>
        </w:rPr>
        <w:t xml:space="preserve">Merchant membayar paket Bedagang; fitur dibuka sesuai entitlement.</w:t>
      </w:r>
    </w:p>
    <w:p>
      <w:pPr>
        <w:spacing w:after="200"/>
      </w:pPr>
      <w:r>
        <w:rPr>
          <w:sz w:val="22"/>
          <w:szCs w:val="22"/>
        </w:rPr>
        <w:t xml:space="preserve">Data yang bergerak: Paket, kuota, status invoice SaaS</w:t>
      </w:r>
    </w:p>
    <w:p>
      <w:pPr>
        <w:pStyle w:val="Heading1"/>
        <w:spacing w:before="240" w:after="200"/>
      </w:pPr>
      <w:r>
        <w:rPr>
          <w:b/>
          <w:bCs/>
          <w:sz w:val="32"/>
          <w:szCs w:val="32"/>
        </w:rPr>
        <w:t xml:space="preserve">7. Glosarium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Tenant</w:t>
      </w:r>
    </w:p>
    <w:p>
      <w:pPr>
        <w:spacing w:after="160"/>
      </w:pPr>
      <w:r>
        <w:rPr>
          <w:sz w:val="22"/>
          <w:szCs w:val="22"/>
        </w:rPr>
        <w:t xml:space="preserve">Pelanggan software (perusahaan merchant) yang memiliki data terisolasi.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Cabang / Branch</w:t>
      </w:r>
    </w:p>
    <w:p>
      <w:pPr>
        <w:spacing w:after="160"/>
      </w:pPr>
      <w:r>
        <w:rPr>
          <w:sz w:val="22"/>
          <w:szCs w:val="22"/>
        </w:rPr>
        <w:t xml:space="preserve">Outlet atau entitas operasional di bawah satu tenant.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SKU</w:t>
      </w:r>
    </w:p>
    <w:p>
      <w:pPr>
        <w:spacing w:after="160"/>
      </w:pPr>
      <w:r>
        <w:rPr>
          <w:sz w:val="22"/>
          <w:szCs w:val="22"/>
        </w:rPr>
        <w:t xml:space="preserve">Unit jual terkecil yang di-track (bisa varian produk).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Shift kasir</w:t>
      </w:r>
    </w:p>
    <w:p>
      <w:pPr>
        <w:spacing w:after="160"/>
      </w:pPr>
      <w:r>
        <w:rPr>
          <w:sz w:val="22"/>
          <w:szCs w:val="22"/>
        </w:rPr>
        <w:t xml:space="preserve">Periode kerja kasir dengan saldo awal/akhir untuk audit.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Goods Receipt (GRN)</w:t>
      </w:r>
    </w:p>
    <w:p>
      <w:pPr>
        <w:spacing w:after="160"/>
      </w:pPr>
      <w:r>
        <w:rPr>
          <w:sz w:val="22"/>
          <w:szCs w:val="22"/>
        </w:rPr>
        <w:t xml:space="preserve">Pencatatan penerimaan fisik barang dari pembelian.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BOM</w:t>
      </w:r>
    </w:p>
    <w:p>
      <w:pPr>
        <w:spacing w:after="160"/>
      </w:pPr>
      <w:r>
        <w:rPr>
          <w:sz w:val="22"/>
          <w:szCs w:val="22"/>
        </w:rPr>
        <w:t xml:space="preserve">Bill of Materials — resep komposisi bahan untuk produk jadi.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KYB</w:t>
      </w:r>
    </w:p>
    <w:p>
      <w:pPr>
        <w:spacing w:after="160"/>
      </w:pPr>
      <w:r>
        <w:rPr>
          <w:sz w:val="22"/>
          <w:szCs w:val="22"/>
        </w:rPr>
        <w:t xml:space="preserve">Know Your Business — verifikasi legalitas bisnis untuk aktivasi.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Entitlement</w:t>
      </w:r>
    </w:p>
    <w:p>
      <w:pPr>
        <w:spacing w:after="160"/>
      </w:pPr>
      <w:r>
        <w:rPr>
          <w:sz w:val="22"/>
          <w:szCs w:val="22"/>
        </w:rPr>
        <w:t xml:space="preserve">Hak fitur yang diizinkan oleh paket langganan.</w:t>
      </w:r>
    </w:p>
    <w:p>
      <w:pPr>
        <w:pStyle w:val="Heading3"/>
        <w:spacing w:before="160" w:after="100"/>
      </w:pPr>
      <w:r>
        <w:rPr>
          <w:b/>
          <w:bCs/>
          <w:sz w:val="24"/>
          <w:szCs w:val="24"/>
        </w:rPr>
        <w:t xml:space="preserve">Omnichannel</w:t>
      </w:r>
    </w:p>
    <w:p>
      <w:pPr>
        <w:spacing w:after="160"/>
      </w:pPr>
      <w:r>
        <w:rPr>
          <w:sz w:val="22"/>
          <w:szCs w:val="22"/>
        </w:rPr>
        <w:t xml:space="preserve">Penjualan melalui banyak kanal dengan inventori terpadu.</w:t>
      </w:r>
    </w:p>
    <w:p>
      <w:pPr>
        <w:pStyle w:val="Heading1"/>
        <w:spacing w:before="240" w:after="200"/>
      </w:pPr>
      <w:r>
        <w:rPr>
          <w:b/>
          <w:bCs/>
          <w:sz w:val="32"/>
          <w:szCs w:val="32"/>
        </w:rPr>
        <w:t xml:space="preserve">8. Lampiran</w:t>
      </w:r>
    </w:p>
    <w:p>
      <w:pPr>
        <w:spacing w:after="200"/>
      </w:pPr>
      <w:r>
        <w:rPr>
          <w:sz w:val="22"/>
          <w:szCs w:val="22"/>
        </w:rPr>
        <w:t xml:space="preserve">Untuk daftar lengkap setiap file halaman, komponen, endpoint API, dan nama tabel database, buka berkas Excel `Dokumentasi-Modul-Bedagang-PoS.xlsx` (sheet Halaman, Komponen, API, Tabel_DB) yang dihasilkan dari skrip dokumentasi.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2026-04-17T21:23:42.237Z</dcterms:created>
  <dcterms:modified xsi:type="dcterms:W3CDTF">2026-04-17T21:23:42.237Z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