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35" w:rsidRDefault="00741635" w:rsidP="00741635">
      <w:r>
        <w:rPr>
          <w:rFonts w:hint="eastAsia"/>
        </w:rPr>
        <w:t>总经理促销</w:t>
      </w:r>
      <w:r>
        <w:t>模块</w:t>
      </w:r>
    </w:p>
    <w:p w:rsidR="00741635" w:rsidRDefault="00741635" w:rsidP="00741635"/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5"/>
        <w:gridCol w:w="105"/>
        <w:gridCol w:w="2235"/>
        <w:gridCol w:w="32"/>
        <w:gridCol w:w="1396"/>
        <w:gridCol w:w="12"/>
        <w:gridCol w:w="1431"/>
        <w:gridCol w:w="58"/>
        <w:gridCol w:w="1592"/>
        <w:gridCol w:w="113"/>
      </w:tblGrid>
      <w:tr w:rsidR="00741635" w:rsidTr="00315BFC">
        <w:trPr>
          <w:gridAfter w:val="1"/>
          <w:wAfter w:w="113" w:type="dxa"/>
          <w:trHeight w:val="460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测试用例标识符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41635" w:rsidTr="00315BFC">
        <w:trPr>
          <w:gridAfter w:val="1"/>
          <w:wAfter w:w="113" w:type="dxa"/>
          <w:trHeight w:val="608"/>
        </w:trPr>
        <w:tc>
          <w:tcPr>
            <w:tcW w:w="8296" w:type="dxa"/>
            <w:gridSpan w:val="9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业务测试</w:t>
            </w:r>
          </w:p>
        </w:tc>
      </w:tr>
      <w:tr w:rsidR="00741635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Testcase001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Pr="008233B6" w:rsidRDefault="00741635" w:rsidP="00315BFC">
            <w:pPr>
              <w:pStyle w:val="a3"/>
              <w:ind w:firstLineChars="0" w:firstLine="0"/>
            </w:pPr>
            <w:r w:rsidRPr="008233B6">
              <w:rPr>
                <w:rFonts w:hint="eastAsia"/>
              </w:rPr>
              <w:t>用户登录流程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36171C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Testcase002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Pr="008233B6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折让促销策略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Testcase003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特价包</w:t>
            </w: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Testcase004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代金券促销策略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5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商品赠送</w:t>
            </w: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6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总经理审批单据流程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7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销售单流程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8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制定销售</w:t>
            </w:r>
            <w:r>
              <w:t>退货单流程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9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进货单流程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10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进货退货单流程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11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现金费用单流程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Testcase012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收款单流程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Testcase013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付款单流程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Testcase014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库存赠送</w:t>
            </w:r>
            <w:r>
              <w:rPr>
                <w:rFonts w:hint="eastAsia"/>
              </w:rPr>
              <w:t>单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Testcase015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库存报溢</w:t>
            </w:r>
            <w:r>
              <w:rPr>
                <w:rFonts w:hint="eastAsia"/>
              </w:rPr>
              <w:t>报损单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Testcase016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库存报警单流程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Testcase017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t>客户</w:t>
            </w:r>
            <w:r>
              <w:rPr>
                <w:rFonts w:hint="eastAsia"/>
              </w:rPr>
              <w:t>管理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Testcase018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管理流程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Testcase019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经营历程表流程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Testcase020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经营情况表流程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Testcase021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查看销售</w:t>
            </w:r>
            <w:r>
              <w:t>明细表流程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Testcase022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  <w:r>
              <w:t>查看，盘点流程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Testcase023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分类管理流程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Testcase024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管理流程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Testcase025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36171C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Testcase026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管理流程</w:t>
            </w:r>
          </w:p>
        </w:tc>
        <w:tc>
          <w:tcPr>
            <w:tcW w:w="1396" w:type="dxa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36171C" w:rsidRDefault="0036171C" w:rsidP="0036171C">
            <w:pPr>
              <w:pStyle w:val="a3"/>
              <w:ind w:firstLineChars="0" w:firstLine="0"/>
            </w:pPr>
          </w:p>
        </w:tc>
      </w:tr>
      <w:tr w:rsidR="00741635" w:rsidTr="00315BFC">
        <w:trPr>
          <w:trHeight w:val="644"/>
        </w:trPr>
        <w:tc>
          <w:tcPr>
            <w:tcW w:w="8409" w:type="dxa"/>
            <w:gridSpan w:val="10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功能测试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登录回车验证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登录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</w:t>
            </w:r>
            <w:r>
              <w:t>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</w:t>
            </w:r>
            <w:r>
              <w:t>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  <w:r>
              <w:t>人员</w:t>
            </w:r>
            <w:r>
              <w:rPr>
                <w:rFonts w:hint="eastAsia"/>
              </w:rPr>
              <w:t>登录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总经理登录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160605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Testcase0</w:t>
            </w:r>
            <w:r>
              <w:t>31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财务</w:t>
            </w:r>
            <w:r>
              <w:t>人员登陆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  <w:r>
              <w:t>人员登陆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  <w:r>
              <w:t>身份识别，头像显示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选择赠品后</w:t>
            </w:r>
            <w:r>
              <w:t>，总价自动</w:t>
            </w:r>
            <w:r>
              <w:rPr>
                <w:rFonts w:hint="eastAsia"/>
              </w:rPr>
              <w:t>实时计算</w:t>
            </w:r>
            <w:r>
              <w:t>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</w:p>
        </w:tc>
      </w:tr>
      <w:tr w:rsidR="00160605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  <w:r>
              <w:t>策略</w:t>
            </w:r>
            <w:r>
              <w:t>ID</w:t>
            </w:r>
            <w:r>
              <w:rPr>
                <w:rFonts w:hint="eastAsia"/>
              </w:rPr>
              <w:t>自动</w:t>
            </w:r>
            <w:r>
              <w:t>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  <w:r>
              <w:t>时间段不合法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促销起始时间</w:t>
            </w:r>
            <w:r>
              <w:t>晚于结束时间</w:t>
            </w:r>
            <w:r>
              <w:rPr>
                <w:rFonts w:hint="eastAsia"/>
              </w:rPr>
              <w:t>及</w:t>
            </w:r>
            <w:r>
              <w:t>结束时间已过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4140C3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赠品数量</w:t>
            </w:r>
            <w:r>
              <w:t>输入负值或非数值</w:t>
            </w:r>
            <w:r>
              <w:rPr>
                <w:rFonts w:hint="eastAsia"/>
              </w:rPr>
              <w:t>不合法</w:t>
            </w:r>
            <w: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4140C3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Pr="00EC6F2B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自动</w:t>
            </w:r>
            <w:r>
              <w:t>统计赠品</w:t>
            </w:r>
            <w:r>
              <w:rPr>
                <w:rFonts w:hint="eastAsia"/>
              </w:rPr>
              <w:t>总值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4140C3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特价包</w:t>
            </w:r>
            <w:r>
              <w:t>价格高于原价不合法检测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4140C3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代金券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自动</w:t>
            </w:r>
            <w:r>
              <w:t>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EC6F2B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代金券</w:t>
            </w:r>
            <w:r>
              <w:t>数量金额</w:t>
            </w:r>
            <w:r>
              <w:rPr>
                <w:rFonts w:hint="eastAsia"/>
              </w:rPr>
              <w:t>负值</w:t>
            </w:r>
            <w:r>
              <w:t>或非数值检测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EC6F2B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  <w:r>
              <w:t>满赠总价负值或非</w:t>
            </w:r>
            <w:r>
              <w:rPr>
                <w:rFonts w:hint="eastAsia"/>
              </w:rPr>
              <w:t>数值</w:t>
            </w:r>
            <w: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EC6F2B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  <w:r>
              <w:t>策略删除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EC6F2B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  <w:r>
              <w:t>策略修改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EC6F2B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折扣</w:t>
            </w:r>
            <w:r>
              <w:t>输入数值转换</w:t>
            </w:r>
            <w:r>
              <w:rPr>
                <w:rFonts w:hint="eastAsia"/>
              </w:rPr>
              <w:t>为</w:t>
            </w:r>
            <w:r>
              <w:t>0-1</w:t>
            </w:r>
            <w:r>
              <w:t>区间值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EC6F2B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折扣</w:t>
            </w:r>
            <w:r>
              <w:t>输入后</w:t>
            </w:r>
            <w:r>
              <w:rPr>
                <w:rFonts w:hint="eastAsia"/>
              </w:rPr>
              <w:t>计算显示</w:t>
            </w:r>
            <w:r>
              <w:t>折扣价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EC6F2B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折扣</w:t>
            </w:r>
            <w:r>
              <w:t>输入</w:t>
            </w:r>
            <w:r>
              <w:rPr>
                <w:rFonts w:hint="eastAsia"/>
              </w:rPr>
              <w:t>转换</w:t>
            </w:r>
            <w:r>
              <w:t>后不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区间或</w:t>
            </w:r>
            <w:r>
              <w:t>非数值</w:t>
            </w:r>
            <w:r>
              <w:rPr>
                <w:rFonts w:hint="eastAsia"/>
              </w:rPr>
              <w:t>转换</w:t>
            </w:r>
            <w:r>
              <w:t>失败不合法检测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920904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t>时间段显示促销策略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920904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根据促销</w:t>
            </w:r>
            <w:r>
              <w:t>类型显示促销策略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920904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促销信息</w:t>
            </w:r>
            <w:r>
              <w:t>填写不完整</w:t>
            </w:r>
            <w:r>
              <w:rPr>
                <w:rFonts w:hint="eastAsia"/>
              </w:rPr>
              <w:t>（满赠</w:t>
            </w:r>
            <w:r>
              <w:t>总价，代金券金额，数量，特价包特价等未填写</w:t>
            </w:r>
            <w:r>
              <w:rPr>
                <w:rFonts w:hint="eastAsia"/>
              </w:rPr>
              <w:t>）检测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920904" w:rsidTr="00315BFC"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50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策略创建</w:t>
            </w:r>
            <w:r>
              <w:t>成功，返回策略列表</w:t>
            </w:r>
            <w:r>
              <w:rPr>
                <w:rFonts w:hint="eastAsia"/>
              </w:rPr>
              <w:t>验证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920904" w:rsidTr="00315BFC">
        <w:trPr>
          <w:trHeight w:val="675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51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列表</w:t>
            </w:r>
            <w:r>
              <w:t>信息是否按</w:t>
            </w:r>
            <w:r>
              <w:rPr>
                <w:rFonts w:hint="eastAsia"/>
              </w:rPr>
              <w:t>创建</w:t>
            </w:r>
            <w:r>
              <w:t>时间显示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</w:p>
        </w:tc>
      </w:tr>
      <w:tr w:rsidR="0016060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Testcase052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账户名称是否重名检测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160605" w:rsidRDefault="00160605" w:rsidP="00160605">
            <w:pPr>
              <w:pStyle w:val="a3"/>
            </w:pPr>
            <w:r>
              <w:rPr>
                <w:rFonts w:hint="eastAsia"/>
              </w:rPr>
              <w:t>账户</w:t>
            </w:r>
            <w:r>
              <w:t>管理</w:t>
            </w:r>
          </w:p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160605" w:rsidRPr="009D5BB3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Testcase053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账户信息填写不完整检</w:t>
            </w:r>
            <w:r>
              <w:rPr>
                <w:rFonts w:hint="eastAsia"/>
              </w:rPr>
              <w:lastRenderedPageBreak/>
              <w:t>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645"/>
        </w:trPr>
        <w:tc>
          <w:tcPr>
            <w:tcW w:w="1435" w:type="dxa"/>
            <w:shd w:val="clear" w:color="auto" w:fill="auto"/>
          </w:tcPr>
          <w:p w:rsidR="00160605" w:rsidRPr="009D5BB3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Testcase054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查询账户时输入空值检测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390"/>
        </w:trPr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Testcase055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账户删除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382"/>
        </w:trPr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Testcase056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账户修改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300"/>
        </w:trPr>
        <w:tc>
          <w:tcPr>
            <w:tcW w:w="1435" w:type="dxa"/>
            <w:shd w:val="clear" w:color="auto" w:fill="auto"/>
          </w:tcPr>
          <w:p w:rsidR="00160605" w:rsidRPr="009D5BB3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Testcase055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收款单编号自动生成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160605" w:rsidRDefault="00160605" w:rsidP="00160605">
            <w:pPr>
              <w:pStyle w:val="a3"/>
            </w:pPr>
            <w:r>
              <w:rPr>
                <w:rFonts w:hint="eastAsia"/>
              </w:rPr>
              <w:t>收款</w:t>
            </w:r>
            <w:r>
              <w:t>单</w:t>
            </w:r>
          </w:p>
        </w:tc>
      </w:tr>
      <w:tr w:rsidR="00160605" w:rsidRPr="00920904" w:rsidTr="00315BFC">
        <w:trPr>
          <w:trHeight w:val="120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Testcase057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在转账列表中输入一项转账金额后，总额汇总自动实时显示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225"/>
        </w:trPr>
        <w:tc>
          <w:tcPr>
            <w:tcW w:w="1435" w:type="dxa"/>
            <w:shd w:val="clear" w:color="auto" w:fill="auto"/>
          </w:tcPr>
          <w:p w:rsidR="00160605" w:rsidRPr="009D5BB3" w:rsidRDefault="00160605" w:rsidP="0016060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Testcase058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当前登录用户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自动生成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160605" w:rsidRPr="009D5BB3" w:rsidRDefault="00160605" w:rsidP="0016060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Testcase059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收款单信息是否填写完整检测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20"/>
        </w:trPr>
        <w:tc>
          <w:tcPr>
            <w:tcW w:w="1435" w:type="dxa"/>
            <w:shd w:val="clear" w:color="auto" w:fill="auto"/>
          </w:tcPr>
          <w:p w:rsidR="00160605" w:rsidRPr="009D5BB3" w:rsidRDefault="00160605" w:rsidP="0016060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Testcase060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转账金额是否输入合法数字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Testcase061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付款单编号自动生成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160605" w:rsidRDefault="00160605" w:rsidP="00160605">
            <w:pPr>
              <w:pStyle w:val="a3"/>
            </w:pPr>
            <w:r>
              <w:rPr>
                <w:rFonts w:hint="eastAsia"/>
              </w:rPr>
              <w:t>付款单</w:t>
            </w:r>
          </w:p>
        </w:tc>
      </w:tr>
      <w:tr w:rsidR="00160605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Testcase062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付款单信息是否填写完整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Testcase063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现金费用单编号自动生成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160605" w:rsidRDefault="00160605" w:rsidP="00160605">
            <w:pPr>
              <w:pStyle w:val="a3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现金</w:t>
            </w:r>
            <w:r>
              <w:t>费用单</w:t>
            </w:r>
          </w:p>
        </w:tc>
      </w:tr>
      <w:tr w:rsidR="0016060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Testcase064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在条目清单中输入一项金额后，总额自动实时显示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585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Testcase065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Pr="000B2272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条目金额是否输入合法数字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569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Testcase066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现金费用单信息是否填写完整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Testcase067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根据时间区间筛选销售明细表中的数据，以列表形式显示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160605" w:rsidRDefault="00160605" w:rsidP="00160605">
            <w:pPr>
              <w:pStyle w:val="a3"/>
            </w:pPr>
            <w:r>
              <w:rPr>
                <w:rFonts w:hint="eastAsia"/>
              </w:rPr>
              <w:t>业绩</w:t>
            </w:r>
            <w:r>
              <w:t>查看</w:t>
            </w:r>
          </w:p>
        </w:tc>
      </w:tr>
      <w:tr w:rsidR="00160605" w:rsidRPr="00920904" w:rsidTr="00315BFC">
        <w:trPr>
          <w:trHeight w:val="210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Testcase068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根据商品名筛选销售明细表中的数据，以列表形式显示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615"/>
        </w:trPr>
        <w:tc>
          <w:tcPr>
            <w:tcW w:w="1435" w:type="dxa"/>
            <w:shd w:val="clear" w:color="auto" w:fill="auto"/>
          </w:tcPr>
          <w:p w:rsidR="00160605" w:rsidRPr="000B2272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Testcase069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根据客户名筛选销售明细表中的数据，以列表形式显示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35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tabs>
                <w:tab w:val="left" w:pos="645"/>
              </w:tabs>
              <w:ind w:firstLineChars="0" w:firstLine="0"/>
            </w:pPr>
            <w:r>
              <w:rPr>
                <w:rFonts w:hint="eastAsia"/>
              </w:rPr>
              <w:t>Testcase070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根据业务员筛选销售明细表中的数据，以列表形式显示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17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Testcase071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根据仓库筛选销售明细表中的数据，以列表形式显示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95"/>
        </w:trPr>
        <w:tc>
          <w:tcPr>
            <w:tcW w:w="1435" w:type="dxa"/>
            <w:shd w:val="clear" w:color="auto" w:fill="auto"/>
          </w:tcPr>
          <w:p w:rsidR="00160605" w:rsidRPr="000B2272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Testcase072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根据时间区间筛选经营</w:t>
            </w:r>
            <w:r>
              <w:rPr>
                <w:rFonts w:hint="eastAsia"/>
              </w:rPr>
              <w:lastRenderedPageBreak/>
              <w:t>历程表中的数据，以列表形式显示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160605" w:rsidRPr="000B2272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Testcase073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根据单据类型筛选经营历程表中的数据，以列表形式显示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Testcase074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Pr="000B2272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根据客户名筛选经营历程表中的数据，以列表形式显示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Testcase075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Pr="000B2272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根据业务员筛选经营历程表中的数据，以列表形式显示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Testcase076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Pr="000B2272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根据仓库筛选经营历程表中的数据，以列表形式显示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95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Testcase077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红冲经营历程表中的单子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160605" w:rsidRPr="000B2272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Testcase078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红冲并复制经营历程表中的单子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Testcase079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筛选条件是否未选择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17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Testcase080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红冲时是否未选择要红冲的单据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Testcase081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销售明细表是否能导出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160605" w:rsidRPr="00727F2A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Testcase082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经营历程表是否能导出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300"/>
        </w:trPr>
        <w:tc>
          <w:tcPr>
            <w:tcW w:w="1435" w:type="dxa"/>
            <w:shd w:val="clear" w:color="auto" w:fill="auto"/>
          </w:tcPr>
          <w:p w:rsidR="00160605" w:rsidRPr="00727F2A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Testcase083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经营情况表是否能导出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330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Testcase084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查看期初信息时是否选择了要查看的套帐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160605" w:rsidRDefault="00160605" w:rsidP="00160605">
            <w:pPr>
              <w:pStyle w:val="a3"/>
            </w:pPr>
            <w:r>
              <w:rPr>
                <w:rFonts w:hint="eastAsia"/>
              </w:rPr>
              <w:t>期初建账</w:t>
            </w:r>
          </w:p>
        </w:tc>
      </w:tr>
      <w:tr w:rsidR="00160605" w:rsidRPr="00920904" w:rsidTr="00315BFC">
        <w:trPr>
          <w:trHeight w:val="315"/>
        </w:trPr>
        <w:tc>
          <w:tcPr>
            <w:tcW w:w="1435" w:type="dxa"/>
            <w:shd w:val="clear" w:color="auto" w:fill="auto"/>
          </w:tcPr>
          <w:p w:rsidR="00160605" w:rsidRPr="00727F2A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Testcase085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Pr="0062031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期初建账添加商品信息时输入信息是否完整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17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Testcase086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期初建账添加客户信息时输入信息是否完整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20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Testcase087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期初建账添加账户信息时输入信息是否完整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02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Testcase088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期初建账添加客户信息时客户的联系方式是否合法检测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Testcase089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期初建账添加账户时账户的金额是否为合法数字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Testcase090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期初信息建立完毕后是否作为系统的启动初始状态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210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Testcase091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用户操作是否会改变期初信息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Testcase092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筛选</w:t>
            </w:r>
            <w:r>
              <w:t>时间段不合法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起</w:t>
            </w:r>
            <w:r>
              <w:rPr>
                <w:rFonts w:hint="eastAsia"/>
              </w:rPr>
              <w:lastRenderedPageBreak/>
              <w:t>始时间</w:t>
            </w:r>
            <w:r>
              <w:t>晚于结束时间</w:t>
            </w:r>
            <w:r>
              <w:rPr>
                <w:rFonts w:hint="eastAsia"/>
              </w:rPr>
              <w:t>及</w:t>
            </w:r>
            <w:r>
              <w:t>结束时间已过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300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Test</w:t>
            </w:r>
            <w:r>
              <w:t>case093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客户</w:t>
            </w:r>
            <w:r>
              <w:t>ID</w:t>
            </w:r>
            <w:r>
              <w:t>自动生成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160605" w:rsidRDefault="00160605" w:rsidP="00160605">
            <w:pPr>
              <w:pStyle w:val="a3"/>
            </w:pPr>
            <w:r>
              <w:rPr>
                <w:rFonts w:hint="eastAsia"/>
              </w:rPr>
              <w:t>客户</w:t>
            </w:r>
            <w:r>
              <w:t>管理</w:t>
            </w:r>
          </w:p>
        </w:tc>
      </w:tr>
      <w:tr w:rsidR="00160605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 w:rsidR="006B5BE4">
              <w:t>case094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添加</w:t>
            </w:r>
            <w:r>
              <w:t>客户是信息完整检测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60605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case095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Pr="004A58B3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客户联系</w:t>
            </w:r>
            <w:r>
              <w:t>电话合法性检测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160605" w:rsidRPr="00920904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60605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case096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客户邮编</w:t>
            </w:r>
            <w:r>
              <w:t>合法性检测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60605" w:rsidRDefault="00160605" w:rsidP="00160605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60605" w:rsidRDefault="00160605" w:rsidP="00160605">
            <w:pPr>
              <w:pStyle w:val="a3"/>
            </w:pP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case097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ema</w:t>
            </w:r>
            <w:r>
              <w:t>il</w:t>
            </w:r>
            <w:r>
              <w:rPr>
                <w:rFonts w:hint="eastAsia"/>
              </w:rPr>
              <w:t>格式</w:t>
            </w:r>
            <w: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A714C" w:rsidRDefault="009A714C" w:rsidP="009A714C">
            <w:pPr>
              <w:pStyle w:val="a3"/>
            </w:pP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case098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客户应收</w:t>
            </w:r>
            <w:r>
              <w:t>额度负值或非数值不合法检测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A714C" w:rsidRDefault="009A714C" w:rsidP="009A714C">
            <w:pPr>
              <w:pStyle w:val="a3"/>
            </w:pP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case099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客户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类型不可改</w:t>
            </w:r>
            <w:r>
              <w:rPr>
                <w:rFonts w:hint="eastAsia"/>
              </w:rPr>
              <w:t>动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A714C" w:rsidRDefault="009A714C" w:rsidP="009A714C">
            <w:pPr>
              <w:pStyle w:val="a3"/>
            </w:pP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case100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客户</w:t>
            </w:r>
            <w:r>
              <w:t>模糊查找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A714C" w:rsidRDefault="009A714C" w:rsidP="009A714C">
            <w:pPr>
              <w:pStyle w:val="a3"/>
            </w:pP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case101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自动</w:t>
            </w:r>
            <w:r>
              <w:t>生成销售单</w:t>
            </w:r>
            <w:r>
              <w:t>ID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9A714C" w:rsidRDefault="009A714C" w:rsidP="009A714C">
            <w:pPr>
              <w:pStyle w:val="a3"/>
            </w:pPr>
            <w:r>
              <w:rPr>
                <w:rFonts w:hint="eastAsia"/>
              </w:rPr>
              <w:t>销售</w:t>
            </w: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case102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选择</w:t>
            </w:r>
            <w:r>
              <w:t>客户，自动匹配</w:t>
            </w:r>
            <w:r>
              <w:rPr>
                <w:rFonts w:hint="eastAsia"/>
              </w:rPr>
              <w:t>业务员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A714C" w:rsidRDefault="009A714C" w:rsidP="009A714C">
            <w:pPr>
              <w:pStyle w:val="a3"/>
            </w:pP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case103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选择</w:t>
            </w:r>
            <w:r>
              <w:t>商品</w:t>
            </w:r>
            <w:r>
              <w:rPr>
                <w:rFonts w:hint="eastAsia"/>
              </w:rPr>
              <w:t>，</w:t>
            </w:r>
            <w:r>
              <w:t>自动计算原初总价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A714C" w:rsidRDefault="009A714C" w:rsidP="009A714C">
            <w:pPr>
              <w:pStyle w:val="a3"/>
            </w:pP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case104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销售单过程中，实时匹配促销策略，并</w:t>
            </w:r>
            <w:r>
              <w:rPr>
                <w:rFonts w:hint="eastAsia"/>
              </w:rPr>
              <w:t>计算</w:t>
            </w:r>
            <w:r>
              <w:t>折让金额，折后总价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A714C" w:rsidRDefault="009A714C" w:rsidP="009A714C">
            <w:pPr>
              <w:pStyle w:val="a3"/>
            </w:pP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case105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允许</w:t>
            </w:r>
            <w:r>
              <w:t>使用代金券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A714C" w:rsidRDefault="009A714C" w:rsidP="009A714C">
            <w:pPr>
              <w:pStyle w:val="a3"/>
            </w:pP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case106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代金券</w:t>
            </w:r>
            <w:r>
              <w:t>编号输入检测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A714C" w:rsidRDefault="009A714C" w:rsidP="009A714C">
            <w:pPr>
              <w:pStyle w:val="a3"/>
            </w:pP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case107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代金券</w:t>
            </w:r>
            <w:r>
              <w:t>使用后，客户应付计算显示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A714C" w:rsidRDefault="009A714C" w:rsidP="009A714C">
            <w:pPr>
              <w:pStyle w:val="a3"/>
            </w:pP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case108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允许</w:t>
            </w:r>
            <w:r>
              <w:t>修改销售清单条目的数量和单价，</w:t>
            </w:r>
            <w:r>
              <w:rPr>
                <w:rFonts w:hint="eastAsia"/>
              </w:rPr>
              <w:t>实时</w:t>
            </w:r>
            <w:r>
              <w:t>更新</w:t>
            </w:r>
            <w:r>
              <w:rPr>
                <w:rFonts w:hint="eastAsia"/>
              </w:rPr>
              <w:t>销售</w:t>
            </w:r>
            <w:r>
              <w:t>总价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A714C" w:rsidRDefault="009A714C" w:rsidP="009A714C">
            <w:pPr>
              <w:pStyle w:val="a3"/>
            </w:pP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case109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Pr="004A58B3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数量</w:t>
            </w:r>
            <w:r>
              <w:t>，价格输入非数值或负值检测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A714C" w:rsidRDefault="009A714C" w:rsidP="009A714C">
            <w:pPr>
              <w:pStyle w:val="a3"/>
            </w:pPr>
          </w:p>
        </w:tc>
      </w:tr>
      <w:tr w:rsidR="009A714C" w:rsidRPr="004A58B3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case110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  <w:r>
              <w:t>信息不</w:t>
            </w:r>
            <w:r>
              <w:rPr>
                <w:rFonts w:hint="eastAsia"/>
              </w:rPr>
              <w:t>完整</w:t>
            </w:r>
            <w:r>
              <w:t>(</w:t>
            </w:r>
            <w:r>
              <w:rPr>
                <w:rFonts w:hint="eastAsia"/>
              </w:rPr>
              <w:t>未</w:t>
            </w:r>
            <w:r>
              <w:t>选择客户</w:t>
            </w:r>
            <w:r>
              <w:rPr>
                <w:rFonts w:hint="eastAsia"/>
              </w:rPr>
              <w:t>或</w:t>
            </w:r>
            <w:r>
              <w:t>未选择商品</w:t>
            </w:r>
            <w:r>
              <w:t>)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A714C" w:rsidRDefault="009A714C" w:rsidP="009A714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A714C" w:rsidRDefault="009A714C" w:rsidP="009A714C">
            <w:pPr>
              <w:pStyle w:val="a3"/>
            </w:pPr>
          </w:p>
        </w:tc>
      </w:tr>
      <w:tr w:rsidR="00154C09" w:rsidRPr="00A06209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case111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销售员</w:t>
            </w:r>
            <w:r>
              <w:t>或销售</w:t>
            </w:r>
            <w:r>
              <w:rPr>
                <w:rFonts w:hint="eastAsia"/>
              </w:rPr>
              <w:t>经理</w:t>
            </w:r>
            <w:r>
              <w:t>折让额</w:t>
            </w:r>
            <w:r>
              <w:rPr>
                <w:rFonts w:hint="eastAsia"/>
              </w:rPr>
              <w:t>度</w:t>
            </w:r>
            <w:r>
              <w:t>是否超过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Default="00154C09" w:rsidP="00154C09">
            <w:pPr>
              <w:pStyle w:val="a3"/>
            </w:pPr>
          </w:p>
        </w:tc>
      </w:tr>
      <w:tr w:rsidR="00154C09" w:rsidRPr="00A06209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case112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折让</w:t>
            </w:r>
            <w:r>
              <w:t>金额输入合法性检测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Default="00154C09" w:rsidP="00154C09">
            <w:pPr>
              <w:pStyle w:val="a3"/>
            </w:pPr>
          </w:p>
        </w:tc>
      </w:tr>
      <w:tr w:rsidR="00154C09" w:rsidRPr="00A06209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case113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根据会员</w:t>
            </w:r>
            <w:r>
              <w:t>等级</w:t>
            </w:r>
            <w:r>
              <w:rPr>
                <w:rFonts w:hint="eastAsia"/>
              </w:rPr>
              <w:t>叠加折让金额</w:t>
            </w:r>
            <w:r>
              <w:t>，计算显示折后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0E58A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case114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销售退货单</w:t>
            </w:r>
            <w:r>
              <w:rPr>
                <w:rFonts w:hint="eastAsia"/>
              </w:rPr>
              <w:t>时</w:t>
            </w:r>
            <w:r>
              <w:t>基本信息是否</w:t>
            </w:r>
            <w:r>
              <w:rPr>
                <w:rFonts w:hint="eastAsia"/>
              </w:rPr>
              <w:t>根据</w:t>
            </w:r>
            <w:r>
              <w:t>选择的</w:t>
            </w:r>
            <w:r>
              <w:rPr>
                <w:rFonts w:hint="eastAsia"/>
              </w:rPr>
              <w:t>销售单</w:t>
            </w:r>
            <w:r>
              <w:t>自动填写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0E58A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case115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根据查找类型</w:t>
            </w:r>
            <w:r>
              <w:t>，如按客</w:t>
            </w:r>
            <w:r>
              <w:lastRenderedPageBreak/>
              <w:t>户，按业务员等显示符合条件的销售</w:t>
            </w:r>
            <w:r>
              <w:rPr>
                <w:rFonts w:hint="eastAsia"/>
              </w:rPr>
              <w:t>，</w:t>
            </w:r>
            <w:r>
              <w:t>进货单据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Test</w:t>
            </w:r>
            <w:r>
              <w:t>case116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新单据</w:t>
            </w:r>
            <w:r>
              <w:t>提交，</w:t>
            </w:r>
            <w:r>
              <w:rPr>
                <w:rFonts w:hint="eastAsia"/>
              </w:rPr>
              <w:t>总经理</w:t>
            </w:r>
            <w:r>
              <w:t>是否能接收待审批提醒消息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154C09" w:rsidRPr="00B82DA5" w:rsidRDefault="00154C09" w:rsidP="00154C09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  <w:r>
              <w:t>审批</w:t>
            </w: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case117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  <w:r>
              <w:t>审批后，待审批和已审批列表刷新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case118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高级</w:t>
            </w:r>
            <w:r>
              <w:t>审批</w:t>
            </w:r>
            <w:r>
              <w:rPr>
                <w:rFonts w:hint="eastAsia"/>
              </w:rPr>
              <w:t>界面是否</w:t>
            </w:r>
            <w:r>
              <w:t>显示选中单据详细信息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case119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能</w:t>
            </w:r>
            <w:r>
              <w:rPr>
                <w:rFonts w:hint="eastAsia"/>
              </w:rPr>
              <w:t>批量</w:t>
            </w:r>
            <w:r>
              <w:t>审批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case120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高级</w:t>
            </w:r>
            <w:r>
              <w:t>审批</w:t>
            </w:r>
            <w:r>
              <w:rPr>
                <w:rFonts w:hint="eastAsia"/>
              </w:rPr>
              <w:t>是否</w:t>
            </w:r>
            <w:r>
              <w:t>能修改单据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case121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  <w:r>
              <w:t>审批后，提交者是否能接收到审批结果消息提醒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case122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r>
              <w:t>类，库存类</w:t>
            </w:r>
            <w:r>
              <w:rPr>
                <w:rFonts w:hint="eastAsia"/>
              </w:rPr>
              <w:t>单据</w:t>
            </w:r>
            <w:r>
              <w:t>审批时，库存检测，提示成功与否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case123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支持按</w:t>
            </w:r>
            <w:r>
              <w:t>类型查找单据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case124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t>添加顺序显示系统用户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154C09" w:rsidRPr="00B82DA5" w:rsidRDefault="00154C09" w:rsidP="00154C09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管理</w:t>
            </w: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case125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自动</w:t>
            </w:r>
            <w:r>
              <w:t>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case126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用户信息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case127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模糊</w:t>
            </w:r>
            <w:r>
              <w:t>查找</w:t>
            </w:r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case128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用户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case129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t>起止时间</w:t>
            </w:r>
            <w:r>
              <w:rPr>
                <w:rFonts w:hint="eastAsia"/>
              </w:rPr>
              <w:t>段</w:t>
            </w:r>
            <w:r>
              <w:t>显示一段时间内系统日志记录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154C09" w:rsidRPr="00B82DA5" w:rsidRDefault="00154C09" w:rsidP="00154C09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日志</w:t>
            </w:r>
          </w:p>
        </w:tc>
      </w:tr>
      <w:tr w:rsidR="00154C09" w:rsidRPr="00F02A02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case130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每项</w:t>
            </w:r>
            <w:r>
              <w:t>业务操作成功后，用户</w:t>
            </w:r>
            <w:r>
              <w:rPr>
                <w:rFonts w:hint="eastAsia"/>
              </w:rPr>
              <w:t>业绩</w:t>
            </w:r>
            <w:r>
              <w:t>点是否增加相应额度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154C09" w:rsidRDefault="00154C09" w:rsidP="00154C09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154C09" w:rsidRPr="00B82DA5" w:rsidRDefault="00154C09" w:rsidP="00154C09">
            <w:pPr>
              <w:pStyle w:val="a3"/>
            </w:pPr>
          </w:p>
        </w:tc>
      </w:tr>
      <w:tr w:rsidR="00741635" w:rsidTr="00315BFC">
        <w:trPr>
          <w:trHeight w:val="573"/>
        </w:trPr>
        <w:tc>
          <w:tcPr>
            <w:tcW w:w="8409" w:type="dxa"/>
            <w:gridSpan w:val="10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系统测试部分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大数据量测试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性能测试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负载测试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压力测试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CA5378" w:rsidTr="00361BC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Testcase076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调整界面大小、界面还能完整显示</w:t>
            </w:r>
            <w:r>
              <w:t>，按比例缩放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界面测试</w:t>
            </w:r>
          </w:p>
        </w:tc>
      </w:tr>
      <w:tr w:rsidR="00CA5378" w:rsidTr="00361BC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</w:pPr>
            <w:r>
              <w:rPr>
                <w:rFonts w:hint="eastAsia"/>
              </w:rPr>
              <w:t>Testcase078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</w:pPr>
            <w:r>
              <w:rPr>
                <w:rFonts w:hint="eastAsia"/>
              </w:rPr>
              <w:t>是否有错误提示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</w:pPr>
          </w:p>
        </w:tc>
      </w:tr>
      <w:tr w:rsidR="00CA5378" w:rsidTr="00361BC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Testcase077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Pr="00857EC3" w:rsidRDefault="00CA5378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提示、警告、或错误说明应该清楚、明了、恰当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315BFC">
            <w:pPr>
              <w:pStyle w:val="a3"/>
              <w:ind w:firstLineChars="0" w:firstLine="0"/>
            </w:pPr>
          </w:p>
        </w:tc>
      </w:tr>
      <w:tr w:rsidR="00CA5378" w:rsidTr="00361BC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294D34" w:rsidP="00CA53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Testcase077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所有跳转均到了该</w:t>
            </w:r>
            <w:r>
              <w:rPr>
                <w:rFonts w:hint="eastAsia"/>
              </w:rPr>
              <w:t>跳转</w:t>
            </w:r>
            <w:r>
              <w:rPr>
                <w:rFonts w:hint="eastAsia"/>
              </w:rPr>
              <w:lastRenderedPageBreak/>
              <w:t>的页面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</w:pPr>
          </w:p>
        </w:tc>
      </w:tr>
      <w:tr w:rsidR="00CA5378" w:rsidTr="00361BC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294D34" w:rsidP="00CA53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Testcase077</w:t>
            </w:r>
            <w:bookmarkStart w:id="0" w:name="_GoBack"/>
            <w:bookmarkEnd w:id="0"/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按钮状态是否正确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CA5378">
            <w:pPr>
              <w:pStyle w:val="a3"/>
              <w:ind w:firstLineChars="0" w:firstLine="0"/>
            </w:pPr>
          </w:p>
        </w:tc>
      </w:tr>
      <w:tr w:rsidR="00CA5378" w:rsidTr="00361BC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分辨率测试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378" w:rsidRDefault="00CA5378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平台测试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兼容性测试</w:t>
            </w:r>
          </w:p>
        </w:tc>
      </w:tr>
    </w:tbl>
    <w:p w:rsidR="001B007A" w:rsidRDefault="001B007A"/>
    <w:sectPr w:rsidR="001B007A" w:rsidSect="00B70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15C" w:rsidRPr="00741635" w:rsidRDefault="00FA615C" w:rsidP="00741635">
      <w:pPr>
        <w:pStyle w:val="a3"/>
        <w:rPr>
          <w:rFonts w:asciiTheme="minorHAnsi" w:eastAsiaTheme="minorEastAsia" w:hAnsiTheme="minorHAnsi" w:cstheme="minorBidi"/>
          <w:szCs w:val="22"/>
        </w:rPr>
      </w:pPr>
      <w:r>
        <w:separator/>
      </w:r>
    </w:p>
  </w:endnote>
  <w:endnote w:type="continuationSeparator" w:id="0">
    <w:p w:rsidR="00FA615C" w:rsidRPr="00741635" w:rsidRDefault="00FA615C" w:rsidP="00741635">
      <w:pPr>
        <w:pStyle w:val="a3"/>
        <w:rPr>
          <w:rFonts w:asciiTheme="minorHAnsi" w:eastAsiaTheme="minorEastAsia" w:hAnsiTheme="minorHAnsi" w:cstheme="minorBidi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15C" w:rsidRPr="00741635" w:rsidRDefault="00FA615C" w:rsidP="00741635">
      <w:pPr>
        <w:pStyle w:val="a3"/>
        <w:rPr>
          <w:rFonts w:asciiTheme="minorHAnsi" w:eastAsiaTheme="minorEastAsia" w:hAnsiTheme="minorHAnsi" w:cstheme="minorBidi"/>
          <w:szCs w:val="22"/>
        </w:rPr>
      </w:pPr>
      <w:r>
        <w:separator/>
      </w:r>
    </w:p>
  </w:footnote>
  <w:footnote w:type="continuationSeparator" w:id="0">
    <w:p w:rsidR="00FA615C" w:rsidRPr="00741635" w:rsidRDefault="00FA615C" w:rsidP="00741635">
      <w:pPr>
        <w:pStyle w:val="a3"/>
        <w:rPr>
          <w:rFonts w:asciiTheme="minorHAnsi" w:eastAsiaTheme="minorEastAsia" w:hAnsiTheme="minorHAnsi" w:cstheme="minorBidi"/>
          <w:szCs w:val="22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007A"/>
    <w:rsid w:val="00004D14"/>
    <w:rsid w:val="00025D63"/>
    <w:rsid w:val="0007668E"/>
    <w:rsid w:val="000E58A2"/>
    <w:rsid w:val="00154C09"/>
    <w:rsid w:val="00160605"/>
    <w:rsid w:val="00160A0E"/>
    <w:rsid w:val="001B007A"/>
    <w:rsid w:val="00250C99"/>
    <w:rsid w:val="00286BB4"/>
    <w:rsid w:val="00294D34"/>
    <w:rsid w:val="002E19BC"/>
    <w:rsid w:val="0036171C"/>
    <w:rsid w:val="004140C3"/>
    <w:rsid w:val="0041594D"/>
    <w:rsid w:val="004342A8"/>
    <w:rsid w:val="004414C8"/>
    <w:rsid w:val="004564C5"/>
    <w:rsid w:val="004A58B3"/>
    <w:rsid w:val="004C1604"/>
    <w:rsid w:val="004C3604"/>
    <w:rsid w:val="00616D8B"/>
    <w:rsid w:val="006B369D"/>
    <w:rsid w:val="006B5BE4"/>
    <w:rsid w:val="006F7D4E"/>
    <w:rsid w:val="0070788F"/>
    <w:rsid w:val="00741635"/>
    <w:rsid w:val="007D1C39"/>
    <w:rsid w:val="007E79FA"/>
    <w:rsid w:val="00801921"/>
    <w:rsid w:val="00920904"/>
    <w:rsid w:val="009A714C"/>
    <w:rsid w:val="00A06209"/>
    <w:rsid w:val="00A91FCD"/>
    <w:rsid w:val="00B700F4"/>
    <w:rsid w:val="00B82DA5"/>
    <w:rsid w:val="00BD3CE5"/>
    <w:rsid w:val="00BE2275"/>
    <w:rsid w:val="00BF5DE4"/>
    <w:rsid w:val="00CA5378"/>
    <w:rsid w:val="00D07560"/>
    <w:rsid w:val="00EC6F2B"/>
    <w:rsid w:val="00F02A02"/>
    <w:rsid w:val="00F91B7B"/>
    <w:rsid w:val="00FA6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9D0137-8384-4AD0-8EA7-1F6B4C53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6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1B007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"/>
    <w:uiPriority w:val="99"/>
    <w:unhideWhenUsed/>
    <w:rsid w:val="00741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16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1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16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806</Words>
  <Characters>4596</Characters>
  <Application>Microsoft Office Word</Application>
  <DocSecurity>0</DocSecurity>
  <Lines>38</Lines>
  <Paragraphs>10</Paragraphs>
  <ScaleCrop>false</ScaleCrop>
  <Company>微软中国</Company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30</cp:revision>
  <dcterms:created xsi:type="dcterms:W3CDTF">2014-12-14T09:56:00Z</dcterms:created>
  <dcterms:modified xsi:type="dcterms:W3CDTF">2014-12-15T15:35:00Z</dcterms:modified>
</cp:coreProperties>
</file>