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bookmarkStart w:id="0" w:name="_GoBack"/>
      <w:bookmarkEnd w:id="0"/>
    </w:p>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w:t>
      </w:r>
      <w:r w:rsidRPr="005A62B7">
        <w:rPr>
          <w:rFonts w:hint="eastAsia"/>
          <w:sz w:val="30"/>
          <w:szCs w:val="30"/>
        </w:rPr>
        <w:t xml:space="preserve"> </w:t>
      </w:r>
      <w:r w:rsidRPr="005A62B7">
        <w:rPr>
          <w:rFonts w:hint="eastAsia"/>
          <w:sz w:val="30"/>
          <w:szCs w:val="30"/>
        </w:rPr>
        <w:t>黄涵倩</w:t>
      </w:r>
      <w:r w:rsidRPr="005A62B7">
        <w:rPr>
          <w:rFonts w:hint="eastAsia"/>
          <w:sz w:val="30"/>
          <w:szCs w:val="30"/>
        </w:rPr>
        <w:t xml:space="preserve"> </w:t>
      </w:r>
      <w:r w:rsidRPr="005A62B7">
        <w:rPr>
          <w:rFonts w:hint="eastAsia"/>
          <w:sz w:val="30"/>
          <w:szCs w:val="30"/>
        </w:rPr>
        <w:t>王宁</w:t>
      </w:r>
      <w:r w:rsidRPr="005A62B7">
        <w:rPr>
          <w:rFonts w:hint="eastAsia"/>
          <w:sz w:val="30"/>
          <w:szCs w:val="30"/>
        </w:rPr>
        <w:t>(</w:t>
      </w:r>
      <w:r w:rsidRPr="005A62B7">
        <w:rPr>
          <w:sz w:val="30"/>
          <w:szCs w:val="30"/>
        </w:rPr>
        <w:t>79</w:t>
      </w:r>
      <w:r w:rsidRPr="005A62B7">
        <w:rPr>
          <w:rFonts w:hint="eastAsia"/>
          <w:sz w:val="30"/>
          <w:szCs w:val="30"/>
        </w:rPr>
        <w:t>)</w:t>
      </w:r>
      <w:r w:rsidRPr="005A62B7">
        <w:rPr>
          <w:sz w:val="30"/>
          <w:szCs w:val="30"/>
        </w:rPr>
        <w:t xml:space="preserve"> </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1" w:name="OLE_LINK3"/>
            <w:bookmarkStart w:id="2"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w:t>
            </w:r>
            <w:r>
              <w:rPr>
                <w:rFonts w:hint="eastAsia"/>
              </w:rPr>
              <w:t xml:space="preserve"> </w:t>
            </w:r>
            <w:r>
              <w:rPr>
                <w:rFonts w:hint="eastAsia"/>
              </w:rPr>
              <w:t>黄涵倩</w:t>
            </w:r>
            <w:r>
              <w:rPr>
                <w:rFonts w:hint="eastAsia"/>
              </w:rPr>
              <w:t xml:space="preserve"> </w:t>
            </w:r>
            <w:r>
              <w:rPr>
                <w:rFonts w:hint="eastAsia"/>
              </w:rPr>
              <w:t>王宁</w:t>
            </w:r>
            <w:r>
              <w:rPr>
                <w:rFonts w:hint="eastAsia"/>
              </w:rPr>
              <w:t>(</w:t>
            </w:r>
            <w:r>
              <w:t>79</w:t>
            </w:r>
            <w:r>
              <w:rPr>
                <w:rFonts w:hint="eastAsia"/>
              </w:rPr>
              <w:t>)</w:t>
            </w:r>
            <w:r>
              <w:t xml:space="preserve"> </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w:t>
            </w:r>
            <w:r>
              <w:rPr>
                <w:rFonts w:hint="eastAsia"/>
              </w:rPr>
              <w:t xml:space="preserve"> </w:t>
            </w:r>
            <w:r>
              <w:rPr>
                <w:rFonts w:hint="eastAsia"/>
              </w:rPr>
              <w:t>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1"/>
      <w:bookmarkEnd w:id="2"/>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sidR="009B0B5A">
        <w:rPr>
          <w:rFonts w:hint="eastAsia"/>
        </w:rPr>
        <w:t xml:space="preserve"> </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r>
        <w:t xml:space="preserve"> </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r>
        <w:t xml:space="preserve"> </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14:anchorId="73C7E513">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lastRenderedPageBreak/>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522" w:type="dxa"/>
        <w:tblLayout w:type="fixed"/>
        <w:tblLook w:val="0000" w:firstRow="0" w:lastRow="0" w:firstColumn="0" w:lastColumn="0" w:noHBand="0" w:noVBand="0"/>
      </w:tblPr>
      <w:tblGrid>
        <w:gridCol w:w="2093"/>
        <w:gridCol w:w="6429"/>
      </w:tblGrid>
      <w:tr w:rsidR="00B645D9" w:rsidRPr="00B645D9" w:rsidTr="00B645D9">
        <w:trPr>
          <w:trHeight w:val="520"/>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B645D9" w:rsidRPr="00B645D9" w:rsidTr="00B645D9">
        <w:trPr>
          <w:trHeight w:val="298"/>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Gift.Update</w:t>
            </w:r>
          </w:p>
          <w:p w:rsidR="00B645D9" w:rsidRPr="00B645D9" w:rsidRDefault="00B645D9" w:rsidP="00B645D9"/>
          <w:p w:rsidR="00B645D9" w:rsidRPr="00B645D9" w:rsidRDefault="00B645D9" w:rsidP="00B645D9">
            <w:r w:rsidRPr="00B645D9">
              <w:rPr>
                <w:rFonts w:hint="eastAsia"/>
              </w:rPr>
              <w:t>Gift.Update. Stock</w:t>
            </w:r>
          </w:p>
          <w:p w:rsidR="00B645D9" w:rsidRPr="00B645D9" w:rsidRDefault="00B645D9" w:rsidP="00B645D9">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系统更新库存信息</w:t>
            </w:r>
          </w:p>
          <w:p w:rsidR="00B645D9" w:rsidRPr="00B645D9" w:rsidRDefault="00B645D9" w:rsidP="00B645D9">
            <w:r w:rsidRPr="00B645D9">
              <w:rPr>
                <w:rFonts w:hint="eastAsia"/>
              </w:rPr>
              <w:t>系统更新待处理列表和已处理列表</w:t>
            </w:r>
          </w:p>
        </w:tc>
      </w:tr>
      <w:tr w:rsidR="00B645D9" w:rsidRPr="00B645D9" w:rsidTr="00B645D9">
        <w:trPr>
          <w:trHeight w:val="204"/>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lastRenderedPageBreak/>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lastRenderedPageBreak/>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lastRenderedPageBreak/>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lastRenderedPageBreak/>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lastRenderedPageBreak/>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 xml:space="preserve">  </w:t>
      </w:r>
      <w:r w:rsidR="004F4035">
        <w:t xml:space="preserve"> </w:t>
      </w:r>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 xml:space="preserve">  </w:t>
      </w:r>
      <w:r w:rsidR="004F4035">
        <w:t xml:space="preserve"> </w:t>
      </w:r>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lastRenderedPageBreak/>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624"/>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r w:rsidRPr="002514C7">
              <w:rPr>
                <w:rFonts w:hint="eastAsia"/>
              </w:rPr>
              <w:t xml:space="preserve"> </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lastRenderedPageBreak/>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703"/>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 xml:space="preserve">  </w:t>
      </w:r>
      <w:r w:rsidR="004F4035">
        <w:t xml:space="preserve">  </w:t>
      </w:r>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lastRenderedPageBreak/>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5809"/>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1"/>
        <w:gridCol w:w="6075"/>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lastRenderedPageBreak/>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3"/>
        <w:gridCol w:w="6073"/>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lastRenderedPageBreak/>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673"/>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lastRenderedPageBreak/>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 xml:space="preserve"> </w:t>
      </w:r>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8"/>
        <w:gridCol w:w="5268"/>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3.2.19</w:t>
      </w:r>
      <w:r w:rsidRPr="002514C7">
        <w:rPr>
          <w:rFonts w:hint="eastAsia"/>
        </w:rPr>
        <w:t>期初建账</w:t>
      </w:r>
      <w:r w:rsidRPr="002514C7">
        <w:t xml:space="preserve"> </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 xml:space="preserve">  </w:t>
      </w:r>
      <w:r w:rsidR="00CD31D5">
        <w:t xml:space="preserve">   </w:t>
      </w:r>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t xml:space="preserve">    </w:t>
      </w:r>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lastRenderedPageBreak/>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 xml:space="preserve">    </w:t>
      </w:r>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lastRenderedPageBreak/>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 xml:space="preserve"> </w:t>
      </w: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 xml:space="preserve">    </w:t>
      </w:r>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 xml:space="preserve">       </w:t>
      </w:r>
      <w:r>
        <w:rPr>
          <w:rFonts w:hint="eastAsia"/>
        </w:rPr>
        <w:t>刺激</w:t>
      </w:r>
      <w:r>
        <w:t>：</w:t>
      </w:r>
      <w:r>
        <w:rPr>
          <w:rFonts w:hint="eastAsia"/>
        </w:rPr>
        <w:t>总经理</w:t>
      </w:r>
      <w:r>
        <w:t>请求指定促销策略</w:t>
      </w:r>
    </w:p>
    <w:p w:rsidR="00CD31D5" w:rsidRDefault="00CD31D5" w:rsidP="00CD31D5">
      <w:r>
        <w:t xml:space="preserve">       </w:t>
      </w:r>
      <w:r>
        <w:rPr>
          <w:rFonts w:hint="eastAsia"/>
        </w:rPr>
        <w:t>响应</w:t>
      </w:r>
      <w:r>
        <w:t>：</w:t>
      </w:r>
      <w:r>
        <w:rPr>
          <w:rFonts w:hint="eastAsia"/>
        </w:rPr>
        <w:t>系统</w:t>
      </w:r>
      <w:r>
        <w:t>提示</w:t>
      </w:r>
      <w:r>
        <w:rPr>
          <w:rFonts w:hint="eastAsia"/>
        </w:rPr>
        <w:t>输入策略</w:t>
      </w:r>
      <w:r>
        <w:t>基本信息</w:t>
      </w:r>
    </w:p>
    <w:p w:rsidR="00CD31D5" w:rsidRDefault="00CD31D5" w:rsidP="00CD31D5">
      <w:r>
        <w:t xml:space="preserve">       </w:t>
      </w:r>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t xml:space="preserve">       </w:t>
      </w:r>
      <w:r>
        <w:rPr>
          <w:rFonts w:hint="eastAsia"/>
        </w:rPr>
        <w:t>响应</w:t>
      </w:r>
      <w:r>
        <w:t>：系统提示选择促销类型</w:t>
      </w:r>
    </w:p>
    <w:p w:rsidR="00CD31D5" w:rsidRDefault="00CD31D5" w:rsidP="00CD31D5">
      <w:r>
        <w:t xml:space="preserve">       </w:t>
      </w:r>
      <w:r>
        <w:rPr>
          <w:rFonts w:hint="eastAsia"/>
        </w:rPr>
        <w:t>刺激</w:t>
      </w:r>
      <w:r>
        <w:t>：总经理</w:t>
      </w:r>
      <w:r>
        <w:rPr>
          <w:rFonts w:hint="eastAsia"/>
        </w:rPr>
        <w:t>选择</w:t>
      </w:r>
      <w:r>
        <w:t>赠品促销</w:t>
      </w:r>
    </w:p>
    <w:p w:rsidR="00CD31D5" w:rsidRPr="00273CE4" w:rsidRDefault="00CD31D5" w:rsidP="00CD31D5">
      <w:r>
        <w:t xml:space="preserve">       </w:t>
      </w:r>
      <w:r>
        <w:rPr>
          <w:rFonts w:hint="eastAsia"/>
        </w:rPr>
        <w:t>响应</w:t>
      </w:r>
      <w:r>
        <w:t>：系统提示选择赠品类型</w:t>
      </w:r>
    </w:p>
    <w:p w:rsidR="00CD31D5" w:rsidRDefault="00CD31D5" w:rsidP="00CD31D5">
      <w:r>
        <w:lastRenderedPageBreak/>
        <w:t xml:space="preserve">       </w:t>
      </w:r>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 xml:space="preserve"> </w:t>
      </w:r>
      <w:r>
        <w:t xml:space="preserve">      </w:t>
      </w:r>
      <w:r>
        <w:rPr>
          <w:rFonts w:hint="eastAsia"/>
        </w:rPr>
        <w:t>响应</w:t>
      </w:r>
      <w:r>
        <w:t>：系统提示设置满赠总</w:t>
      </w:r>
      <w:r>
        <w:rPr>
          <w:rFonts w:hint="eastAsia"/>
        </w:rPr>
        <w:t>价</w:t>
      </w:r>
    </w:p>
    <w:p w:rsidR="00CD31D5" w:rsidRPr="00273CE4" w:rsidRDefault="00CD31D5" w:rsidP="00CD31D5">
      <w:r>
        <w:t xml:space="preserve">       </w:t>
      </w:r>
      <w:r>
        <w:rPr>
          <w:rFonts w:hint="eastAsia"/>
        </w:rPr>
        <w:t>刺激</w:t>
      </w:r>
      <w:r>
        <w:t>：总经理输入满赠总价</w:t>
      </w:r>
    </w:p>
    <w:p w:rsidR="00CD31D5" w:rsidRDefault="00CD31D5" w:rsidP="00CD31D5">
      <w:r>
        <w:t xml:space="preserve">       </w:t>
      </w:r>
      <w:r>
        <w:rPr>
          <w:rFonts w:hint="eastAsia"/>
        </w:rPr>
        <w:t>响应</w:t>
      </w:r>
      <w:r>
        <w:t>：系统显示</w:t>
      </w:r>
      <w:r>
        <w:rPr>
          <w:rFonts w:hint="eastAsia"/>
        </w:rPr>
        <w:t>库存</w:t>
      </w:r>
      <w:r>
        <w:t>商品信息</w:t>
      </w:r>
      <w:r>
        <w:rPr>
          <w:rFonts w:hint="eastAsia"/>
        </w:rPr>
        <w:t>列表</w:t>
      </w:r>
    </w:p>
    <w:p w:rsidR="00CD31D5" w:rsidRDefault="00CD31D5" w:rsidP="00CD31D5">
      <w:r>
        <w:t xml:space="preserve">       </w:t>
      </w:r>
      <w:r>
        <w:rPr>
          <w:rFonts w:hint="eastAsia"/>
        </w:rPr>
        <w:t>刺激</w:t>
      </w:r>
      <w:r>
        <w:t>：总经理</w:t>
      </w:r>
      <w:r>
        <w:rPr>
          <w:rFonts w:hint="eastAsia"/>
        </w:rPr>
        <w:t>输入</w:t>
      </w:r>
      <w:r>
        <w:t>商品筛选条件</w:t>
      </w:r>
    </w:p>
    <w:p w:rsidR="00CD31D5" w:rsidRDefault="00CD31D5" w:rsidP="00CD31D5">
      <w:r>
        <w:t xml:space="preserve">       </w:t>
      </w:r>
      <w:r>
        <w:rPr>
          <w:rFonts w:hint="eastAsia"/>
        </w:rPr>
        <w:t>响应：</w:t>
      </w:r>
      <w:r>
        <w:t>系统显示符合条件的商品信息</w:t>
      </w:r>
    </w:p>
    <w:p w:rsidR="00CD31D5" w:rsidRDefault="00CD31D5" w:rsidP="00CD31D5">
      <w:r>
        <w:t xml:space="preserve">       </w:t>
      </w:r>
      <w:r>
        <w:rPr>
          <w:rFonts w:hint="eastAsia"/>
        </w:rPr>
        <w:t>刺激</w:t>
      </w:r>
      <w:r>
        <w:rPr>
          <w:rFonts w:hint="eastAsia"/>
        </w:rPr>
        <w:t>:</w:t>
      </w:r>
      <w:r>
        <w:t xml:space="preserve"> </w:t>
      </w:r>
      <w:r>
        <w:rPr>
          <w:rFonts w:hint="eastAsia"/>
        </w:rPr>
        <w:t>总经理选择</w:t>
      </w:r>
      <w:r>
        <w:t>商品</w:t>
      </w:r>
      <w:r>
        <w:rPr>
          <w:rFonts w:hint="eastAsia"/>
        </w:rPr>
        <w:t>及</w:t>
      </w:r>
      <w:r>
        <w:t>数量并确认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t xml:space="preserve">       </w:t>
      </w:r>
      <w:r>
        <w:rPr>
          <w:rFonts w:hint="eastAsia"/>
        </w:rPr>
        <w:t>刺激</w:t>
      </w:r>
      <w:r>
        <w:t>：总经理确认提交</w:t>
      </w:r>
    </w:p>
    <w:p w:rsidR="00CD31D5" w:rsidRDefault="00CD31D5" w:rsidP="00CD31D5">
      <w:r>
        <w:rPr>
          <w:rFonts w:hint="eastAsia"/>
        </w:rPr>
        <w:t xml:space="preserve">       </w:t>
      </w:r>
      <w:r>
        <w:rPr>
          <w:rFonts w:hint="eastAsia"/>
        </w:rPr>
        <w:t>响应</w:t>
      </w:r>
      <w:r>
        <w:t>：系统</w:t>
      </w:r>
      <w:r>
        <w:rPr>
          <w:rFonts w:hint="eastAsia"/>
        </w:rPr>
        <w:t>存储</w:t>
      </w:r>
      <w:r>
        <w:t>促销策略，</w:t>
      </w:r>
      <w:r>
        <w:rPr>
          <w:rFonts w:hint="eastAsia"/>
        </w:rPr>
        <w:t>提示</w:t>
      </w:r>
      <w:r>
        <w:t>策略发布成功</w:t>
      </w:r>
    </w:p>
    <w:p w:rsidR="00CD31D5" w:rsidRDefault="00CD31D5" w:rsidP="00CD31D5">
      <w:r>
        <w:t xml:space="preserve">       </w:t>
      </w:r>
      <w:r>
        <w:rPr>
          <w:rFonts w:hint="eastAsia"/>
        </w:rPr>
        <w:t>刺激</w:t>
      </w:r>
      <w:r>
        <w:t>：总经理选择代金券赠送类型</w:t>
      </w:r>
    </w:p>
    <w:p w:rsidR="00CD31D5" w:rsidRDefault="00CD31D5" w:rsidP="00CD31D5">
      <w:r>
        <w:tab/>
        <w:t xml:space="preserve">   </w:t>
      </w:r>
      <w:r>
        <w:rPr>
          <w:rFonts w:hint="eastAsia"/>
        </w:rPr>
        <w:t>响应</w:t>
      </w:r>
      <w:r>
        <w:t>：系统提示输入代金券面额</w:t>
      </w:r>
    </w:p>
    <w:p w:rsidR="00CD31D5" w:rsidRDefault="00CD31D5" w:rsidP="00CD31D5">
      <w:r>
        <w:t xml:space="preserve">       </w:t>
      </w:r>
      <w:r>
        <w:rPr>
          <w:rFonts w:hint="eastAsia"/>
        </w:rPr>
        <w:t>刺激</w:t>
      </w:r>
      <w:r>
        <w:t>：</w:t>
      </w:r>
      <w:r>
        <w:rPr>
          <w:rFonts w:hint="eastAsia"/>
        </w:rPr>
        <w:t>总经理</w:t>
      </w:r>
      <w:r>
        <w:t>输入代金券面额</w:t>
      </w:r>
      <w:r>
        <w:rPr>
          <w:rFonts w:hint="eastAsia"/>
        </w:rPr>
        <w:t>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rPr>
          <w:rFonts w:hint="eastAsia"/>
        </w:rPr>
        <w:t>刺激</w:t>
      </w:r>
      <w:r>
        <w:t>：</w:t>
      </w:r>
      <w:r>
        <w:rPr>
          <w:rFonts w:hint="eastAsia"/>
        </w:rPr>
        <w:t>总经理</w:t>
      </w:r>
      <w:r>
        <w:t>选择特价包促销类型</w:t>
      </w:r>
    </w:p>
    <w:p w:rsidR="00CD31D5" w:rsidRDefault="00CD31D5" w:rsidP="00CD31D5">
      <w:r>
        <w:t xml:space="preserve">       </w:t>
      </w:r>
      <w:r>
        <w:rPr>
          <w:rFonts w:hint="eastAsia"/>
        </w:rPr>
        <w:t>响应</w:t>
      </w:r>
      <w:r>
        <w:t>：系统显示</w:t>
      </w:r>
      <w:r>
        <w:rPr>
          <w:rFonts w:hint="eastAsia"/>
        </w:rPr>
        <w:t>库存</w:t>
      </w:r>
      <w:r>
        <w:t>商品列表</w:t>
      </w:r>
    </w:p>
    <w:p w:rsidR="00CD31D5" w:rsidRPr="00AE609F" w:rsidRDefault="00CD31D5" w:rsidP="00CD31D5">
      <w:pPr>
        <w:rPr>
          <w:color w:val="FF0000"/>
        </w:rPr>
      </w:pPr>
      <w:r>
        <w:t xml:space="preserve">       </w:t>
      </w: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 xml:space="preserve">       </w:t>
      </w:r>
      <w:r>
        <w:rPr>
          <w:rFonts w:hint="eastAsia"/>
        </w:rPr>
        <w:t>响应</w:t>
      </w:r>
      <w:r>
        <w:t>：</w:t>
      </w:r>
      <w:r>
        <w:rPr>
          <w:rFonts w:hint="eastAsia"/>
        </w:rPr>
        <w:t>系统</w:t>
      </w:r>
      <w:r>
        <w:t>显示商品详细信息，计算显示累计价格</w:t>
      </w:r>
    </w:p>
    <w:p w:rsidR="00CD31D5" w:rsidRDefault="00CD31D5" w:rsidP="00CD31D5">
      <w:r>
        <w:rPr>
          <w:rFonts w:hint="eastAsia"/>
        </w:rPr>
        <w:t xml:space="preserve">       </w:t>
      </w:r>
      <w:r>
        <w:rPr>
          <w:rFonts w:hint="eastAsia"/>
        </w:rPr>
        <w:t>刺激</w:t>
      </w:r>
      <w:r>
        <w:t>：总经理选择折让促销策略</w:t>
      </w:r>
    </w:p>
    <w:p w:rsidR="00CD31D5" w:rsidRDefault="00CD31D5" w:rsidP="00CD31D5">
      <w:r>
        <w:t xml:space="preserve">       </w:t>
      </w:r>
      <w:r>
        <w:rPr>
          <w:rFonts w:hint="eastAsia"/>
        </w:rPr>
        <w:t>响应</w:t>
      </w:r>
      <w:r>
        <w:t>：</w:t>
      </w:r>
      <w:r>
        <w:rPr>
          <w:rFonts w:hint="eastAsia"/>
        </w:rPr>
        <w:t>系统</w:t>
      </w:r>
      <w:r>
        <w:t>显示库存商品</w:t>
      </w:r>
      <w:r>
        <w:rPr>
          <w:rFonts w:hint="eastAsia"/>
        </w:rPr>
        <w:t>详细</w:t>
      </w:r>
      <w:r>
        <w:t>信息列表</w:t>
      </w:r>
    </w:p>
    <w:p w:rsidR="00CD31D5" w:rsidRDefault="00CD31D5" w:rsidP="00CD31D5">
      <w:r>
        <w:t xml:space="preserve">       </w:t>
      </w:r>
      <w:r>
        <w:rPr>
          <w:rFonts w:hint="eastAsia"/>
        </w:rPr>
        <w:t>刺激</w:t>
      </w:r>
      <w:r>
        <w:t>：总经理选择商品</w:t>
      </w:r>
    </w:p>
    <w:p w:rsidR="00CD31D5" w:rsidRDefault="00CD31D5" w:rsidP="00CD31D5">
      <w:r>
        <w:rPr>
          <w:rFonts w:hint="eastAsia"/>
        </w:rPr>
        <w:t xml:space="preserve">     </w:t>
      </w:r>
      <w:r>
        <w:t xml:space="preserve">  </w:t>
      </w:r>
      <w:r>
        <w:rPr>
          <w:rFonts w:hint="eastAsia"/>
        </w:rPr>
        <w:t>响应</w:t>
      </w:r>
      <w:r>
        <w:t>：系统</w:t>
      </w:r>
      <w:r>
        <w:rPr>
          <w:rFonts w:hint="eastAsia"/>
        </w:rPr>
        <w:t>提示</w:t>
      </w:r>
      <w:r>
        <w:t>输入折扣额度</w:t>
      </w:r>
    </w:p>
    <w:p w:rsidR="00CD31D5" w:rsidRDefault="00CD31D5" w:rsidP="00CD31D5">
      <w:r>
        <w:t xml:space="preserve">       </w:t>
      </w:r>
      <w:r>
        <w:rPr>
          <w:rFonts w:hint="eastAsia"/>
        </w:rPr>
        <w:t>刺激</w:t>
      </w:r>
      <w:r>
        <w:t>：总经理输入折扣额度并确认</w:t>
      </w:r>
    </w:p>
    <w:p w:rsidR="00CD31D5" w:rsidRDefault="00CD31D5" w:rsidP="00CD31D5">
      <w:r>
        <w:t xml:space="preserve">       </w:t>
      </w:r>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 xml:space="preserve">    </w:t>
      </w:r>
      <w:r>
        <w:t xml:space="preserve">  </w:t>
      </w:r>
      <w:r>
        <w:rPr>
          <w:rFonts w:hint="eastAsia"/>
        </w:rPr>
        <w:t xml:space="preserve"> </w:t>
      </w:r>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t xml:space="preserve">       </w:t>
      </w:r>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w:t>
            </w:r>
            <w:r>
              <w:t xml:space="preserve">  </w:t>
            </w:r>
            <w:r>
              <w:t>输入无效</w:t>
            </w:r>
            <w:r>
              <w:t xml:space="preserve">    </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 xml:space="preserve">     </w:t>
      </w:r>
      <w:r>
        <w:rPr>
          <w:szCs w:val="21"/>
        </w:rPr>
        <w:t xml:space="preserve">   </w:t>
      </w:r>
      <w:r w:rsidRPr="00585778">
        <w:rPr>
          <w:rFonts w:hint="eastAsia"/>
          <w:szCs w:val="21"/>
        </w:rPr>
        <w:t xml:space="preserve"> </w:t>
      </w: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Pr>
          <w:rFonts w:hint="eastAsia"/>
          <w:sz w:val="28"/>
          <w:szCs w:val="28"/>
        </w:rPr>
        <w:t xml:space="preserve">  </w:t>
      </w: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w:t>
      </w:r>
      <w:r>
        <w:rPr>
          <w:szCs w:val="21"/>
        </w:rPr>
        <w:t xml:space="preserve"> </w:t>
      </w: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Pr>
          <w:rFonts w:hint="eastAsia"/>
          <w:sz w:val="28"/>
          <w:szCs w:val="28"/>
        </w:rPr>
        <w:t xml:space="preserve"> </w:t>
      </w: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lastRenderedPageBreak/>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585778">
      <w:pPr>
        <w:ind w:leftChars="-67" w:left="1399" w:rightChars="-162" w:right="-340" w:hangingChars="550" w:hanging="1540"/>
        <w:rPr>
          <w:szCs w:val="21"/>
        </w:rPr>
      </w:pPr>
      <w:r>
        <w:rPr>
          <w:rFonts w:hint="eastAsia"/>
          <w:sz w:val="28"/>
          <w:szCs w:val="28"/>
        </w:rPr>
        <w:t xml:space="preserve">  </w:t>
      </w: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lastRenderedPageBreak/>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sidRPr="009B257C">
        <w:rPr>
          <w:rFonts w:hint="eastAsia"/>
          <w:szCs w:val="21"/>
        </w:rPr>
        <w:t>付款单据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040" w:rsidRDefault="00162040" w:rsidP="00B53950">
      <w:r>
        <w:separator/>
      </w:r>
    </w:p>
  </w:endnote>
  <w:endnote w:type="continuationSeparator" w:id="0">
    <w:p w:rsidR="00162040" w:rsidRDefault="00162040"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040" w:rsidRDefault="00162040" w:rsidP="00B53950">
      <w:r>
        <w:separator/>
      </w:r>
    </w:p>
  </w:footnote>
  <w:footnote w:type="continuationSeparator" w:id="0">
    <w:p w:rsidR="00162040" w:rsidRDefault="00162040"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56"/>
    <w:rsid w:val="0000249D"/>
    <w:rsid w:val="0010736A"/>
    <w:rsid w:val="00162040"/>
    <w:rsid w:val="00186390"/>
    <w:rsid w:val="002514C7"/>
    <w:rsid w:val="00292806"/>
    <w:rsid w:val="00337E13"/>
    <w:rsid w:val="00366518"/>
    <w:rsid w:val="003D5342"/>
    <w:rsid w:val="00427B4E"/>
    <w:rsid w:val="004758BF"/>
    <w:rsid w:val="004C1189"/>
    <w:rsid w:val="004F4035"/>
    <w:rsid w:val="005431CB"/>
    <w:rsid w:val="00551EAD"/>
    <w:rsid w:val="00585778"/>
    <w:rsid w:val="005A62B7"/>
    <w:rsid w:val="00621456"/>
    <w:rsid w:val="006402B8"/>
    <w:rsid w:val="006447EE"/>
    <w:rsid w:val="007920CB"/>
    <w:rsid w:val="00794232"/>
    <w:rsid w:val="00835400"/>
    <w:rsid w:val="00992D54"/>
    <w:rsid w:val="00993826"/>
    <w:rsid w:val="009B0B5A"/>
    <w:rsid w:val="009B257C"/>
    <w:rsid w:val="00A36F81"/>
    <w:rsid w:val="00A95220"/>
    <w:rsid w:val="00B53950"/>
    <w:rsid w:val="00B645D9"/>
    <w:rsid w:val="00C23613"/>
    <w:rsid w:val="00C818F8"/>
    <w:rsid w:val="00CD23A5"/>
    <w:rsid w:val="00CD31D5"/>
    <w:rsid w:val="00EA1599"/>
    <w:rsid w:val="00EC017E"/>
    <w:rsid w:val="00F44292"/>
    <w:rsid w:val="00FF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BE64F-C47F-407C-ACE4-3C32C813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styleId="6-5">
    <w:name w:val="Grid Table 6 Colorful Accent 5"/>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0">
    <w:name w:val="Plain Table 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styleId="a8">
    <w:name w:val="Grid Table Light"/>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9">
    <w:name w:val="Balloon Text"/>
    <w:basedOn w:val="a"/>
    <w:link w:val="Char2"/>
    <w:uiPriority w:val="99"/>
    <w:semiHidden/>
    <w:unhideWhenUsed/>
    <w:rsid w:val="00F44292"/>
    <w:rPr>
      <w:sz w:val="18"/>
      <w:szCs w:val="18"/>
    </w:rPr>
  </w:style>
  <w:style w:type="character" w:customStyle="1" w:styleId="Char2">
    <w:name w:val="批注框文本 Char"/>
    <w:basedOn w:val="a0"/>
    <w:link w:val="a9"/>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35</Pages>
  <Words>4282</Words>
  <Characters>24411</Characters>
  <Application>Microsoft Office Word</Application>
  <DocSecurity>0</DocSecurity>
  <Lines>203</Lines>
  <Paragraphs>57</Paragraphs>
  <ScaleCrop>false</ScaleCrop>
  <Company/>
  <LinksUpToDate>false</LinksUpToDate>
  <CharactersWithSpaces>28636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12</cp:revision>
  <dcterms:created xsi:type="dcterms:W3CDTF">2014-09-24T01:57:00Z</dcterms:created>
  <dcterms:modified xsi:type="dcterms:W3CDTF">2014-09-25T10:49:00Z</dcterms:modified>
</cp:coreProperties>
</file>