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ST测试框架设计方案汇报</w:t>
      </w:r>
    </w:p>
    <w:p>
      <w:pPr>
        <w:pStyle w:val="Heading2"/>
        <w:pStyle w:val="MdHeading2"/>
      </w:pPr>
      <w:r>
        <w:t xml:space="preserve">vllm-ascend ST Test Framework</w:t>
      </w:r>
    </w:p>
    <w:p>
      <w:pPr>
        <w:pStyle w:val="Heading3"/>
        <w:pStyle w:val="MdHeading3"/>
      </w:pPr>
      <w:r>
        <w:t xml:space="preserve">Environment First + Model Centric + Parallel Execution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一、当前测试方案痛点分析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痛点1：模型加载耗时严重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场景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当前方案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10个测试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每测试加载1次模型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10次×30秒 = </w:t>
            </w:r>
            <w:r>
              <w:rPr>
                <w:rStyle w:val="MdStrong"/>
                <w:b/>
                <w:bCs/>
              </w:rPr>
              <w:t xml:space="preserve">300秒浪费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100个测试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100次模型加载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100×30秒 = </w:t>
            </w:r>
            <w:r>
              <w:rPr>
                <w:rStyle w:val="MdStrong"/>
                <w:b/>
                <w:bCs/>
              </w:rPr>
              <w:t xml:space="preserve">50分钟浪费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根本原因</w:t>
      </w:r>
      <w:r>
        <w:t xml:space="preserve">: Fixture Scope = function级别，每个测试独立加载模型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痛点2：测试执行效率低</w:t>
      </w:r>
    </w:p>
    <w:p>
      <w:pPr>
        <w:pStyle w:val="MdCode"/>
      </w:pPr>
      <w:r>
        <w:t xml:space="preserve">测试执行流程（当前）:</w:t>
      </w:r>
      <w:r>
        <w:br/>
        <w:t xml:space="preserve">┌──────────┐    ┌──────────┐    ┌──────────┐</w:t>
      </w:r>
      <w:r>
        <w:br/>
        <w:t xml:space="preserve">│ Test 1   │ -&gt; │ Test 2   │ -&gt; │ Test 3   │ ...</w:t>
      </w:r>
      <w:r>
        <w:br/>
        <w:t xml:space="preserve">│ 加载模型 │    │ 加载模型 │    │ 加载模型 │</w:t>
      </w:r>
      <w:r>
        <w:br/>
        <w:t xml:space="preserve">│ 30秒     │    │ 30秒     │    │ 30秒     │</w:t>
      </w:r>
      <w:r>
        <w:br/>
        <w:t xml:space="preserve">└──────────┘    └──────────┘    └──────────┘</w:t>
      </w:r>
      <w:r>
        <w:br/>
        <w:t xml:space="preserve"/>
      </w:r>
      <w:r>
        <w:br/>
        <w:t xml:space="preserve">问题：顺序执行，无并发，重复加载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痛点3：场景管理混乱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影响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场景配置分散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YAML、代码、目录结构不一致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设备类型不统一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310P/910B命名混乱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测试路由困难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手动指定runner，易出错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资源浪费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不匹配的测试仍执行后失败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痛点4：测试与模型耦合弱</w:t>
      </w:r>
    </w:p>
    <w:p>
      <w:pPr>
        <w:pStyle w:val="MdCode"/>
      </w:pPr>
      <w:r>
        <w:t xml:space="preserve"># 当前测试 - 无法声明依赖模型</w:t>
      </w:r>
      <w:r>
        <w:br/>
        <w:t xml:space="preserve">def test_inference():</w:t>
      </w:r>
      <w:r>
        <w:br/>
        <w:t xml:space="preserve">    model = load_model("qwen-7b")  # 硬编码</w:t>
      </w:r>
      <w:r>
        <w:br/>
        <w:t xml:space="preserve">    run_test(model)</w:t>
      </w:r>
      <w:r>
        <w:br/>
        <w:t xml:space="preserve"/>
      </w:r>
      <w:r>
        <w:br/>
        <w:t xml:space="preserve"># 问题：</w:t>
      </w:r>
      <w:r>
        <w:br/>
        <w:t xml:space="preserve"># - 无法自动跳过不支持的模型</w:t>
      </w:r>
      <w:r>
        <w:br/>
        <w:t xml:space="preserve"># - 参数化组合过多（128 tests）</w:t>
      </w:r>
      <w:r>
        <w:br/>
        <w:t xml:space="preserve"># - 大量无效测试执行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痛点5：与UT框架不统一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UT框架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ST框架（旧）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设备类型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RunnerDeviceType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手动字符串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装饰器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@npu_test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@require_scene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Runner配置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runner_label.json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scenes.yaml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CI路由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AST自动解析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手动配置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: 维护成本高，开发人员学习两套体系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二、新框架设计方案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设计理念</w:t>
      </w:r>
    </w:p>
    <w:p>
      <w:pPr>
        <w:pStyle w:val="Heading3"/>
        <w:pStyle w:val="MdHeading3"/>
      </w:pPr>
      <w:r>
        <w:t xml:space="preserve">Environment First + Model Centric + Parallel Execution</w:t>
      </w:r>
    </w:p>
    <w:p>
      <w:pPr>
        <w:pStyle w:val="MdCode"/>
      </w:pPr>
      <w:r>
        <w:t xml:space="preserve">┌─────────────────┐     ┌─────────────────┐     ┌─────────────────┐</w:t>
      </w:r>
      <w:r>
        <w:br/>
        <w:t xml:space="preserve">│  Environment    │ ──▶ │  Model Layer    │ ──▶ │  Test Layer     │</w:t>
      </w:r>
      <w:r>
        <w:br/>
        <w:t xml:space="preserve">│  (Runner选择)   │     │ (Session共享)   │     │ (并发执行)      │</w:t>
      </w:r>
      <w:r>
        <w:br/>
        <w:t xml:space="preserve">│                 │     │                 │     │                 │</w:t>
      </w:r>
      <w:r>
        <w:br/>
        <w:t xml:space="preserve">│  Layer 1        │     │  Layer 2        │     │  Layer 3        │</w:t>
      </w:r>
      <w:r>
        <w:br/>
        <w:t xml:space="preserve">└─────────────────┘     └─────────────────┘     └─────────────────┘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三层架构详解</w:t>
      </w:r>
    </w:p>
    <w:p>
      <w:pPr>
        <w:pStyle w:val="Heading3"/>
        <w:pStyle w:val="MdHeading3"/>
      </w:pPr>
      <w:r>
        <w:t xml:space="preserve">Layer 1: Environment Manager</w:t>
      </w:r>
    </w:p>
    <w:p>
      <w:pPr>
        <w:pStyle w:val="MdCode"/>
      </w:pPr>
      <w:r>
        <w:t xml:space="preserve">功能：</w:t>
      </w:r>
      <w:r>
        <w:br/>
        <w:t xml:space="preserve">├── Runner配置加载 (runner_label.json)</w:t>
      </w:r>
      <w:r>
        <w:br/>
        <w:t xml:space="preserve">├── 环境设置与验证</w:t>
      </w:r>
      <w:r>
        <w:br/>
        <w:t xml:space="preserve">├── 模型支持判断</w:t>
      </w:r>
      <w:r>
        <w:br/>
        <w:t xml:space="preserve">└── CI自动路由</w:t>
      </w:r>
      <w:r>
        <w:br/>
        <w:t xml:space="preserve"/>
      </w:r>
      <w:r>
        <w:br/>
        <w:t xml:space="preserve">Runner配置：</w:t>
      </w:r>
      <w:r>
        <w:br/>
        <w:t xml:space="preserve">┌──────────────────────────────────────┐</w:t>
      </w:r>
      <w:r>
        <w:br/>
        <w:t xml:space="preserve">│ linux-aarch64-310p-2                 │</w:t>
      </w:r>
      <w:r>
        <w:br/>
        <w:t xml:space="preserve">│   chip: 310p                         │</w:t>
      </w:r>
      <w:r>
        <w:br/>
        <w:t xml:space="preserve">│   npu_num: 2                         │</w:t>
      </w:r>
      <w:r>
        <w:br/>
        <w:t xml:space="preserve">│   image_tag: 8.5.1-310p-ubuntu22.04 │</w:t>
      </w:r>
      <w:r>
        <w:br/>
        <w:t xml:space="preserve">└──────────────────────────────────────┘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三层架构详解</w:t>
      </w:r>
    </w:p>
    <w:p>
      <w:pPr>
        <w:pStyle w:val="Heading3"/>
        <w:pStyle w:val="MdHeading3"/>
      </w:pPr>
      <w:r>
        <w:t xml:space="preserve">Layer 2: Model Registry</w:t>
      </w:r>
    </w:p>
    <w:p>
      <w:pPr>
        <w:pStyle w:val="MdCode"/>
      </w:pPr>
      <w:r>
        <w:t xml:space="preserve">Session级别模型共享：</w:t>
      </w:r>
      <w:r>
        <w:br/>
        <w:t xml:space="preserve">┌────────────────────────────────────┐</w:t>
      </w:r>
      <w:r>
        <w:br/>
        <w:t xml:space="preserve">│ Session开始                        │</w:t>
      </w:r>
      <w:r>
        <w:br/>
        <w:t xml:space="preserve">│   ├── 加载 qwen-7b (1次)          │</w:t>
      </w:r>
      <w:r>
        <w:br/>
        <w:t xml:space="preserve">│   ├── 加载 qwen3-8b (1次)         │</w:t>
      </w:r>
      <w:r>
        <w:br/>
        <w:t xml:space="preserve">│   └── 共享实例给所有测试           │</w:t>
      </w:r>
      <w:r>
        <w:br/>
        <w:t xml:space="preserve">│                                    │</w:t>
      </w:r>
      <w:r>
        <w:br/>
        <w:t xml:space="preserve">│ Test 1 → 使用共享实例              │</w:t>
      </w:r>
      <w:r>
        <w:br/>
        <w:t xml:space="preserve">│ Test 2 → 使用共享实例              │</w:t>
      </w:r>
      <w:r>
        <w:br/>
        <w:t xml:space="preserve">│ Test 3 → 使用共享实例              │</w:t>
      </w:r>
      <w:r>
        <w:br/>
        <w:t xml:space="preserve">│ ...                                │</w:t>
      </w:r>
      <w:r>
        <w:br/>
        <w:t xml:space="preserve">│                                    │</w:t>
      </w:r>
      <w:r>
        <w:br/>
        <w:t xml:space="preserve">│ Session结束 → 清理                 │</w:t>
      </w:r>
      <w:r>
        <w:br/>
        <w:t xml:space="preserve">└────────────────────────────────────┘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三层架构详解</w:t>
      </w:r>
    </w:p>
    <w:p>
      <w:pPr>
        <w:pStyle w:val="Heading3"/>
        <w:pStyle w:val="MdHeading3"/>
      </w:pPr>
      <w:r>
        <w:t xml:space="preserve">Layer 3: Test Registry</w:t>
      </w:r>
    </w:p>
    <w:p>
      <w:pPr>
        <w:pStyle w:val="MdCode"/>
      </w:pPr>
      <w:r>
        <w:t xml:space="preserve"># 声明式测试标记</w:t>
      </w:r>
      <w:r>
        <w:br/>
        <w:t xml:space="preserve">@model_test(models=["qwen-7b", "qwen3-8b"])</w:t>
      </w:r>
      <w:r>
        <w:br/>
        <w:t xml:space="preserve">def test_inference(model_runner):</w:t>
      </w:r>
      <w:r>
        <w:br/>
        <w:t xml:space="preserve">    outputs = model_runner.generate(...)</w:t>
      </w:r>
      <w:r>
        <w:br/>
        <w:t xml:space="preserve">    # 自动获取共享模型实例</w:t>
      </w:r>
      <w:r>
        <w:br/>
        <w:t xml:space="preserve"/>
      </w:r>
      <w:r>
        <w:br/>
        <w:t xml:space="preserve"># 自动跳过不支持的模型</w:t>
      </w:r>
      <w:r>
        <w:br/>
        <w:t xml:space="preserve"># 如果环境加载的是 llama-7b，此测试自动 SKIP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Session级别Fixtures</w:t>
      </w:r>
    </w:p>
    <w:p>
      <w:pPr>
        <w:pStyle w:val="MdCode"/>
      </w:pPr>
      <w:r>
        <w:t xml:space="preserve">@pytest.fixture(scope="session")</w:t>
      </w:r>
      <w:r>
        <w:br/>
        <w:t xml:space="preserve">def environment(request):</w:t>
      </w:r>
      <w:r>
        <w:br/>
        <w:t xml:space="preserve">    """Session级别 - 环境信息（只加载一次）"""</w:t>
      </w:r>
      <w:r>
        <w:br/>
        <w:t xml:space="preserve"/>
      </w:r>
      <w:r>
        <w:br/>
        <w:t xml:space="preserve">@pytest.fixture(scope="session")</w:t>
      </w:r>
      <w:r>
        <w:br/>
        <w:t xml:space="preserve">def loaded_models(environment):</w:t>
      </w:r>
      <w:r>
        <w:br/>
        <w:t xml:space="preserve">    """Session级别 - 模型实例共享"""</w:t>
      </w:r>
      <w:r>
        <w:br/>
        <w:t xml:space="preserve"/>
      </w:r>
      <w:r>
        <w:br/>
        <w:t xml:space="preserve">@pytest.fixture(scope="function")</w:t>
      </w:r>
      <w:r>
        <w:br/>
        <w:t xml:space="preserve">def model_runner(loaded_models):</w:t>
      </w:r>
      <w:r>
        <w:br/>
        <w:t xml:space="preserve">    """Function级别 - 获取当前模型"""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三、收益与价值分析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收益1：模型加载时间减少90%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场景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当前方案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新方案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10个测试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10×30秒=300秒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1×30秒=30秒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90%减少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100个测试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100×30秒=3000秒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1×30秒=30秒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99%减少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收益2：测试执行效率提升75%</w:t>
      </w:r>
    </w:p>
    <w:p>
      <w:pPr>
        <w:pStyle w:val="MdCode"/>
      </w:pPr>
      <w:r>
        <w:t xml:space="preserve">并发执行流程（新方案）:</w:t>
      </w:r>
      <w:r>
        <w:br/>
        <w:t xml:space="preserve">┌──────────┐  ┌──────────┐  ┌──────────┐  ┌──────────┐</w:t>
      </w:r>
      <w:r>
        <w:br/>
        <w:t xml:space="preserve">│ Test 1   │  │ Test 2   │  │ Test 3   │  │ Test 4   │</w:t>
      </w:r>
      <w:r>
        <w:br/>
        <w:t xml:space="preserve">│ 并发执行 │  │ 并发执行 │  │ 并发执行 │  │ 并发执行 │</w:t>
      </w:r>
      <w:r>
        <w:br/>
        <w:t xml:space="preserve">└──────────┘  └──────────┘  └──────────┘  └──────────┘</w:t>
      </w:r>
      <w:r>
        <w:br/>
        <w:t xml:space="preserve">     │             │             │             │</w:t>
      </w:r>
      <w:r>
        <w:br/>
        <w:t xml:space="preserve">     └─────────────┴─────────────┴─────────────┘</w:t>
      </w:r>
      <w:r>
        <w:br/>
        <w:t xml:space="preserve">                   │</w:t>
      </w:r>
      <w:r>
        <w:br/>
        <w:t xml:space="preserve">            4并发 → 75%时间减少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收益3：无效测试自动跳过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场景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当前方案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新方案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128参数化组合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全部执行 → 大量失败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自动跳过无效组合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模型不支持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执行后失败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测试开始前SKIP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场景不匹配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手动判断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@model_test自动判断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结果</w:t>
      </w:r>
      <w:r>
        <w:t xml:space="preserve">: CI资源利用率提升50%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收益4：框架统一，降低学习成本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统一前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统一后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设备类型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两套命名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RunnerDeviceType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装饰器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@require_scene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@npu_test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配置文件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scenes.yaml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runner_label.json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学习成本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2套体系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1套体系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效果</w:t>
      </w:r>
      <w:r>
        <w:t xml:space="preserve">: 新人上手时间减少50%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收益5：维护成本降低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维护项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当前方案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新方案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场景配置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多处分散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config/集中管理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模型配置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硬编码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models.yaml统一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CI路由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手动编写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AST自动解析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代码量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无统一框架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~5800行核心代码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整体性能提升对比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测试场景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当前耗时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新方案耗时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10个测试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400秒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55秒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86.25%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100个测试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4000秒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500秒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87.5%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ROI分析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投入项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成本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开发时间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5人×5天 = 25人天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代码量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~5800行</w:t>
            </w:r>
          </w:p>
        </w:tc>
      </w:tr>
    </w:tbl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收益项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年收益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测试时间节省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200小时×52周 = ¥104,000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CI资源节省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¥50,000/年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维护成本降低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¥80,000/年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总收益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¥234,000/年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ROI</w:t>
      </w:r>
      <w:r>
        <w:t xml:space="preserve">: 167%（投资回报率）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四、技术实现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核心组件清单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组件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文件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功能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Environment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environment_manager.py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Layer 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Model Registry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model_registry.py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Layer 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Test Registry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test_registry.py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Layer 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@npu_test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npu_test.py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统一装饰器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Session Fixtures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session_fixtures.py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Session共享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配置文件体系</w:t>
      </w:r>
    </w:p>
    <w:p>
      <w:pPr>
        <w:pStyle w:val="MdCode"/>
      </w:pPr>
      <w:r>
        <w:t xml:space="preserve">config/</w:t>
      </w:r>
      <w:r>
        <w:br/>
        <w:t xml:space="preserve">├── runner_label.json    # 11个Runner配置</w:t>
      </w:r>
      <w:r>
        <w:br/>
        <w:t xml:space="preserve">│   ├── 310P: 1/2/4/8卡</w:t>
      </w:r>
      <w:r>
        <w:br/>
        <w:t xml:space="preserve">│   ├── A2: 1/2/4卡</w:t>
      </w:r>
      <w:r>
        <w:br/>
        <w:t xml:space="preserve">│   └── A3: 2/4/8卡</w:t>
      </w:r>
      <w:r>
        <w:br/>
        <w:t xml:space="preserve">│</w:t>
      </w:r>
      <w:r>
        <w:br/>
        <w:t xml:space="preserve">├── test_registry.yaml   # 测试-模型映射</w:t>
      </w:r>
      <w:r>
        <w:br/>
        <w:t xml:space="preserve">│   └── test_name → supported_models</w:t>
      </w:r>
      <w:r>
        <w:br/>
        <w:t xml:space="preserve">│</w:t>
      </w:r>
      <w:r>
        <w:br/>
        <w:t xml:space="preserve">└── models.yaml          # 8个模型配置</w:t>
      </w:r>
      <w:r>
        <w:br/>
        <w:t xml:space="preserve">    ├── qwen系列: 7b/8b/30b/72b</w:t>
      </w:r>
      <w:r>
        <w:br/>
        <w:t xml:space="preserve">    ├── llama系列: 7b/13b</w:t>
      </w:r>
      <w:r>
        <w:br/>
        <w:t xml:space="preserve">    └── deepseek: 67b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使用示例</w:t>
      </w:r>
    </w:p>
    <w:p>
      <w:pPr>
        <w:pStyle w:val="MdCode"/>
      </w:pPr>
      <w:r>
        <w:t xml:space="preserve"># 新架构测试示例</w:t>
      </w:r>
      <w:r>
        <w:br/>
        <w:t xml:space="preserve">@model_test(models=["qwen-7b", "qwen3-8b"])</w:t>
      </w:r>
      <w:r>
        <w:br/>
        <w:t xml:space="preserve">def test_inference(model_runner, model_name):</w:t>
      </w:r>
      <w:r>
        <w:br/>
        <w:t xml:space="preserve">    """模型自动共享，无需手动加载"""</w:t>
      </w:r>
      <w:r>
        <w:br/>
        <w:t xml:space="preserve">    outputs = model_runner.generate_greedy(prompts, max_tokens)</w:t>
      </w:r>
      <w:r>
        <w:br/>
        <w:t xml:space="preserve">    assert len(outputs) == len(prompts)</w:t>
      </w:r>
      <w:r>
        <w:br/>
        <w:t xml:space="preserve"/>
      </w:r>
      <w:r>
        <w:br/>
        <w:t xml:space="preserve"># 不支持的模型自动跳过</w:t>
      </w:r>
      <w:r>
        <w:br/>
        <w:t xml:space="preserve"># 如当前加载llama-7b，此测试自动SKIP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执行命令</w:t>
      </w:r>
    </w:p>
    <w:p>
      <w:pPr>
        <w:pStyle w:val="MdCode"/>
      </w:pPr>
      <w:r>
        <w:t xml:space="preserve"># 新框架执行方式</w:t>
      </w:r>
      <w:r>
        <w:br/>
        <w:t xml:space="preserve">python scripts/run_model_tests.py \</w:t>
      </w:r>
      <w:r>
        <w:br/>
        <w:t xml:space="preserve">    --runner linux-aarch64-310p-2 \</w:t>
      </w:r>
      <w:r>
        <w:br/>
        <w:t xml:space="preserve">    --models qwen-7b qwen3-8b \</w:t>
      </w:r>
      <w:r>
        <w:br/>
        <w:t xml:space="preserve">    --workers 4</w:t>
      </w:r>
      <w:r>
        <w:br/>
        <w:t xml:space="preserve"/>
      </w:r>
      <w:r>
        <w:br/>
        <w:t xml:space="preserve"># 或直接pytest</w:t>
      </w:r>
      <w:r>
        <w:br/>
        <w:t xml:space="preserve">pytest tests/st/ \</w:t>
      </w:r>
      <w:r>
        <w:br/>
        <w:t xml:space="preserve">    --runner linux-aarch64-310p-2 \</w:t>
      </w:r>
      <w:r>
        <w:br/>
        <w:t xml:space="preserve">    --models qwen-7b \</w:t>
      </w:r>
      <w:r>
        <w:br/>
        <w:t xml:space="preserve">    -n 4  # 4并发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五、下一步计划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短期计划（1-2周）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负责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时间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补充测试用例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开发团队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CI流程集成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DevOps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文档完善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框架负责人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中期计划（1个月）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迁移E2E测试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154个测试迁移到新框架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分布式执行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多节点并发支持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报告生成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HTML测试报告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长期规划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方向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内容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测试覆盖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100%核心功能覆盖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性能监控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实时进度和资源监控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自动化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模型预热、结果缓存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六、总结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核心价值</w:t>
      </w:r>
    </w:p>
    <w:p>
      <w:pPr>
        <w:pStyle w:val="MdCode"/>
      </w:pPr>
      <w:r>
        <w:t xml:space="preserve">┌─────────────────────────────────────────────────────┐</w:t>
      </w:r>
      <w:r>
        <w:br/>
        <w:t xml:space="preserve">│                                                     │</w:t>
      </w:r>
      <w:r>
        <w:br/>
        <w:t xml:space="preserve">│   Environment First  →  先确定运行环境            │</w:t>
      </w:r>
      <w:r>
        <w:br/>
        <w:t xml:space="preserve">│   Model Centric      →  模型为中心，Session共享   │</w:t>
      </w:r>
      <w:r>
        <w:br/>
        <w:t xml:space="preserve">│   Parallel Execution →  4并发，效率提升75%        │</w:t>
      </w:r>
      <w:r>
        <w:br/>
        <w:t xml:space="preserve">│                                                     │</w:t>
      </w:r>
      <w:r>
        <w:br/>
        <w:t xml:space="preserve">│   效果：测试时间减少86%，CI资源节省50%             │</w:t>
      </w:r>
      <w:r>
        <w:br/>
        <w:t xml:space="preserve">│                                                     │</w:t>
      </w:r>
      <w:r>
        <w:br/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关键数据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数值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模型加载减少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90%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执行时间减少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86.25%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CI资源节省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50%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167%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代码量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~5800行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问答环节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感谢聆听！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联系方式</w:t>
      </w:r>
      <w:r>
        <w:t xml:space="preserve">: ST Framework Team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文档位置</w:t>
      </w:r>
      <w:r>
        <w:t xml:space="preserve">: tests/st/README.md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PR链接</w:t>
      </w:r>
      <w:r>
        <w:t xml:space="preserve">: </w:t>
      </w:r>
      <w:hyperlink w:history="1" r:id="rIdzeykwbxjxac0sqyim8_ae">
        <w:r>
          <w:rPr>
            <w:rStyle w:val="MdLink"/>
          </w:rPr>
          <w:t xml:space="preserve">https://github.com/winson-00178005/vllm-ascend/pull/new/feat/GLM_st_framework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1D4ED8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1E40AF"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3F4F6"/>
      <w:spacing w:after="200" w:before="200"/>
    </w:pPr>
    <w:rPr>
      <w:rFonts w:ascii="Courier New" w:cs="Courier New" w:eastAsia="Courier New" w:hAnsi="Courier New"/>
      <w:color w:val="374151"/>
      <w:sz w:val="10"/>
      <w:szCs w:val="10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563EB"/>
      <w:sz w:val="32"/>
      <w:szCs w:val="32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1D4ED8"/>
      <w:sz w:val="24"/>
      <w:szCs w:val="24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1E40AF"/>
      <w:sz w:val="18"/>
      <w:szCs w:val="1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2563EB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eykwbxjxac0sqyim8_ae" Type="http://schemas.openxmlformats.org/officeDocument/2006/relationships/hyperlink" Target="https://github.com/winson-00178005/vllm-ascend/pull/new/feat/GLM_st_framewo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2026-04-25T07:44:45.742Z</dcterms:created>
  <dcterms:modified xsi:type="dcterms:W3CDTF">2026-04-25T07:44:45.743Z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