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F837" w14:textId="134B0F3E" w:rsidR="001227D0" w:rsidRDefault="00DD2925">
      <w:pPr>
        <w:spacing w:after="30"/>
        <w:jc w:val="center"/>
      </w:pPr>
      <w:r>
        <w:rPr>
          <w:rFonts w:ascii="Malgun Gothic" w:eastAsia="Malgun Gothic" w:hAnsi="Malgun Gothic" w:cs="Malgun Gothic" w:hint="eastAsia"/>
          <w:b/>
          <w:bCs/>
          <w:color w:val="1F3864"/>
          <w:sz w:val="32"/>
          <w:szCs w:val="32"/>
        </w:rPr>
        <w:t xml:space="preserve">소그룹팀 </w:t>
      </w:r>
      <w:r w:rsidR="00000000">
        <w:rPr>
          <w:rFonts w:ascii="Malgun Gothic" w:eastAsia="Malgun Gothic" w:hAnsi="Malgun Gothic" w:cs="Malgun Gothic"/>
          <w:b/>
          <w:bCs/>
          <w:color w:val="1F3864"/>
          <w:sz w:val="32"/>
          <w:szCs w:val="32"/>
        </w:rPr>
        <w:t xml:space="preserve">청아 </w:t>
      </w:r>
      <w:r>
        <w:rPr>
          <w:rFonts w:ascii="Malgun Gothic" w:eastAsia="Malgun Gothic" w:hAnsi="Malgun Gothic" w:cs="Malgun Gothic" w:hint="eastAsia"/>
          <w:b/>
          <w:bCs/>
          <w:color w:val="1F3864"/>
          <w:sz w:val="32"/>
          <w:szCs w:val="32"/>
        </w:rPr>
        <w:t>준비 모임 (2주차)</w:t>
      </w:r>
    </w:p>
    <w:p w14:paraId="4F2A14D8" w14:textId="77777777" w:rsidR="001227D0" w:rsidRDefault="00000000">
      <w:pPr>
        <w:spacing w:after="60"/>
        <w:jc w:val="center"/>
      </w:pPr>
      <w:r>
        <w:rPr>
          <w:rFonts w:ascii="Malgun Gothic" w:eastAsia="Malgun Gothic" w:hAnsi="Malgun Gothic" w:cs="Malgun Gothic"/>
          <w:color w:val="7F7F7F"/>
          <w:sz w:val="18"/>
          <w:szCs w:val="18"/>
        </w:rPr>
        <w:t>2026년 7월 11일</w:t>
      </w:r>
    </w:p>
    <w:p w14:paraId="1C6E8B85" w14:textId="77777777" w:rsidR="001227D0" w:rsidRDefault="001227D0">
      <w:pPr>
        <w:pBdr>
          <w:bottom w:val="single" w:sz="12" w:space="1" w:color="1F3864"/>
        </w:pBdr>
        <w:spacing w:after="60"/>
      </w:pPr>
    </w:p>
    <w:p w14:paraId="57EB3A1E" w14:textId="3BD81113" w:rsidR="001227D0" w:rsidRDefault="00000000">
      <w:pPr>
        <w:pBdr>
          <w:left w:val="single" w:sz="24" w:space="4" w:color="1F3864"/>
        </w:pBdr>
        <w:shd w:val="clear" w:color="auto" w:fill="EEF2F8"/>
        <w:spacing w:before="260" w:after="110"/>
        <w:ind w:left="60"/>
      </w:pPr>
      <w:r>
        <w:rPr>
          <w:rFonts w:ascii="Malgun Gothic" w:eastAsia="Malgun Gothic" w:hAnsi="Malgun Gothic" w:cs="Malgun Gothic"/>
          <w:b/>
          <w:bCs/>
          <w:color w:val="1F3864"/>
          <w:sz w:val="21"/>
          <w:szCs w:val="21"/>
        </w:rPr>
        <w:t xml:space="preserve"> </w:t>
      </w:r>
      <w:r w:rsidR="00DD2925">
        <w:rPr>
          <w:rFonts w:ascii="Malgun Gothic" w:eastAsia="Malgun Gothic" w:hAnsi="Malgun Gothic" w:cs="Malgun Gothic" w:hint="eastAsia"/>
          <w:b/>
          <w:bCs/>
          <w:color w:val="1F3864"/>
          <w:sz w:val="21"/>
          <w:szCs w:val="21"/>
        </w:rPr>
        <w:t xml:space="preserve">  </w:t>
      </w:r>
      <w:r>
        <w:rPr>
          <w:rFonts w:ascii="Malgun Gothic" w:eastAsia="Malgun Gothic" w:hAnsi="Malgun Gothic" w:cs="Malgun Gothic"/>
          <w:b/>
          <w:bCs/>
          <w:color w:val="262626"/>
          <w:sz w:val="21"/>
          <w:szCs w:val="21"/>
        </w:rPr>
        <w:t>오리엔테이션</w:t>
      </w:r>
    </w:p>
    <w:p w14:paraId="762171B4" w14:textId="77777777" w:rsidR="001227D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b/>
          <w:bCs/>
          <w:sz w:val="18"/>
          <w:szCs w:val="18"/>
        </w:rPr>
        <w:t xml:space="preserve">아이스브레이킹: </w:t>
      </w:r>
      <w:r>
        <w:rPr>
          <w:rFonts w:ascii="Malgun Gothic" w:eastAsia="Malgun Gothic" w:hAnsi="Malgun Gothic" w:cs="Malgun Gothic"/>
          <w:sz w:val="18"/>
          <w:szCs w:val="18"/>
        </w:rPr>
        <w:t>새 친구들(말수 적거나 한국어가 서툰 아이들)도 모두 한마디씩 할 수 있는 쉬운 게임 먼저 → 이후 짝 인터뷰/소개 릴레이</w:t>
      </w:r>
    </w:p>
    <w:p w14:paraId="7C13FA4D" w14:textId="77777777" w:rsidR="001227D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b/>
          <w:bCs/>
          <w:sz w:val="18"/>
          <w:szCs w:val="18"/>
        </w:rPr>
        <w:t xml:space="preserve">기대 카드 문구 수정: </w:t>
      </w:r>
      <w:r>
        <w:rPr>
          <w:rFonts w:ascii="Malgun Gothic" w:eastAsia="Malgun Gothic" w:hAnsi="Malgun Gothic" w:cs="Malgun Gothic"/>
          <w:sz w:val="18"/>
          <w:szCs w:val="18"/>
        </w:rPr>
        <w:t>주어를 "내가 하나님을 만난다" → "하나님이 나를 어떻게 만나주실지"로 전환</w:t>
      </w:r>
    </w:p>
    <w:p w14:paraId="25765C2D" w14:textId="77777777" w:rsidR="001227D0" w:rsidRPr="00DD2925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b/>
          <w:bCs/>
          <w:sz w:val="18"/>
          <w:szCs w:val="18"/>
        </w:rPr>
        <w:t xml:space="preserve">축복 기도: </w:t>
      </w:r>
      <w:r>
        <w:rPr>
          <w:rFonts w:ascii="Malgun Gothic" w:eastAsia="Malgun Gothic" w:hAnsi="Malgun Gothic" w:cs="Malgun Gothic"/>
          <w:sz w:val="18"/>
          <w:szCs w:val="18"/>
        </w:rPr>
        <w:t>조장·부조장이 예시 문장과 함께 먼저 시범 → 이후 그룹을 나눠 모든 아이가 축복받도록 분산 진행 (외모 관련 표현 지양)</w:t>
      </w:r>
    </w:p>
    <w:p w14:paraId="6205F88F" w14:textId="77777777" w:rsidR="00DD2925" w:rsidRDefault="00DD2925" w:rsidP="00DD2925">
      <w:pPr>
        <w:pBdr>
          <w:left w:val="single" w:sz="24" w:space="4" w:color="1F3864"/>
        </w:pBdr>
        <w:shd w:val="clear" w:color="auto" w:fill="EEF2F8"/>
        <w:spacing w:before="260" w:after="110"/>
        <w:ind w:left="60" w:firstLineChars="100" w:firstLine="210"/>
      </w:pPr>
      <w:r>
        <w:rPr>
          <w:rFonts w:ascii="Malgun Gothic" w:eastAsia="Malgun Gothic" w:hAnsi="Malgun Gothic" w:cs="Malgun Gothic"/>
          <w:b/>
          <w:bCs/>
          <w:color w:val="262626"/>
          <w:sz w:val="21"/>
          <w:szCs w:val="21"/>
        </w:rPr>
        <w:t>기대 카드 형식</w:t>
      </w:r>
    </w:p>
    <w:p w14:paraId="1A1D6603" w14:textId="77777777" w:rsidR="00DD2925" w:rsidRDefault="00DD2925" w:rsidP="00DD2925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sz w:val="18"/>
          <w:szCs w:val="18"/>
        </w:rPr>
        <w:t>포스트잇 대신 말씀 카드 형태의 폼으로 제작, 예시 문장에 국한하지 않고 자유롭게 작성</w:t>
      </w:r>
    </w:p>
    <w:p w14:paraId="74DF4652" w14:textId="77777777" w:rsidR="00DD2925" w:rsidRPr="00DD2925" w:rsidRDefault="00DD2925" w:rsidP="00DD2925">
      <w:pPr>
        <w:pStyle w:val="a4"/>
        <w:numPr>
          <w:ilvl w:val="0"/>
          <w:numId w:val="2"/>
        </w:numPr>
        <w:spacing w:after="50" w:line="264" w:lineRule="auto"/>
        <w:rPr>
          <w:rFonts w:ascii="Malgun Gothic" w:eastAsia="Malgun Gothic" w:hAnsi="Malgun Gothic" w:cs="Malgun Gothic"/>
          <w:sz w:val="18"/>
          <w:szCs w:val="18"/>
        </w:rPr>
      </w:pPr>
      <w:r>
        <w:rPr>
          <w:rFonts w:ascii="Malgun Gothic" w:eastAsia="Malgun Gothic" w:hAnsi="Malgun Gothic" w:cs="Malgun Gothic"/>
          <w:sz w:val="18"/>
          <w:szCs w:val="18"/>
        </w:rPr>
        <w:t>카드를 걷어 리더들이 기간 내내 기도 → 마지막 날 돌려주어 응답 여부를 돌아보게 함</w:t>
      </w:r>
    </w:p>
    <w:p w14:paraId="3499B1B3" w14:textId="77777777" w:rsidR="00DD2925" w:rsidRDefault="00DD2925" w:rsidP="00DD2925">
      <w:pPr>
        <w:pStyle w:val="a4"/>
        <w:numPr>
          <w:ilvl w:val="0"/>
          <w:numId w:val="2"/>
        </w:numPr>
        <w:spacing w:after="50" w:line="264" w:lineRule="auto"/>
        <w:rPr>
          <w:rFonts w:ascii="Malgun Gothic" w:eastAsia="Malgun Gothic" w:hAnsi="Malgun Gothic" w:cs="Malgun Gothic"/>
          <w:sz w:val="18"/>
          <w:szCs w:val="18"/>
        </w:rPr>
      </w:pPr>
      <w:r w:rsidRPr="00DD2925">
        <w:rPr>
          <w:rFonts w:ascii="Malgun Gothic" w:eastAsia="Malgun Gothic" w:hAnsi="Malgun Gothic" w:cs="Malgun Gothic" w:hint="eastAsia"/>
          <w:sz w:val="18"/>
          <w:szCs w:val="18"/>
        </w:rPr>
        <w:t xml:space="preserve">명함 </w:t>
      </w:r>
      <w:r w:rsidRPr="00DD2925">
        <w:rPr>
          <w:rFonts w:ascii="Malgun Gothic" w:eastAsia="Malgun Gothic" w:hAnsi="Malgun Gothic" w:cs="Malgun Gothic"/>
          <w:sz w:val="18"/>
          <w:szCs w:val="18"/>
        </w:rPr>
        <w:t>사이즈</w:t>
      </w:r>
      <w:r>
        <w:rPr>
          <w:rFonts w:ascii="Malgun Gothic" w:eastAsia="Malgun Gothic" w:hAnsi="Malgun Gothic" w:cs="Malgun Gothic" w:hint="eastAsia"/>
          <w:sz w:val="18"/>
          <w:szCs w:val="18"/>
        </w:rPr>
        <w:t xml:space="preserve">, </w:t>
      </w:r>
      <w:r w:rsidRPr="00DD2925">
        <w:rPr>
          <w:rFonts w:ascii="Malgun Gothic" w:eastAsia="Malgun Gothic" w:hAnsi="Malgun Gothic" w:cs="Malgun Gothic"/>
          <w:sz w:val="18"/>
          <w:szCs w:val="18"/>
        </w:rPr>
        <w:t>가로 85mm * 세로 55mm</w:t>
      </w:r>
      <w:r>
        <w:rPr>
          <w:rFonts w:ascii="Malgun Gothic" w:eastAsia="Malgun Gothic" w:hAnsi="Malgun Gothic" w:cs="Malgun Gothic" w:hint="eastAsia"/>
          <w:sz w:val="18"/>
          <w:szCs w:val="18"/>
        </w:rPr>
        <w:t xml:space="preserve"> (책상에 세울 수 있도록 접는 방식으로 제작)</w:t>
      </w:r>
    </w:p>
    <w:p w14:paraId="031BF155" w14:textId="71263CD3" w:rsidR="00DD2925" w:rsidRPr="00DD2925" w:rsidRDefault="00DD2925" w:rsidP="00DD2925">
      <w:pPr>
        <w:pStyle w:val="a4"/>
        <w:spacing w:after="50" w:line="264" w:lineRule="auto"/>
        <w:ind w:left="380"/>
        <w:rPr>
          <w:rFonts w:ascii="Malgun Gothic" w:eastAsia="Malgun Gothic" w:hAnsi="Malgun Gothic" w:cs="Malgun Gothic" w:hint="eastAsia"/>
          <w:sz w:val="18"/>
          <w:szCs w:val="18"/>
        </w:rPr>
      </w:pPr>
      <w:r w:rsidRPr="00DD2925">
        <w:rPr>
          <w:rFonts w:ascii="Malgun Gothic" w:eastAsia="Malgun Gothic" w:hAnsi="Malgun Gothic" w:cs="Malgun Gothic"/>
          <w:sz w:val="18"/>
          <w:szCs w:val="18"/>
        </w:rPr>
        <w:drawing>
          <wp:inline distT="0" distB="0" distL="0" distR="0" wp14:anchorId="2CC6AA5C" wp14:editId="5C825C6B">
            <wp:extent cx="1272650" cy="731583"/>
            <wp:effectExtent l="0" t="0" r="3810" b="0"/>
            <wp:docPr id="577214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35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FC18" w14:textId="61E931A2" w:rsidR="001227D0" w:rsidRDefault="00000000">
      <w:pPr>
        <w:pBdr>
          <w:left w:val="single" w:sz="24" w:space="4" w:color="1F3864"/>
        </w:pBdr>
        <w:shd w:val="clear" w:color="auto" w:fill="EEF2F8"/>
        <w:spacing w:before="260" w:after="110"/>
        <w:ind w:left="60"/>
      </w:pPr>
      <w:r>
        <w:rPr>
          <w:rFonts w:ascii="Malgun Gothic" w:eastAsia="Malgun Gothic" w:hAnsi="Malgun Gothic" w:cs="Malgun Gothic"/>
          <w:b/>
          <w:bCs/>
          <w:color w:val="1F3864"/>
          <w:sz w:val="21"/>
          <w:szCs w:val="21"/>
        </w:rPr>
        <w:t xml:space="preserve">  </w:t>
      </w:r>
      <w:r>
        <w:rPr>
          <w:rFonts w:ascii="Malgun Gothic" w:eastAsia="Malgun Gothic" w:hAnsi="Malgun Gothic" w:cs="Malgun Gothic"/>
          <w:b/>
          <w:bCs/>
          <w:color w:val="262626"/>
          <w:sz w:val="21"/>
          <w:szCs w:val="21"/>
        </w:rPr>
        <w:t xml:space="preserve">소그룹 </w:t>
      </w:r>
      <w:r w:rsidR="00DD2925">
        <w:rPr>
          <w:rFonts w:ascii="Malgun Gothic" w:eastAsia="Malgun Gothic" w:hAnsi="Malgun Gothic" w:cs="Malgun Gothic" w:hint="eastAsia"/>
          <w:b/>
          <w:bCs/>
          <w:color w:val="262626"/>
          <w:sz w:val="21"/>
          <w:szCs w:val="21"/>
        </w:rPr>
        <w:t>라운드 1</w:t>
      </w:r>
    </w:p>
    <w:p w14:paraId="48660514" w14:textId="77777777" w:rsidR="001227D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sz w:val="18"/>
          <w:szCs w:val="18"/>
        </w:rPr>
        <w:t>나눔 후 PPT로 핵심 키워드·문장 재각인</w:t>
      </w:r>
    </w:p>
    <w:p w14:paraId="0CDD9A60" w14:textId="77777777" w:rsidR="001227D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sz w:val="18"/>
          <w:szCs w:val="18"/>
        </w:rPr>
        <w:t>카르페 디엠 vs 메멘토 모리 팀 토론 (3~4분, 정답 없이 변론·반론)</w:t>
      </w:r>
    </w:p>
    <w:p w14:paraId="2C77FAA4" w14:textId="77777777" w:rsidR="001227D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b/>
          <w:bCs/>
          <w:sz w:val="18"/>
          <w:szCs w:val="18"/>
        </w:rPr>
        <w:t xml:space="preserve">복음 DNA 카드: </w:t>
      </w:r>
      <w:r>
        <w:rPr>
          <w:rFonts w:ascii="Malgun Gothic" w:eastAsia="Malgun Gothic" w:hAnsi="Malgun Gothic" w:cs="Malgun Gothic"/>
          <w:sz w:val="18"/>
          <w:szCs w:val="18"/>
        </w:rPr>
        <w:t>은혜·믿음·회개·성령 4가지 키워드로 경험을 나누는 활동지 제작 → 기도 제목으로 연결</w:t>
      </w:r>
    </w:p>
    <w:p w14:paraId="11D72E09" w14:textId="77777777" w:rsidR="001227D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sz w:val="18"/>
          <w:szCs w:val="18"/>
        </w:rPr>
        <w:t>바닷물 구원 상황극(즉석 연극) 활동</w:t>
      </w:r>
    </w:p>
    <w:p w14:paraId="070DDB8D" w14:textId="77777777" w:rsidR="001227D0" w:rsidRPr="00DD2925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b/>
          <w:bCs/>
          <w:sz w:val="18"/>
          <w:szCs w:val="18"/>
        </w:rPr>
        <w:t xml:space="preserve">예수 그리스도와의 연합: </w:t>
      </w:r>
      <w:r>
        <w:rPr>
          <w:rFonts w:ascii="Malgun Gothic" w:eastAsia="Malgun Gothic" w:hAnsi="Malgun Gothic" w:cs="Malgun Gothic"/>
          <w:sz w:val="18"/>
          <w:szCs w:val="18"/>
        </w:rPr>
        <w:t>연합은 고백한 순간 이미 이루어진 것, 우리는 성화의 과정 중 → 아이들에게 확신 심어주기</w:t>
      </w:r>
    </w:p>
    <w:p w14:paraId="02055A05" w14:textId="77777777" w:rsidR="00DD2925" w:rsidRDefault="00DD2925" w:rsidP="00DD2925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sz w:val="18"/>
          <w:szCs w:val="18"/>
        </w:rPr>
        <w:t>믿음 경험이 풍부한 친구들의 은혜 간증을 먼저 유도해 새 친구들에게 동기부여 → 둘씩 짝지어 받은 은혜와 결단 나눔</w:t>
      </w:r>
    </w:p>
    <w:p w14:paraId="225B29B7" w14:textId="77777777" w:rsidR="00DD2925" w:rsidRDefault="00DD2925" w:rsidP="00DD2925">
      <w:pPr>
        <w:pStyle w:val="a4"/>
        <w:numPr>
          <w:ilvl w:val="0"/>
          <w:numId w:val="2"/>
        </w:numPr>
        <w:spacing w:after="50" w:line="264" w:lineRule="auto"/>
        <w:rPr>
          <w:rFonts w:hint="eastAsia"/>
        </w:rPr>
      </w:pPr>
      <w:r>
        <w:rPr>
          <w:rFonts w:ascii="Malgun Gothic" w:eastAsia="Malgun Gothic" w:hAnsi="Malgun Gothic" w:cs="Malgun Gothic" w:hint="eastAsia"/>
          <w:sz w:val="18"/>
          <w:szCs w:val="18"/>
        </w:rPr>
        <w:t xml:space="preserve">4주차 담임목사님 </w:t>
      </w:r>
      <w:r>
        <w:rPr>
          <w:rFonts w:ascii="Malgun Gothic" w:eastAsia="Malgun Gothic" w:hAnsi="Malgun Gothic" w:cs="Malgun Gothic"/>
          <w:sz w:val="18"/>
          <w:szCs w:val="18"/>
        </w:rPr>
        <w:t>강의 내용 기반의 짧은 체크리스트 제작 — 표현이 어려운 아이도 참여 가능, 걷어서 마음 상태 파악에 활용</w:t>
      </w:r>
    </w:p>
    <w:p w14:paraId="5625E5C6" w14:textId="3DF18253" w:rsidR="001227D0" w:rsidRDefault="00000000">
      <w:pPr>
        <w:pBdr>
          <w:left w:val="single" w:sz="24" w:space="4" w:color="1F3864"/>
        </w:pBdr>
        <w:shd w:val="clear" w:color="auto" w:fill="EEF2F8"/>
        <w:spacing w:before="260" w:after="110"/>
        <w:ind w:left="60"/>
      </w:pPr>
      <w:r>
        <w:rPr>
          <w:rFonts w:ascii="Malgun Gothic" w:eastAsia="Malgun Gothic" w:hAnsi="Malgun Gothic" w:cs="Malgun Gothic"/>
          <w:b/>
          <w:bCs/>
          <w:color w:val="1F3864"/>
          <w:sz w:val="21"/>
          <w:szCs w:val="21"/>
        </w:rPr>
        <w:t xml:space="preserve"> </w:t>
      </w:r>
      <w:r w:rsidR="00DD2925">
        <w:rPr>
          <w:rFonts w:ascii="Malgun Gothic" w:eastAsia="Malgun Gothic" w:hAnsi="Malgun Gothic" w:cs="Malgun Gothic" w:hint="eastAsia"/>
          <w:b/>
          <w:bCs/>
          <w:color w:val="1F3864"/>
          <w:sz w:val="21"/>
          <w:szCs w:val="21"/>
        </w:rPr>
        <w:t xml:space="preserve"> </w:t>
      </w:r>
      <w:r>
        <w:rPr>
          <w:rFonts w:ascii="Malgun Gothic" w:eastAsia="Malgun Gothic" w:hAnsi="Malgun Gothic" w:cs="Malgun Gothic"/>
          <w:b/>
          <w:bCs/>
          <w:color w:val="262626"/>
          <w:sz w:val="21"/>
          <w:szCs w:val="21"/>
        </w:rPr>
        <w:t>정리 및 액션 아이템</w:t>
      </w:r>
    </w:p>
    <w:p w14:paraId="06ECB7D2" w14:textId="77777777" w:rsidR="001227D0" w:rsidRPr="00F55490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sz w:val="18"/>
          <w:szCs w:val="18"/>
        </w:rPr>
        <w:t>세션당 실제 가용 시간은 약 1시간 → 핵심 포인트 하나만 잡고 진행</w:t>
      </w:r>
    </w:p>
    <w:p w14:paraId="21109AA7" w14:textId="3E0787C6" w:rsidR="00DD2925" w:rsidRPr="00B6029C" w:rsidRDefault="00000000" w:rsidP="00DD2925">
      <w:pPr>
        <w:pStyle w:val="a4"/>
        <w:numPr>
          <w:ilvl w:val="0"/>
          <w:numId w:val="2"/>
        </w:numPr>
        <w:spacing w:after="50" w:line="264" w:lineRule="auto"/>
      </w:pPr>
      <w:r>
        <w:rPr>
          <w:rFonts w:ascii="Malgun Gothic" w:eastAsia="Malgun Gothic" w:hAnsi="Malgun Gothic" w:cs="Malgun Gothic"/>
          <w:b/>
          <w:bCs/>
          <w:sz w:val="18"/>
          <w:szCs w:val="18"/>
        </w:rPr>
        <w:t xml:space="preserve">준비 항목: </w:t>
      </w:r>
      <w:r w:rsidRPr="00F93D00">
        <w:rPr>
          <w:rFonts w:ascii="Malgun Gothic" w:eastAsia="Malgun Gothic" w:hAnsi="Malgun Gothic" w:cs="Malgun Gothic"/>
          <w:b/>
          <w:bCs/>
          <w:color w:val="EE0000"/>
          <w:sz w:val="18"/>
          <w:szCs w:val="18"/>
          <w:u w:val="single"/>
        </w:rPr>
        <w:t>① 체크리스트 제작   ② 기대 카드 폼 제작</w:t>
      </w:r>
      <w:r w:rsidRPr="00F93D00">
        <w:rPr>
          <w:rFonts w:ascii="Malgun Gothic" w:eastAsia="Malgun Gothic" w:hAnsi="Malgun Gothic" w:cs="Malgun Gothic"/>
          <w:color w:val="EE0000"/>
          <w:sz w:val="18"/>
          <w:szCs w:val="18"/>
        </w:rPr>
        <w:t xml:space="preserve">  </w:t>
      </w:r>
      <w:r w:rsidR="00DD2925">
        <w:rPr>
          <w:rFonts w:ascii="Malgun Gothic" w:eastAsia="Malgun Gothic" w:hAnsi="Malgun Gothic" w:cs="Malgun Gothic"/>
          <w:sz w:val="18"/>
          <w:szCs w:val="18"/>
        </w:rPr>
        <w:t xml:space="preserve">→ </w:t>
      </w:r>
      <w:r w:rsidR="00DD2925">
        <w:rPr>
          <w:rFonts w:ascii="Malgun Gothic" w:eastAsia="Malgun Gothic" w:hAnsi="Malgun Gothic" w:cs="Malgun Gothic" w:hint="eastAsia"/>
          <w:sz w:val="18"/>
          <w:szCs w:val="18"/>
        </w:rPr>
        <w:t>디자인은 기획팀, 컨텐츠 준비 및 인쇄는 소그룹팀</w:t>
      </w:r>
    </w:p>
    <w:p w14:paraId="66A844F9" w14:textId="12CEE095" w:rsidR="00B6029C" w:rsidRPr="00B6029C" w:rsidRDefault="00F93D00" w:rsidP="00B6029C">
      <w:pPr>
        <w:pStyle w:val="a4"/>
        <w:numPr>
          <w:ilvl w:val="0"/>
          <w:numId w:val="2"/>
        </w:numPr>
        <w:spacing w:after="50" w:line="264" w:lineRule="auto"/>
      </w:pPr>
      <w:r w:rsidRPr="00F93D00">
        <w:rPr>
          <w:rFonts w:ascii="Malgun Gothic" w:eastAsia="Malgun Gothic" w:hAnsi="Malgun Gothic" w:cs="Malgun Gothic" w:hint="eastAsia"/>
          <w:b/>
          <w:bCs/>
          <w:sz w:val="18"/>
          <w:szCs w:val="18"/>
        </w:rPr>
        <w:t xml:space="preserve">준비 모임 </w:t>
      </w:r>
      <w:r w:rsidR="00B6029C" w:rsidRPr="00F93D00">
        <w:rPr>
          <w:rFonts w:ascii="Malgun Gothic" w:eastAsia="Malgun Gothic" w:hAnsi="Malgun Gothic" w:cs="Malgun Gothic" w:hint="eastAsia"/>
          <w:b/>
          <w:bCs/>
          <w:sz w:val="18"/>
          <w:szCs w:val="18"/>
        </w:rPr>
        <w:t>3주차</w:t>
      </w:r>
      <w:r w:rsidR="00B6029C" w:rsidRPr="00F93D00">
        <w:rPr>
          <w:rFonts w:ascii="Malgun Gothic" w:eastAsia="Malgun Gothic" w:hAnsi="Malgun Gothic" w:cs="Malgun Gothic" w:hint="eastAsia"/>
          <w:b/>
          <w:bCs/>
          <w:sz w:val="18"/>
          <w:szCs w:val="18"/>
        </w:rPr>
        <w:t xml:space="preserve"> 공지</w:t>
      </w:r>
      <w:r w:rsidR="00B6029C">
        <w:rPr>
          <w:rFonts w:ascii="Malgun Gothic" w:eastAsia="Malgun Gothic" w:hAnsi="Malgun Gothic" w:cs="Malgun Gothic" w:hint="eastAsia"/>
          <w:sz w:val="18"/>
          <w:szCs w:val="18"/>
        </w:rPr>
        <w:t xml:space="preserve"> </w:t>
      </w:r>
      <w:r>
        <w:rPr>
          <w:rFonts w:ascii="Malgun Gothic" w:eastAsia="Malgun Gothic" w:hAnsi="Malgun Gothic" w:cs="Malgun Gothic" w:hint="eastAsia"/>
          <w:sz w:val="18"/>
          <w:szCs w:val="18"/>
        </w:rPr>
        <w:t xml:space="preserve">: </w:t>
      </w:r>
      <w:r w:rsidR="00B6029C">
        <w:rPr>
          <w:rFonts w:ascii="Malgun Gothic" w:eastAsia="Malgun Gothic" w:hAnsi="Malgun Gothic" w:cs="Malgun Gothic" w:hint="eastAsia"/>
          <w:sz w:val="18"/>
          <w:szCs w:val="18"/>
        </w:rPr>
        <w:t>소그룹 라운드 2, 3 &amp; 운영 원칙 가이드 영상 촬영</w:t>
      </w:r>
    </w:p>
    <w:p w14:paraId="1CB69657" w14:textId="49C4A592" w:rsidR="00B6029C" w:rsidRPr="00B6029C" w:rsidRDefault="00F93D00" w:rsidP="00F93D00">
      <w:pPr>
        <w:pStyle w:val="a4"/>
        <w:numPr>
          <w:ilvl w:val="1"/>
          <w:numId w:val="2"/>
        </w:numPr>
        <w:spacing w:after="50" w:line="264" w:lineRule="auto"/>
      </w:pPr>
      <w:r>
        <w:rPr>
          <w:rFonts w:ascii="Malgun Gothic" w:eastAsia="Malgun Gothic" w:hAnsi="Malgun Gothic" w:cs="Malgun Gothic" w:hint="eastAsia"/>
          <w:sz w:val="18"/>
          <w:szCs w:val="18"/>
        </w:rPr>
        <w:t xml:space="preserve">      &gt; </w:t>
      </w:r>
      <w:r w:rsidR="00B6029C">
        <w:rPr>
          <w:rFonts w:ascii="Malgun Gothic" w:eastAsia="Malgun Gothic" w:hAnsi="Malgun Gothic" w:cs="Malgun Gothic" w:hint="eastAsia"/>
          <w:sz w:val="18"/>
          <w:szCs w:val="18"/>
        </w:rPr>
        <w:t xml:space="preserve">가이드 영상 촬영을 위한 </w:t>
      </w:r>
      <w:r w:rsidR="00B6029C" w:rsidRPr="00F93D00">
        <w:rPr>
          <w:rFonts w:ascii="Malgun Gothic" w:eastAsia="Malgun Gothic" w:hAnsi="Malgun Gothic" w:cs="Malgun Gothic" w:hint="eastAsia"/>
          <w:b/>
          <w:bCs/>
          <w:color w:val="EE0000"/>
          <w:sz w:val="18"/>
          <w:szCs w:val="18"/>
          <w:u w:val="single"/>
        </w:rPr>
        <w:t>단복 꼭 지참</w:t>
      </w:r>
      <w:r w:rsidR="00B6029C" w:rsidRPr="00F93D00">
        <w:rPr>
          <w:rFonts w:ascii="Malgun Gothic" w:eastAsia="Malgun Gothic" w:hAnsi="Malgun Gothic" w:cs="Malgun Gothic" w:hint="eastAsia"/>
          <w:color w:val="EE0000"/>
          <w:sz w:val="18"/>
          <w:szCs w:val="18"/>
        </w:rPr>
        <w:t xml:space="preserve"> </w:t>
      </w:r>
      <w:r w:rsidR="00B6029C">
        <w:rPr>
          <w:rFonts w:ascii="Malgun Gothic" w:eastAsia="Malgun Gothic" w:hAnsi="Malgun Gothic" w:cs="Malgun Gothic" w:hint="eastAsia"/>
          <w:sz w:val="18"/>
          <w:szCs w:val="18"/>
        </w:rPr>
        <w:t>(단복 착용, 핸드폰 미사용, 본당 2층 출입, 남녀간 스킨십 자제)</w:t>
      </w:r>
    </w:p>
    <w:p w14:paraId="6B74E921" w14:textId="50F53B8D" w:rsidR="00B6029C" w:rsidRPr="00B6029C" w:rsidRDefault="00F93D00" w:rsidP="00F93D00">
      <w:pPr>
        <w:pStyle w:val="a4"/>
        <w:spacing w:after="50" w:line="264" w:lineRule="auto"/>
        <w:ind w:left="380"/>
      </w:pPr>
      <w:r>
        <w:rPr>
          <w:rFonts w:ascii="Malgun Gothic" w:eastAsia="Malgun Gothic" w:hAnsi="Malgun Gothic" w:cs="Malgun Gothic" w:hint="eastAsia"/>
          <w:sz w:val="18"/>
          <w:szCs w:val="18"/>
        </w:rPr>
        <w:t xml:space="preserve">&gt; </w:t>
      </w:r>
      <w:r w:rsidRPr="00F93D00">
        <w:rPr>
          <w:rFonts w:ascii="Malgun Gothic" w:eastAsia="Malgun Gothic" w:hAnsi="Malgun Gothic" w:cs="Malgun Gothic" w:hint="eastAsia"/>
          <w:b/>
          <w:bCs/>
          <w:color w:val="EE0000"/>
          <w:sz w:val="18"/>
          <w:szCs w:val="18"/>
          <w:u w:val="single"/>
        </w:rPr>
        <w:t xml:space="preserve">조별 </w:t>
      </w:r>
      <w:r w:rsidR="00B6029C" w:rsidRPr="00F93D00">
        <w:rPr>
          <w:rFonts w:ascii="Malgun Gothic" w:eastAsia="Malgun Gothic" w:hAnsi="Malgun Gothic" w:cs="Malgun Gothic" w:hint="eastAsia"/>
          <w:b/>
          <w:bCs/>
          <w:color w:val="EE0000"/>
          <w:sz w:val="18"/>
          <w:szCs w:val="18"/>
          <w:u w:val="single"/>
        </w:rPr>
        <w:t xml:space="preserve">준비물 점검 및 </w:t>
      </w:r>
      <w:r w:rsidRPr="00F93D00">
        <w:rPr>
          <w:rFonts w:ascii="Malgun Gothic" w:eastAsia="Malgun Gothic" w:hAnsi="Malgun Gothic" w:cs="Malgun Gothic" w:hint="eastAsia"/>
          <w:b/>
          <w:bCs/>
          <w:color w:val="EE0000"/>
          <w:sz w:val="18"/>
          <w:szCs w:val="18"/>
          <w:u w:val="single"/>
        </w:rPr>
        <w:t>필요 물품 주문 예정</w:t>
      </w:r>
      <w:r w:rsidRPr="00F93D00">
        <w:rPr>
          <w:rFonts w:ascii="Malgun Gothic" w:eastAsia="Malgun Gothic" w:hAnsi="Malgun Gothic" w:cs="Malgun Gothic" w:hint="eastAsia"/>
          <w:color w:val="EE0000"/>
          <w:sz w:val="18"/>
          <w:szCs w:val="18"/>
        </w:rPr>
        <w:t xml:space="preserve"> </w:t>
      </w:r>
    </w:p>
    <w:p w14:paraId="7657ADE1" w14:textId="77777777" w:rsidR="00B6029C" w:rsidRPr="00F55490" w:rsidRDefault="00B6029C" w:rsidP="00B6029C">
      <w:pPr>
        <w:spacing w:after="50" w:line="264" w:lineRule="auto"/>
        <w:ind w:left="180"/>
        <w:rPr>
          <w:rFonts w:hint="eastAsia"/>
        </w:rPr>
      </w:pPr>
    </w:p>
    <w:p w14:paraId="4254B36E" w14:textId="1509C972" w:rsidR="001227D0" w:rsidRDefault="001227D0" w:rsidP="00DD2925">
      <w:pPr>
        <w:pStyle w:val="a4"/>
        <w:spacing w:after="50" w:line="264" w:lineRule="auto"/>
        <w:ind w:left="380"/>
        <w:rPr>
          <w:rFonts w:hint="eastAsia"/>
        </w:rPr>
      </w:pPr>
    </w:p>
    <w:sectPr w:rsidR="001227D0">
      <w:pgSz w:w="11906" w:h="16838"/>
      <w:pgMar w:top="850" w:right="1133" w:bottom="737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CCC7A" w14:textId="77777777" w:rsidR="00A87A64" w:rsidRDefault="00A87A64" w:rsidP="00DD2925">
      <w:r>
        <w:separator/>
      </w:r>
    </w:p>
  </w:endnote>
  <w:endnote w:type="continuationSeparator" w:id="0">
    <w:p w14:paraId="39C84D0D" w14:textId="77777777" w:rsidR="00A87A64" w:rsidRDefault="00A87A64" w:rsidP="00DD2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1F49" w14:textId="77777777" w:rsidR="00A87A64" w:rsidRDefault="00A87A64" w:rsidP="00DD2925">
      <w:r>
        <w:separator/>
      </w:r>
    </w:p>
  </w:footnote>
  <w:footnote w:type="continuationSeparator" w:id="0">
    <w:p w14:paraId="69CE0857" w14:textId="77777777" w:rsidR="00A87A64" w:rsidRDefault="00A87A64" w:rsidP="00DD2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C3CC2"/>
    <w:multiLevelType w:val="hybridMultilevel"/>
    <w:tmpl w:val="2BEEB16A"/>
    <w:lvl w:ilvl="0" w:tplc="9ECC715A">
      <w:start w:val="1"/>
      <w:numFmt w:val="bullet"/>
      <w:lvlText w:val="·"/>
      <w:lvlJc w:val="left"/>
      <w:pPr>
        <w:ind w:left="380" w:hanging="200"/>
      </w:pPr>
      <w:rPr>
        <w:b/>
        <w:bCs/>
        <w:color w:val="1F3864"/>
      </w:rPr>
    </w:lvl>
    <w:lvl w:ilvl="1" w:tplc="11A2CBF2">
      <w:numFmt w:val="decimal"/>
      <w:lvlText w:val=""/>
      <w:lvlJc w:val="left"/>
    </w:lvl>
    <w:lvl w:ilvl="2" w:tplc="895AA7BE">
      <w:numFmt w:val="decimal"/>
      <w:lvlText w:val=""/>
      <w:lvlJc w:val="left"/>
    </w:lvl>
    <w:lvl w:ilvl="3" w:tplc="9D345A34">
      <w:numFmt w:val="decimal"/>
      <w:lvlText w:val=""/>
      <w:lvlJc w:val="left"/>
    </w:lvl>
    <w:lvl w:ilvl="4" w:tplc="F9001420">
      <w:numFmt w:val="decimal"/>
      <w:lvlText w:val=""/>
      <w:lvlJc w:val="left"/>
    </w:lvl>
    <w:lvl w:ilvl="5" w:tplc="87684686">
      <w:numFmt w:val="decimal"/>
      <w:lvlText w:val=""/>
      <w:lvlJc w:val="left"/>
    </w:lvl>
    <w:lvl w:ilvl="6" w:tplc="EB500F0E">
      <w:numFmt w:val="decimal"/>
      <w:lvlText w:val=""/>
      <w:lvlJc w:val="left"/>
    </w:lvl>
    <w:lvl w:ilvl="7" w:tplc="00C2876A">
      <w:numFmt w:val="decimal"/>
      <w:lvlText w:val=""/>
      <w:lvlJc w:val="left"/>
    </w:lvl>
    <w:lvl w:ilvl="8" w:tplc="7FE05C28">
      <w:numFmt w:val="decimal"/>
      <w:lvlText w:val=""/>
      <w:lvlJc w:val="left"/>
    </w:lvl>
  </w:abstractNum>
  <w:abstractNum w:abstractNumId="1" w15:restartNumberingAfterBreak="0">
    <w:nsid w:val="7570264C"/>
    <w:multiLevelType w:val="hybridMultilevel"/>
    <w:tmpl w:val="C394808E"/>
    <w:lvl w:ilvl="0" w:tplc="2E84EE72">
      <w:start w:val="1"/>
      <w:numFmt w:val="bullet"/>
      <w:lvlText w:val="●"/>
      <w:lvlJc w:val="left"/>
      <w:pPr>
        <w:ind w:left="720" w:hanging="360"/>
      </w:pPr>
    </w:lvl>
    <w:lvl w:ilvl="1" w:tplc="14428750">
      <w:start w:val="1"/>
      <w:numFmt w:val="bullet"/>
      <w:lvlText w:val="○"/>
      <w:lvlJc w:val="left"/>
      <w:pPr>
        <w:ind w:left="1440" w:hanging="360"/>
      </w:pPr>
    </w:lvl>
    <w:lvl w:ilvl="2" w:tplc="717E7D78">
      <w:start w:val="1"/>
      <w:numFmt w:val="bullet"/>
      <w:lvlText w:val="■"/>
      <w:lvlJc w:val="left"/>
      <w:pPr>
        <w:ind w:left="2160" w:hanging="360"/>
      </w:pPr>
    </w:lvl>
    <w:lvl w:ilvl="3" w:tplc="E4007790">
      <w:start w:val="1"/>
      <w:numFmt w:val="bullet"/>
      <w:lvlText w:val="●"/>
      <w:lvlJc w:val="left"/>
      <w:pPr>
        <w:ind w:left="2880" w:hanging="360"/>
      </w:pPr>
    </w:lvl>
    <w:lvl w:ilvl="4" w:tplc="5300A5C6">
      <w:start w:val="1"/>
      <w:numFmt w:val="bullet"/>
      <w:lvlText w:val="○"/>
      <w:lvlJc w:val="left"/>
      <w:pPr>
        <w:ind w:left="3600" w:hanging="360"/>
      </w:pPr>
    </w:lvl>
    <w:lvl w:ilvl="5" w:tplc="4F329FBE">
      <w:start w:val="1"/>
      <w:numFmt w:val="bullet"/>
      <w:lvlText w:val="■"/>
      <w:lvlJc w:val="left"/>
      <w:pPr>
        <w:ind w:left="4320" w:hanging="360"/>
      </w:pPr>
    </w:lvl>
    <w:lvl w:ilvl="6" w:tplc="D9981A70">
      <w:start w:val="1"/>
      <w:numFmt w:val="bullet"/>
      <w:lvlText w:val="●"/>
      <w:lvlJc w:val="left"/>
      <w:pPr>
        <w:ind w:left="5040" w:hanging="360"/>
      </w:pPr>
    </w:lvl>
    <w:lvl w:ilvl="7" w:tplc="B67C3676">
      <w:start w:val="1"/>
      <w:numFmt w:val="bullet"/>
      <w:lvlText w:val="●"/>
      <w:lvlJc w:val="left"/>
      <w:pPr>
        <w:ind w:left="5760" w:hanging="360"/>
      </w:pPr>
    </w:lvl>
    <w:lvl w:ilvl="8" w:tplc="BDFE390E">
      <w:start w:val="1"/>
      <w:numFmt w:val="bullet"/>
      <w:lvlText w:val="●"/>
      <w:lvlJc w:val="left"/>
      <w:pPr>
        <w:ind w:left="6480" w:hanging="360"/>
      </w:pPr>
    </w:lvl>
  </w:abstractNum>
  <w:num w:numId="1" w16cid:durableId="719134034">
    <w:abstractNumId w:val="1"/>
    <w:lvlOverride w:ilvl="0">
      <w:startOverride w:val="1"/>
    </w:lvlOverride>
  </w:num>
  <w:num w:numId="2" w16cid:durableId="1122263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D0"/>
    <w:rsid w:val="00086D6F"/>
    <w:rsid w:val="001227D0"/>
    <w:rsid w:val="006F1403"/>
    <w:rsid w:val="00A87A64"/>
    <w:rsid w:val="00B6029C"/>
    <w:rsid w:val="00DD2925"/>
    <w:rsid w:val="00F55490"/>
    <w:rsid w:val="00F9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D5CC2"/>
  <w15:docId w15:val="{DA27ED3A-29C2-4F8F-9A57-214C9E17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D2925"/>
    <w:pPr>
      <w:tabs>
        <w:tab w:val="center" w:pos="4536"/>
        <w:tab w:val="right" w:pos="9072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D2925"/>
  </w:style>
  <w:style w:type="paragraph" w:styleId="ab">
    <w:name w:val="footer"/>
    <w:basedOn w:val="a"/>
    <w:link w:val="Char2"/>
    <w:uiPriority w:val="99"/>
    <w:unhideWhenUsed/>
    <w:rsid w:val="00DD2925"/>
    <w:pPr>
      <w:tabs>
        <w:tab w:val="center" w:pos="4536"/>
        <w:tab w:val="right" w:pos="9072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D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성영 이</cp:lastModifiedBy>
  <cp:revision>2</cp:revision>
  <dcterms:created xsi:type="dcterms:W3CDTF">2026-07-12T20:39:00Z</dcterms:created>
  <dcterms:modified xsi:type="dcterms:W3CDTF">2026-07-12T20:39:00Z</dcterms:modified>
</cp:coreProperties>
</file>