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7DE3D1" w14:textId="77777777" w:rsidR="006F50C2" w:rsidRDefault="006955C1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Winston Wang</w:t>
      </w:r>
    </w:p>
    <w:p w14:paraId="3B999308" w14:textId="77777777" w:rsidR="00FE1CAD" w:rsidRDefault="00FE1CAD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Mr. Kuszmaul</w:t>
      </w:r>
    </w:p>
    <w:p w14:paraId="0DAA6609" w14:textId="77777777" w:rsidR="00FE1CAD" w:rsidRDefault="00FE1CAD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 Computer Science</w:t>
      </w:r>
    </w:p>
    <w:p w14:paraId="5D192FB9" w14:textId="77777777" w:rsidR="00FE1CAD" w:rsidRDefault="00FE1CAD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 October 2014</w:t>
      </w:r>
    </w:p>
    <w:p w14:paraId="2A48BED9" w14:textId="77777777" w:rsidR="00FE1CAD" w:rsidRDefault="00FE1CAD" w:rsidP="00FE1CAD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8 Vocab</w:t>
      </w:r>
    </w:p>
    <w:p w14:paraId="43CE6139" w14:textId="77777777" w:rsidR="006955C1" w:rsidRDefault="00F96514" w:rsidP="00FE1CA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</w:t>
      </w:r>
      <w:r w:rsidRPr="00D400C6">
        <w:rPr>
          <w:rFonts w:ascii="Times New Roman" w:hAnsi="Times New Roman" w:cs="Times New Roman"/>
          <w:u w:val="single"/>
        </w:rPr>
        <w:t>object method</w:t>
      </w:r>
      <w:r>
        <w:rPr>
          <w:rFonts w:ascii="Times New Roman" w:hAnsi="Times New Roman" w:cs="Times New Roman"/>
        </w:rPr>
        <w:t xml:space="preserve"> can only be called when there is an instance of the object, while a </w:t>
      </w:r>
      <w:r w:rsidRPr="00D400C6">
        <w:rPr>
          <w:rFonts w:ascii="Times New Roman" w:hAnsi="Times New Roman" w:cs="Times New Roman"/>
          <w:u w:val="single"/>
        </w:rPr>
        <w:t>class</w:t>
      </w:r>
      <w:r>
        <w:rPr>
          <w:rFonts w:ascii="Times New Roman" w:hAnsi="Times New Roman" w:cs="Times New Roman"/>
        </w:rPr>
        <w:t xml:space="preserve"> </w:t>
      </w:r>
      <w:r w:rsidRPr="00D400C6">
        <w:rPr>
          <w:rFonts w:ascii="Times New Roman" w:hAnsi="Times New Roman" w:cs="Times New Roman"/>
          <w:u w:val="single"/>
        </w:rPr>
        <w:t>object</w:t>
      </w:r>
      <w:r>
        <w:rPr>
          <w:rFonts w:ascii="Times New Roman" w:hAnsi="Times New Roman" w:cs="Times New Roman"/>
        </w:rPr>
        <w:t xml:space="preserve"> can be called without any instances.</w:t>
      </w:r>
    </w:p>
    <w:p w14:paraId="5F74B21B" w14:textId="77777777" w:rsidR="00FE1CAD" w:rsidRDefault="00D400C6" w:rsidP="00FE1CA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an </w:t>
      </w:r>
      <w:r w:rsidRPr="00D400C6">
        <w:rPr>
          <w:rFonts w:ascii="Times New Roman" w:hAnsi="Times New Roman" w:cs="Times New Roman"/>
          <w:u w:val="single"/>
        </w:rPr>
        <w:t>object</w:t>
      </w:r>
      <w:r>
        <w:rPr>
          <w:rFonts w:ascii="Times New Roman" w:hAnsi="Times New Roman" w:cs="Times New Roman"/>
        </w:rPr>
        <w:t xml:space="preserve"> </w:t>
      </w:r>
      <w:r w:rsidRPr="00D400C6">
        <w:rPr>
          <w:rFonts w:ascii="Times New Roman" w:hAnsi="Times New Roman" w:cs="Times New Roman"/>
          <w:u w:val="single"/>
        </w:rPr>
        <w:t>method</w:t>
      </w:r>
      <w:r>
        <w:rPr>
          <w:rFonts w:ascii="Times New Roman" w:hAnsi="Times New Roman" w:cs="Times New Roman"/>
        </w:rPr>
        <w:t xml:space="preserve"> uses the keyword “</w:t>
      </w:r>
      <w:r w:rsidRPr="00D400C6">
        <w:rPr>
          <w:rFonts w:ascii="Times New Roman" w:hAnsi="Times New Roman" w:cs="Times New Roman"/>
          <w:u w:val="single"/>
        </w:rPr>
        <w:t>this</w:t>
      </w:r>
      <w:r>
        <w:rPr>
          <w:rFonts w:ascii="Times New Roman" w:hAnsi="Times New Roman" w:cs="Times New Roman"/>
        </w:rPr>
        <w:t>”, it refers to the object that is calling the method.</w:t>
      </w:r>
    </w:p>
    <w:p w14:paraId="1AE18CF4" w14:textId="77777777" w:rsidR="00FE1CAD" w:rsidRDefault="00D400C6" w:rsidP="00FE1CA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Java, a variable cannot be defined </w:t>
      </w:r>
      <w:r w:rsidRPr="00D400C6">
        <w:rPr>
          <w:rFonts w:ascii="Times New Roman" w:hAnsi="Times New Roman" w:cs="Times New Roman"/>
          <w:u w:val="single"/>
        </w:rPr>
        <w:t>implicitly</w:t>
      </w:r>
      <w:r>
        <w:rPr>
          <w:rFonts w:ascii="Times New Roman" w:hAnsi="Times New Roman" w:cs="Times New Roman"/>
        </w:rPr>
        <w:t xml:space="preserve">, meaning that calling an </w:t>
      </w:r>
      <w:r w:rsidRPr="00D400C6">
        <w:rPr>
          <w:rFonts w:ascii="Times New Roman" w:hAnsi="Times New Roman" w:cs="Times New Roman"/>
          <w:u w:val="single"/>
        </w:rPr>
        <w:t>object</w:t>
      </w:r>
      <w:r>
        <w:rPr>
          <w:rFonts w:ascii="Times New Roman" w:hAnsi="Times New Roman" w:cs="Times New Roman"/>
        </w:rPr>
        <w:t xml:space="preserve"> </w:t>
      </w:r>
      <w:r w:rsidRPr="00D400C6">
        <w:rPr>
          <w:rFonts w:ascii="Times New Roman" w:hAnsi="Times New Roman" w:cs="Times New Roman"/>
          <w:u w:val="single"/>
        </w:rPr>
        <w:t>method</w:t>
      </w:r>
      <w:r>
        <w:rPr>
          <w:rFonts w:ascii="Times New Roman" w:hAnsi="Times New Roman" w:cs="Times New Roman"/>
        </w:rPr>
        <w:t xml:space="preserve"> that way would result in an error</w:t>
      </w:r>
    </w:p>
    <w:p w14:paraId="59E929A2" w14:textId="77777777" w:rsidR="00FE1CAD" w:rsidRDefault="00D400C6" w:rsidP="00FE1CA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</w:t>
      </w:r>
      <w:r w:rsidRPr="00D400C6">
        <w:rPr>
          <w:rFonts w:ascii="Times New Roman" w:hAnsi="Times New Roman" w:cs="Times New Roman"/>
          <w:u w:val="single"/>
        </w:rPr>
        <w:t>object</w:t>
      </w:r>
      <w:r>
        <w:rPr>
          <w:rFonts w:ascii="Times New Roman" w:hAnsi="Times New Roman" w:cs="Times New Roman"/>
        </w:rPr>
        <w:t xml:space="preserve"> </w:t>
      </w:r>
      <w:r w:rsidRPr="00D400C6">
        <w:rPr>
          <w:rFonts w:ascii="Times New Roman" w:hAnsi="Times New Roman" w:cs="Times New Roman"/>
          <w:u w:val="single"/>
        </w:rPr>
        <w:t>method</w:t>
      </w:r>
      <w:r>
        <w:rPr>
          <w:rFonts w:ascii="Times New Roman" w:hAnsi="Times New Roman" w:cs="Times New Roman"/>
        </w:rPr>
        <w:t xml:space="preserve"> that is called with a variable that is defined </w:t>
      </w:r>
      <w:r w:rsidRPr="00D400C6">
        <w:rPr>
          <w:rFonts w:ascii="Times New Roman" w:hAnsi="Times New Roman" w:cs="Times New Roman"/>
          <w:u w:val="single"/>
        </w:rPr>
        <w:t>explicitly</w:t>
      </w:r>
      <w:r>
        <w:rPr>
          <w:rFonts w:ascii="Times New Roman" w:hAnsi="Times New Roman" w:cs="Times New Roman"/>
        </w:rPr>
        <w:t xml:space="preserve"> is the essence of object oriented programming in Java.</w:t>
      </w:r>
    </w:p>
    <w:p w14:paraId="60EF0025" w14:textId="77777777" w:rsidR="00FE1CAD" w:rsidRDefault="00D400C6" w:rsidP="00FE1CA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D400C6">
        <w:rPr>
          <w:rFonts w:ascii="Times New Roman" w:hAnsi="Times New Roman" w:cs="Times New Roman"/>
          <w:u w:val="single"/>
        </w:rPr>
        <w:t>object</w:t>
      </w:r>
      <w:r>
        <w:rPr>
          <w:rFonts w:ascii="Times New Roman" w:hAnsi="Times New Roman" w:cs="Times New Roman"/>
        </w:rPr>
        <w:t xml:space="preserve"> </w:t>
      </w:r>
      <w:r w:rsidRPr="00D400C6">
        <w:rPr>
          <w:rFonts w:ascii="Times New Roman" w:hAnsi="Times New Roman" w:cs="Times New Roman"/>
          <w:u w:val="single"/>
        </w:rPr>
        <w:t>method</w:t>
      </w:r>
      <w:r>
        <w:rPr>
          <w:rFonts w:ascii="Times New Roman" w:hAnsi="Times New Roman" w:cs="Times New Roman"/>
        </w:rPr>
        <w:t xml:space="preserve"> accessed the </w:t>
      </w:r>
      <w:r w:rsidRPr="00D400C6">
        <w:rPr>
          <w:rFonts w:ascii="Times New Roman" w:hAnsi="Times New Roman" w:cs="Times New Roman"/>
          <w:u w:val="single"/>
        </w:rPr>
        <w:t>edge</w:t>
      </w:r>
      <w:r>
        <w:rPr>
          <w:rFonts w:ascii="Times New Roman" w:hAnsi="Times New Roman" w:cs="Times New Roman"/>
        </w:rPr>
        <w:t xml:space="preserve"> on the graph to change its endpoints.</w:t>
      </w:r>
    </w:p>
    <w:p w14:paraId="4BE5728B" w14:textId="77777777" w:rsidR="00FE1CAD" w:rsidRDefault="00D400C6" w:rsidP="00FE1CA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 xml:space="preserve">object method </w:t>
      </w:r>
      <w:r>
        <w:rPr>
          <w:rFonts w:ascii="Times New Roman" w:hAnsi="Times New Roman" w:cs="Times New Roman"/>
        </w:rPr>
        <w:t xml:space="preserve">iterated through all of the </w:t>
      </w:r>
      <w:r w:rsidRPr="00D400C6">
        <w:rPr>
          <w:rFonts w:ascii="Times New Roman" w:hAnsi="Times New Roman" w:cs="Times New Roman"/>
          <w:u w:val="single"/>
        </w:rPr>
        <w:t>nodes</w:t>
      </w:r>
      <w:r>
        <w:rPr>
          <w:rFonts w:ascii="Times New Roman" w:hAnsi="Times New Roman" w:cs="Times New Roman"/>
        </w:rPr>
        <w:t xml:space="preserve"> in the graph</w:t>
      </w:r>
    </w:p>
    <w:p w14:paraId="3C6815F0" w14:textId="77777777" w:rsidR="00FE1CAD" w:rsidRDefault="007922E1" w:rsidP="00FE1CA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“</w:t>
      </w:r>
      <w:r w:rsidRPr="007922E1">
        <w:rPr>
          <w:rFonts w:ascii="Times New Roman" w:hAnsi="Times New Roman" w:cs="Times New Roman"/>
          <w:u w:val="single"/>
        </w:rPr>
        <w:t>this</w:t>
      </w:r>
      <w:r>
        <w:rPr>
          <w:rFonts w:ascii="Times New Roman" w:hAnsi="Times New Roman" w:cs="Times New Roman"/>
        </w:rPr>
        <w:t xml:space="preserve">” is used in a </w:t>
      </w:r>
      <w:r w:rsidRPr="007922E1">
        <w:rPr>
          <w:rFonts w:ascii="Times New Roman" w:hAnsi="Times New Roman" w:cs="Times New Roman"/>
          <w:u w:val="single"/>
        </w:rPr>
        <w:t>class</w:t>
      </w:r>
      <w:r>
        <w:rPr>
          <w:rFonts w:ascii="Times New Roman" w:hAnsi="Times New Roman" w:cs="Times New Roman"/>
        </w:rPr>
        <w:t xml:space="preserve"> </w:t>
      </w:r>
      <w:r w:rsidRPr="007922E1">
        <w:rPr>
          <w:rFonts w:ascii="Times New Roman" w:hAnsi="Times New Roman" w:cs="Times New Roman"/>
          <w:u w:val="single"/>
        </w:rPr>
        <w:t>method</w:t>
      </w:r>
      <w:r>
        <w:rPr>
          <w:rFonts w:ascii="Times New Roman" w:hAnsi="Times New Roman" w:cs="Times New Roman"/>
        </w:rPr>
        <w:t>, it refers to the entire class.</w:t>
      </w:r>
    </w:p>
    <w:p w14:paraId="001E710F" w14:textId="77777777" w:rsidR="007922E1" w:rsidRDefault="007922E1" w:rsidP="007922E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Java, a variable cannot be defined </w:t>
      </w:r>
      <w:r w:rsidRPr="00D400C6">
        <w:rPr>
          <w:rFonts w:ascii="Times New Roman" w:hAnsi="Times New Roman" w:cs="Times New Roman"/>
          <w:u w:val="single"/>
        </w:rPr>
        <w:t>implicitly</w:t>
      </w:r>
      <w:r>
        <w:rPr>
          <w:rFonts w:ascii="Times New Roman" w:hAnsi="Times New Roman" w:cs="Times New Roman"/>
        </w:rPr>
        <w:t xml:space="preserve">, meaning that calling a </w:t>
      </w:r>
      <w:r>
        <w:rPr>
          <w:rFonts w:ascii="Times New Roman" w:hAnsi="Times New Roman" w:cs="Times New Roman"/>
          <w:u w:val="single"/>
        </w:rPr>
        <w:t>class</w:t>
      </w:r>
      <w:r>
        <w:rPr>
          <w:rFonts w:ascii="Times New Roman" w:hAnsi="Times New Roman" w:cs="Times New Roman"/>
        </w:rPr>
        <w:t xml:space="preserve"> </w:t>
      </w:r>
      <w:r w:rsidRPr="00D400C6">
        <w:rPr>
          <w:rFonts w:ascii="Times New Roman" w:hAnsi="Times New Roman" w:cs="Times New Roman"/>
          <w:u w:val="single"/>
        </w:rPr>
        <w:t>method</w:t>
      </w:r>
      <w:r>
        <w:rPr>
          <w:rFonts w:ascii="Times New Roman" w:hAnsi="Times New Roman" w:cs="Times New Roman"/>
        </w:rPr>
        <w:t xml:space="preserve"> that way would result in an error</w:t>
      </w:r>
    </w:p>
    <w:p w14:paraId="2AE3E9E6" w14:textId="77777777" w:rsidR="007922E1" w:rsidRDefault="007922E1" w:rsidP="007922E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7922E1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class</w:t>
      </w:r>
      <w:r w:rsidRPr="00D400C6">
        <w:rPr>
          <w:rFonts w:ascii="Times New Roman" w:hAnsi="Times New Roman" w:cs="Times New Roman"/>
          <w:u w:val="single"/>
        </w:rPr>
        <w:t xml:space="preserve"> method</w:t>
      </w:r>
      <w:r>
        <w:rPr>
          <w:rFonts w:ascii="Times New Roman" w:hAnsi="Times New Roman" w:cs="Times New Roman"/>
        </w:rPr>
        <w:t xml:space="preserve"> that is called with a variable that is defined </w:t>
      </w:r>
      <w:r w:rsidRPr="00D400C6">
        <w:rPr>
          <w:rFonts w:ascii="Times New Roman" w:hAnsi="Times New Roman" w:cs="Times New Roman"/>
          <w:u w:val="single"/>
        </w:rPr>
        <w:t>explicitly</w:t>
      </w:r>
      <w:r>
        <w:rPr>
          <w:rFonts w:ascii="Times New Roman" w:hAnsi="Times New Roman" w:cs="Times New Roman"/>
        </w:rPr>
        <w:t xml:space="preserve"> is the essence of object oriented programming in Java.</w:t>
      </w:r>
    </w:p>
    <w:p w14:paraId="0490DECC" w14:textId="77777777" w:rsidR="007922E1" w:rsidRDefault="007922E1" w:rsidP="007922E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class</w:t>
      </w:r>
      <w:r>
        <w:rPr>
          <w:rFonts w:ascii="Times New Roman" w:hAnsi="Times New Roman" w:cs="Times New Roman"/>
        </w:rPr>
        <w:t xml:space="preserve"> </w:t>
      </w:r>
      <w:r w:rsidRPr="00D400C6">
        <w:rPr>
          <w:rFonts w:ascii="Times New Roman" w:hAnsi="Times New Roman" w:cs="Times New Roman"/>
          <w:u w:val="single"/>
        </w:rPr>
        <w:t>method</w:t>
      </w:r>
      <w:r>
        <w:rPr>
          <w:rFonts w:ascii="Times New Roman" w:hAnsi="Times New Roman" w:cs="Times New Roman"/>
        </w:rPr>
        <w:t xml:space="preserve"> accessed the </w:t>
      </w:r>
      <w:r w:rsidRPr="00D400C6">
        <w:rPr>
          <w:rFonts w:ascii="Times New Roman" w:hAnsi="Times New Roman" w:cs="Times New Roman"/>
          <w:u w:val="single"/>
        </w:rPr>
        <w:t>edge</w:t>
      </w:r>
      <w:r>
        <w:rPr>
          <w:rFonts w:ascii="Times New Roman" w:hAnsi="Times New Roman" w:cs="Times New Roman"/>
        </w:rPr>
        <w:t xml:space="preserve"> on the graph to change its endpoints.</w:t>
      </w:r>
    </w:p>
    <w:p w14:paraId="44BFE97D" w14:textId="77777777" w:rsidR="007922E1" w:rsidRDefault="007922E1" w:rsidP="007922E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 xml:space="preserve">class method </w:t>
      </w:r>
      <w:r>
        <w:rPr>
          <w:rFonts w:ascii="Times New Roman" w:hAnsi="Times New Roman" w:cs="Times New Roman"/>
        </w:rPr>
        <w:t xml:space="preserve">iterated through all of the </w:t>
      </w:r>
      <w:r w:rsidRPr="00D400C6">
        <w:rPr>
          <w:rFonts w:ascii="Times New Roman" w:hAnsi="Times New Roman" w:cs="Times New Roman"/>
          <w:u w:val="single"/>
        </w:rPr>
        <w:t>nodes</w:t>
      </w:r>
      <w:r>
        <w:rPr>
          <w:rFonts w:ascii="Times New Roman" w:hAnsi="Times New Roman" w:cs="Times New Roman"/>
        </w:rPr>
        <w:t xml:space="preserve"> in the graph</w:t>
      </w:r>
    </w:p>
    <w:p w14:paraId="116D2ECA" w14:textId="77777777" w:rsidR="00FE1CAD" w:rsidRDefault="007922E1" w:rsidP="00FE1CA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“</w:t>
      </w:r>
      <w:r w:rsidRPr="007922E1">
        <w:rPr>
          <w:rFonts w:ascii="Times New Roman" w:hAnsi="Times New Roman" w:cs="Times New Roman"/>
          <w:u w:val="single"/>
        </w:rPr>
        <w:t>this</w:t>
      </w:r>
      <w:r>
        <w:rPr>
          <w:rFonts w:ascii="Times New Roman" w:hAnsi="Times New Roman" w:cs="Times New Roman"/>
        </w:rPr>
        <w:t xml:space="preserve">” keyword cannot refer to an </w:t>
      </w:r>
      <w:r w:rsidRPr="007922E1">
        <w:rPr>
          <w:rFonts w:ascii="Times New Roman" w:hAnsi="Times New Roman" w:cs="Times New Roman"/>
          <w:u w:val="single"/>
        </w:rPr>
        <w:t>implicit</w:t>
      </w:r>
      <w:r>
        <w:rPr>
          <w:rFonts w:ascii="Times New Roman" w:hAnsi="Times New Roman" w:cs="Times New Roman"/>
        </w:rPr>
        <w:t xml:space="preserve"> variable</w:t>
      </w:r>
    </w:p>
    <w:p w14:paraId="24A8AEB6" w14:textId="77777777" w:rsidR="00FE1CAD" w:rsidRDefault="00D90D07" w:rsidP="00FE1CA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“</w:t>
      </w:r>
      <w:r>
        <w:rPr>
          <w:rFonts w:ascii="Times New Roman" w:hAnsi="Times New Roman" w:cs="Times New Roman"/>
          <w:u w:val="single"/>
        </w:rPr>
        <w:t>this</w:t>
      </w:r>
      <w:r>
        <w:rPr>
          <w:rFonts w:ascii="Times New Roman" w:hAnsi="Times New Roman" w:cs="Times New Roman"/>
        </w:rPr>
        <w:t xml:space="preserve">” keyword can refer to an </w:t>
      </w:r>
      <w:r w:rsidRPr="00D90D07">
        <w:rPr>
          <w:rFonts w:ascii="Times New Roman" w:hAnsi="Times New Roman" w:cs="Times New Roman"/>
          <w:u w:val="single"/>
        </w:rPr>
        <w:t>explicitly</w:t>
      </w:r>
      <w:r>
        <w:rPr>
          <w:rFonts w:ascii="Times New Roman" w:hAnsi="Times New Roman" w:cs="Times New Roman"/>
        </w:rPr>
        <w:t xml:space="preserve"> defined object</w:t>
      </w:r>
    </w:p>
    <w:p w14:paraId="76433FD9" w14:textId="77777777" w:rsidR="00FE1CAD" w:rsidRDefault="00D90D07" w:rsidP="00FE1CA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“</w:t>
      </w:r>
      <w:r w:rsidRPr="00D90D07">
        <w:rPr>
          <w:rFonts w:ascii="Times New Roman" w:hAnsi="Times New Roman" w:cs="Times New Roman"/>
          <w:u w:val="single"/>
        </w:rPr>
        <w:t>this</w:t>
      </w:r>
      <w:r>
        <w:rPr>
          <w:rFonts w:ascii="Times New Roman" w:hAnsi="Times New Roman" w:cs="Times New Roman"/>
        </w:rPr>
        <w:t xml:space="preserve">” keyword referred to the </w:t>
      </w:r>
      <w:r w:rsidRPr="00D90D07">
        <w:rPr>
          <w:rFonts w:ascii="Times New Roman" w:hAnsi="Times New Roman" w:cs="Times New Roman"/>
          <w:u w:val="single"/>
        </w:rPr>
        <w:t>edge</w:t>
      </w:r>
      <w:r>
        <w:rPr>
          <w:rFonts w:ascii="Times New Roman" w:hAnsi="Times New Roman" w:cs="Times New Roman"/>
        </w:rPr>
        <w:t xml:space="preserve"> of the graph</w:t>
      </w:r>
    </w:p>
    <w:p w14:paraId="0CF56FD5" w14:textId="77777777" w:rsidR="00FE1CAD" w:rsidRDefault="00D90D07" w:rsidP="00FE1CA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“</w:t>
      </w:r>
      <w:r w:rsidRPr="008266EF">
        <w:rPr>
          <w:rFonts w:ascii="Times New Roman" w:hAnsi="Times New Roman" w:cs="Times New Roman"/>
          <w:u w:val="single"/>
        </w:rPr>
        <w:t>this</w:t>
      </w:r>
      <w:r>
        <w:rPr>
          <w:rFonts w:ascii="Times New Roman" w:hAnsi="Times New Roman" w:cs="Times New Roman"/>
        </w:rPr>
        <w:t xml:space="preserve">” keyword referred to an object that was stored in the </w:t>
      </w:r>
      <w:r w:rsidRPr="00D90D07">
        <w:rPr>
          <w:rFonts w:ascii="Times New Roman" w:hAnsi="Times New Roman" w:cs="Times New Roman"/>
          <w:u w:val="single"/>
        </w:rPr>
        <w:t>node</w:t>
      </w:r>
      <w:r>
        <w:rPr>
          <w:rFonts w:ascii="Times New Roman" w:hAnsi="Times New Roman" w:cs="Times New Roman"/>
        </w:rPr>
        <w:t xml:space="preserve"> of a graph</w:t>
      </w:r>
    </w:p>
    <w:p w14:paraId="3ECFE591" w14:textId="77777777" w:rsidR="00FE1CAD" w:rsidRDefault="002973A3" w:rsidP="00FE1CA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Java uses </w:t>
      </w:r>
      <w:r w:rsidRPr="002973A3">
        <w:rPr>
          <w:rFonts w:ascii="Times New Roman" w:hAnsi="Times New Roman" w:cs="Times New Roman"/>
          <w:u w:val="single"/>
        </w:rPr>
        <w:t>explicitly</w:t>
      </w:r>
      <w:r>
        <w:rPr>
          <w:rFonts w:ascii="Times New Roman" w:hAnsi="Times New Roman" w:cs="Times New Roman"/>
        </w:rPr>
        <w:t xml:space="preserve"> defined variables, not </w:t>
      </w:r>
      <w:r w:rsidRPr="002973A3">
        <w:rPr>
          <w:rFonts w:ascii="Times New Roman" w:hAnsi="Times New Roman" w:cs="Times New Roman"/>
          <w:u w:val="single"/>
        </w:rPr>
        <w:t>implicitly</w:t>
      </w:r>
      <w:r>
        <w:rPr>
          <w:rFonts w:ascii="Times New Roman" w:hAnsi="Times New Roman" w:cs="Times New Roman"/>
        </w:rPr>
        <w:t xml:space="preserve"> defined ones</w:t>
      </w:r>
    </w:p>
    <w:p w14:paraId="48A6C571" w14:textId="77777777" w:rsidR="00FE1CAD" w:rsidRDefault="008266EF" w:rsidP="00FE1CA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8266EF">
        <w:rPr>
          <w:rFonts w:ascii="Times New Roman" w:hAnsi="Times New Roman" w:cs="Times New Roman"/>
          <w:u w:val="single"/>
        </w:rPr>
        <w:t>implicit</w:t>
      </w:r>
      <w:r>
        <w:rPr>
          <w:rFonts w:ascii="Times New Roman" w:hAnsi="Times New Roman" w:cs="Times New Roman"/>
        </w:rPr>
        <w:t xml:space="preserve"> variable could not be accessed by the iterator that moved across the </w:t>
      </w:r>
      <w:r w:rsidRPr="008266EF">
        <w:rPr>
          <w:rFonts w:ascii="Times New Roman" w:hAnsi="Times New Roman" w:cs="Times New Roman"/>
          <w:u w:val="single"/>
        </w:rPr>
        <w:t>edges</w:t>
      </w:r>
      <w:r>
        <w:rPr>
          <w:rFonts w:ascii="Times New Roman" w:hAnsi="Times New Roman" w:cs="Times New Roman"/>
        </w:rPr>
        <w:t xml:space="preserve"> of the graph</w:t>
      </w:r>
    </w:p>
    <w:p w14:paraId="40F14AC1" w14:textId="77777777" w:rsidR="00FE1CAD" w:rsidRDefault="007A75DE" w:rsidP="00FE1CA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7A75DE">
        <w:rPr>
          <w:rFonts w:ascii="Times New Roman" w:hAnsi="Times New Roman" w:cs="Times New Roman"/>
          <w:u w:val="single"/>
        </w:rPr>
        <w:t>implicit</w:t>
      </w:r>
      <w:r>
        <w:rPr>
          <w:rFonts w:ascii="Times New Roman" w:hAnsi="Times New Roman" w:cs="Times New Roman"/>
        </w:rPr>
        <w:t xml:space="preserve"> variable was stored in the </w:t>
      </w:r>
      <w:r w:rsidRPr="007A75DE">
        <w:rPr>
          <w:rFonts w:ascii="Times New Roman" w:hAnsi="Times New Roman" w:cs="Times New Roman"/>
          <w:u w:val="single"/>
        </w:rPr>
        <w:t>node</w:t>
      </w:r>
      <w:r>
        <w:rPr>
          <w:rFonts w:ascii="Times New Roman" w:hAnsi="Times New Roman" w:cs="Times New Roman"/>
        </w:rPr>
        <w:t xml:space="preserve"> of the graph.</w:t>
      </w:r>
    </w:p>
    <w:p w14:paraId="03CDABA1" w14:textId="77777777" w:rsidR="007A75DE" w:rsidRDefault="007A75DE" w:rsidP="00FE1CA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constructor coded for an </w:t>
      </w:r>
      <w:r w:rsidRPr="007A75DE">
        <w:rPr>
          <w:rFonts w:ascii="Times New Roman" w:hAnsi="Times New Roman" w:cs="Times New Roman"/>
          <w:u w:val="single"/>
        </w:rPr>
        <w:t>explicit</w:t>
      </w:r>
      <w:r>
        <w:rPr>
          <w:rFonts w:ascii="Times New Roman" w:hAnsi="Times New Roman" w:cs="Times New Roman"/>
        </w:rPr>
        <w:t xml:space="preserve"> variable that would represent the </w:t>
      </w:r>
      <w:r w:rsidRPr="007A75DE">
        <w:rPr>
          <w:rFonts w:ascii="Times New Roman" w:hAnsi="Times New Roman" w:cs="Times New Roman"/>
          <w:u w:val="single"/>
        </w:rPr>
        <w:t>edges</w:t>
      </w:r>
      <w:r>
        <w:rPr>
          <w:rFonts w:ascii="Times New Roman" w:hAnsi="Times New Roman" w:cs="Times New Roman"/>
        </w:rPr>
        <w:t xml:space="preserve"> of a graph</w:t>
      </w:r>
    </w:p>
    <w:p w14:paraId="043DE6FB" w14:textId="77777777" w:rsidR="00FE1CAD" w:rsidRPr="007A75DE" w:rsidRDefault="007A75DE" w:rsidP="00FE1CA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7A75DE">
        <w:rPr>
          <w:rFonts w:ascii="Times New Roman" w:hAnsi="Times New Roman" w:cs="Times New Roman"/>
          <w:u w:val="single"/>
        </w:rPr>
        <w:t>exp</w:t>
      </w:r>
      <w:bookmarkStart w:id="0" w:name="_GoBack"/>
      <w:bookmarkEnd w:id="0"/>
      <w:r w:rsidRPr="007A75DE">
        <w:rPr>
          <w:rFonts w:ascii="Times New Roman" w:hAnsi="Times New Roman" w:cs="Times New Roman"/>
          <w:u w:val="single"/>
        </w:rPr>
        <w:t>licit</w:t>
      </w:r>
      <w:r>
        <w:rPr>
          <w:rFonts w:ascii="Times New Roman" w:hAnsi="Times New Roman" w:cs="Times New Roman"/>
        </w:rPr>
        <w:t xml:space="preserve"> variable was accessed by the iterator that iterated through the </w:t>
      </w:r>
      <w:r w:rsidRPr="007A75DE">
        <w:rPr>
          <w:rFonts w:ascii="Times New Roman" w:hAnsi="Times New Roman" w:cs="Times New Roman"/>
          <w:u w:val="single"/>
        </w:rPr>
        <w:t>nodes</w:t>
      </w:r>
      <w:r>
        <w:rPr>
          <w:rFonts w:ascii="Times New Roman" w:hAnsi="Times New Roman" w:cs="Times New Roman"/>
        </w:rPr>
        <w:t xml:space="preserve"> of the graph</w:t>
      </w:r>
    </w:p>
    <w:p w14:paraId="55D2D418" w14:textId="77777777" w:rsidR="00FE1CAD" w:rsidRPr="00FE1CAD" w:rsidRDefault="007A75DE" w:rsidP="00FE1CA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7A75DE">
        <w:rPr>
          <w:rFonts w:ascii="Times New Roman" w:hAnsi="Times New Roman" w:cs="Times New Roman"/>
          <w:u w:val="single"/>
        </w:rPr>
        <w:t>Edges</w:t>
      </w:r>
      <w:r>
        <w:rPr>
          <w:rFonts w:ascii="Times New Roman" w:hAnsi="Times New Roman" w:cs="Times New Roman"/>
        </w:rPr>
        <w:t xml:space="preserve"> connect the </w:t>
      </w:r>
      <w:r w:rsidRPr="007A75DE">
        <w:rPr>
          <w:rFonts w:ascii="Times New Roman" w:hAnsi="Times New Roman" w:cs="Times New Roman"/>
          <w:u w:val="single"/>
        </w:rPr>
        <w:t>nodes</w:t>
      </w:r>
      <w:r>
        <w:rPr>
          <w:rFonts w:ascii="Times New Roman" w:hAnsi="Times New Roman" w:cs="Times New Roman"/>
        </w:rPr>
        <w:t xml:space="preserve"> on a graph</w:t>
      </w:r>
    </w:p>
    <w:sectPr w:rsidR="00FE1CAD" w:rsidRPr="00FE1CAD" w:rsidSect="00695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5493F"/>
    <w:multiLevelType w:val="hybridMultilevel"/>
    <w:tmpl w:val="7B76B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CAD"/>
    <w:rsid w:val="002973A3"/>
    <w:rsid w:val="006955C1"/>
    <w:rsid w:val="0069599B"/>
    <w:rsid w:val="006F50C2"/>
    <w:rsid w:val="0074731F"/>
    <w:rsid w:val="007922E1"/>
    <w:rsid w:val="007A75DE"/>
    <w:rsid w:val="008266EF"/>
    <w:rsid w:val="00D400C6"/>
    <w:rsid w:val="00D90D07"/>
    <w:rsid w:val="00F96514"/>
    <w:rsid w:val="00FE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16D1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C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winst13:Library:Application%20Support:Microsoft:Office:User%20Templates:My%20Templates:MLA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MLAFormat.dotx</Template>
  <TotalTime>75</TotalTime>
  <Pages>2</Pages>
  <Words>276</Words>
  <Characters>1576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Wang</dc:creator>
  <cp:keywords/>
  <dc:description/>
  <cp:lastModifiedBy>Winston Wang</cp:lastModifiedBy>
  <cp:revision>2</cp:revision>
  <dcterms:created xsi:type="dcterms:W3CDTF">2014-10-08T02:02:00Z</dcterms:created>
  <dcterms:modified xsi:type="dcterms:W3CDTF">2014-10-08T17:05:00Z</dcterms:modified>
</cp:coreProperties>
</file>