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5C5D" w14:textId="48A3D5C8" w:rsidR="00417D68" w:rsidRDefault="00EE1AB2">
      <w:pPr>
        <w:rPr>
          <w:rFonts w:ascii="Menlo" w:hAnsi="Menlo" w:cs="Menlo"/>
          <w:color w:val="202124"/>
          <w:sz w:val="17"/>
          <w:szCs w:val="17"/>
          <w:shd w:val="clear" w:color="auto" w:fill="FFFFFF"/>
        </w:rPr>
      </w:pPr>
      <w:r>
        <w:rPr>
          <w:rFonts w:ascii="Menlo" w:hAnsi="Menlo" w:cs="Menlo"/>
          <w:color w:val="202124"/>
          <w:sz w:val="17"/>
          <w:szCs w:val="17"/>
          <w:shd w:val="clear" w:color="auto" w:fill="FFFFFF"/>
        </w:rPr>
        <w:t>Experience the highlights of Melbourne with this great value tour package including the famous coastline of the Great Ocean Road, the penguin colony of Phillip Island and entrance to the Melbourne Skydeck.</w:t>
      </w:r>
    </w:p>
    <w:p w14:paraId="37ACABEB" w14:textId="77777777" w:rsidR="00EE1AB2" w:rsidRDefault="00EE1AB2">
      <w:pPr>
        <w:rPr>
          <w:rFonts w:ascii="Menlo" w:hAnsi="Menlo" w:cs="Menlo"/>
          <w:color w:val="202124"/>
          <w:sz w:val="17"/>
          <w:szCs w:val="17"/>
          <w:shd w:val="clear" w:color="auto" w:fill="FFFFFF"/>
        </w:rPr>
      </w:pPr>
    </w:p>
    <w:p w14:paraId="61A932E5" w14:textId="118EEA6C" w:rsidR="00EE1AB2" w:rsidRDefault="00EE1AB2">
      <w:pPr>
        <w:rPr>
          <w:rFonts w:ascii="Menlo" w:hAnsi="Menlo" w:cs="Menlo"/>
          <w:color w:val="202124"/>
          <w:sz w:val="17"/>
          <w:szCs w:val="17"/>
          <w:shd w:val="clear" w:color="auto" w:fill="FFFFFF"/>
        </w:rPr>
      </w:pPr>
      <w:r>
        <w:rPr>
          <w:rFonts w:ascii="Menlo" w:hAnsi="Menlo" w:cs="Menlo"/>
          <w:color w:val="202124"/>
          <w:sz w:val="17"/>
          <w:szCs w:val="17"/>
          <w:shd w:val="clear" w:color="auto" w:fill="FFFFFF"/>
        </w:rPr>
        <w:t>Experience one of the world’s most spectacular coastlines on the 1 Day Great Ocean Road Tour. View the famous 12 Apostles, pristine sandy beaches, enchanting limestone cliffs and drive through the tranquil beauty of the rainforest surroundings of Australia’s south coast.</w:t>
      </w:r>
    </w:p>
    <w:p w14:paraId="1A43B7D4" w14:textId="77777777" w:rsidR="00EE1AB2" w:rsidRDefault="00EE1AB2">
      <w:pPr>
        <w:rPr>
          <w:rFonts w:ascii="Menlo" w:hAnsi="Menlo" w:cs="Menlo"/>
          <w:color w:val="202124"/>
          <w:sz w:val="17"/>
          <w:szCs w:val="17"/>
          <w:shd w:val="clear" w:color="auto" w:fill="FFFFFF"/>
        </w:rPr>
      </w:pPr>
    </w:p>
    <w:p w14:paraId="1F71F411" w14:textId="60263422" w:rsidR="00EE1AB2" w:rsidRDefault="00EE1AB2">
      <w:r w:rsidRPr="00EE1AB2">
        <w:t>Departing from Melbourne, we drive along the stunning beach and cliff views of the Great Ocean Road, making stops at Memorial Arch and Kennett River, before arriving for lunch in the scenic town of Apollo Bay. Feel dwarfed amongst the tallest eucalyptus trees in Australia with a guided walk through the Otway Rainforest. Listen to the tragic tale of the famous shipwreck of the Loch Arch Gorge and be amazed by the picturesque limestone cliff views at the Gibson’s Steps and Twelve Apostles. Finally, relax and watch the rural scenery fly by as we return to Melbourne inland via Colac.</w:t>
      </w:r>
    </w:p>
    <w:p w14:paraId="3A4E9B18" w14:textId="77777777" w:rsidR="00EE1AB2" w:rsidRDefault="00EE1AB2"/>
    <w:p w14:paraId="5373DC0C" w14:textId="0A6CD8AC" w:rsidR="00EE1AB2" w:rsidRDefault="00EE1AB2">
      <w:r w:rsidRPr="00EE1AB2">
        <w:t>Bringing together Victoria’s stunning coastal scenery with some of the best wildlife experiences, this Melbourne Tour Package would not be complete without including Phillip Island and the iconic Penguin Parade.</w:t>
      </w:r>
    </w:p>
    <w:p w14:paraId="6203910B" w14:textId="77777777" w:rsidR="00EE1AB2" w:rsidRDefault="00EE1AB2"/>
    <w:p w14:paraId="6112C6A3" w14:textId="49F45666" w:rsidR="00EE1AB2" w:rsidRDefault="00EE1AB2">
      <w:r w:rsidRPr="00EE1AB2">
        <w:t xml:space="preserve">Our first stop is Moonlit Wildlife Sanctuary for close encounters with some iconic Australian wildlife. Be astonished by the views as we travel across the island and be in awe of the dramatic coastal scenery of the </w:t>
      </w:r>
      <w:proofErr w:type="spellStart"/>
      <w:r w:rsidRPr="00EE1AB2">
        <w:t>Nobbies</w:t>
      </w:r>
      <w:proofErr w:type="spellEnd"/>
      <w:r w:rsidRPr="00EE1AB2">
        <w:t>.</w:t>
      </w:r>
    </w:p>
    <w:p w14:paraId="3EE8CCF3" w14:textId="77777777" w:rsidR="00EE1AB2" w:rsidRDefault="00EE1AB2"/>
    <w:p w14:paraId="458F9842" w14:textId="42280290" w:rsidR="00EE1AB2" w:rsidRDefault="00EE1AB2">
      <w:r w:rsidRPr="00EE1AB2">
        <w:t>As the sun begins to set, get ready to be charmed by the adorable little penguins as they begin to ascend from the ocean and waddle across to the beach to their safety burrows.</w:t>
      </w:r>
    </w:p>
    <w:p w14:paraId="09DAE838" w14:textId="77777777" w:rsidR="00EE1AB2" w:rsidRDefault="00EE1AB2"/>
    <w:p w14:paraId="02F2494A" w14:textId="32D2E056" w:rsidR="00EE1AB2" w:rsidRDefault="00EE1AB2">
      <w:r w:rsidRPr="00EE1AB2">
        <w:t>For a more detailed itinerary of the 1 Day Phillip Island tour as part of the Must Do Melbourne Tours Package,</w:t>
      </w:r>
    </w:p>
    <w:p w14:paraId="7C949E5C" w14:textId="77777777" w:rsidR="00EE1AB2" w:rsidRDefault="00EE1AB2"/>
    <w:p w14:paraId="5576E80D" w14:textId="08561EB3" w:rsidR="00EE1AB2" w:rsidRDefault="00EE1AB2">
      <w:pPr>
        <w:rPr>
          <w:rFonts w:ascii="Menlo" w:hAnsi="Menlo" w:cs="Menlo"/>
          <w:color w:val="202124"/>
          <w:sz w:val="17"/>
          <w:szCs w:val="17"/>
          <w:shd w:val="clear" w:color="auto" w:fill="FFFFFF"/>
        </w:rPr>
      </w:pPr>
      <w:r>
        <w:rPr>
          <w:rFonts w:ascii="Menlo" w:hAnsi="Menlo" w:cs="Menlo"/>
          <w:color w:val="202124"/>
          <w:sz w:val="17"/>
          <w:szCs w:val="17"/>
          <w:shd w:val="clear" w:color="auto" w:fill="FFFFFF"/>
        </w:rPr>
        <w:t xml:space="preserve">Experience a perfect 360-degree bird’s eye view across Melbourne from the tallest viewing platform in the Southern Hemisphere, Melbourne Skydeck. With the floor to ceiling windows </w:t>
      </w:r>
      <w:proofErr w:type="gramStart"/>
      <w:r>
        <w:rPr>
          <w:rFonts w:ascii="Menlo" w:hAnsi="Menlo" w:cs="Menlo"/>
          <w:color w:val="202124"/>
          <w:sz w:val="17"/>
          <w:szCs w:val="17"/>
          <w:shd w:val="clear" w:color="auto" w:fill="FFFFFF"/>
        </w:rPr>
        <w:t>giving</w:t>
      </w:r>
      <w:proofErr w:type="gramEnd"/>
      <w:r>
        <w:rPr>
          <w:rFonts w:ascii="Menlo" w:hAnsi="Menlo" w:cs="Menlo"/>
          <w:color w:val="202124"/>
          <w:sz w:val="17"/>
          <w:szCs w:val="17"/>
          <w:shd w:val="clear" w:color="auto" w:fill="FFFFFF"/>
        </w:rPr>
        <w:t xml:space="preserve"> you inspiring views, prepare yourself for unique picture-perfect moments with views across Melbourne’s attractions and surroundings.</w:t>
      </w:r>
    </w:p>
    <w:p w14:paraId="59B8B04D" w14:textId="77777777" w:rsidR="00EE1AB2" w:rsidRDefault="00EE1AB2">
      <w:pPr>
        <w:rPr>
          <w:rFonts w:ascii="Menlo" w:hAnsi="Menlo" w:cs="Menlo"/>
          <w:color w:val="202124"/>
          <w:sz w:val="17"/>
          <w:szCs w:val="17"/>
          <w:shd w:val="clear" w:color="auto" w:fill="FFFFFF"/>
        </w:rPr>
      </w:pPr>
    </w:p>
    <w:p w14:paraId="2CC62E95" w14:textId="2D9DA91D" w:rsidR="00EE1AB2" w:rsidRDefault="00EE1AB2">
      <w:pPr>
        <w:rPr>
          <w:rFonts w:ascii="Menlo" w:hAnsi="Menlo" w:cs="Menlo"/>
          <w:color w:val="202124"/>
          <w:sz w:val="17"/>
          <w:szCs w:val="17"/>
          <w:shd w:val="clear" w:color="auto" w:fill="FFFFFF"/>
        </w:rPr>
      </w:pPr>
      <w:r>
        <w:rPr>
          <w:rFonts w:ascii="Menlo" w:hAnsi="Menlo" w:cs="Menlo"/>
          <w:color w:val="202124"/>
          <w:sz w:val="17"/>
          <w:szCs w:val="17"/>
          <w:shd w:val="clear" w:color="auto" w:fill="FFFFFF"/>
        </w:rPr>
        <w:t>Terms and policy</w:t>
      </w:r>
    </w:p>
    <w:p w14:paraId="4BF04890" w14:textId="50C558F6" w:rsidR="00EE1AB2" w:rsidRDefault="00EE1AB2">
      <w:r w:rsidRPr="00EE1AB2">
        <w:t xml:space="preserve">Although every effort is made, Sightseeing Tours Australia shall not be liable for any illness, injury, damages, loss, </w:t>
      </w:r>
      <w:proofErr w:type="gramStart"/>
      <w:r w:rsidRPr="00EE1AB2">
        <w:t>delay</w:t>
      </w:r>
      <w:proofErr w:type="gramEnd"/>
      <w:r w:rsidRPr="00EE1AB2">
        <w:t xml:space="preserve"> or failure to join the tour that may occur due to factors beyond our control including Force Majeure. We highly recommend all passengers have travel insurance coverage. Sightseeing Tours Australia retains the right to alter routes, itineraries, fares, inclusions, and days of operation or even cancel tours if unforeseen circumstances occur. Other accredited tour operators may be used on some tours.</w:t>
      </w:r>
    </w:p>
    <w:p w14:paraId="22A870E2" w14:textId="77777777" w:rsidR="00EE1AB2" w:rsidRDefault="00EE1AB2"/>
    <w:p w14:paraId="0A1B478C" w14:textId="3B9AF865" w:rsidR="00EE1AB2" w:rsidRDefault="00EE1AB2">
      <w:r w:rsidRPr="00EE1AB2">
        <w:t xml:space="preserve">Special change of date conditions </w:t>
      </w:r>
      <w:proofErr w:type="gramStart"/>
      <w:r w:rsidRPr="00EE1AB2">
        <w:t>apply</w:t>
      </w:r>
      <w:proofErr w:type="gramEnd"/>
      <w:r w:rsidRPr="00EE1AB2">
        <w:t xml:space="preserve"> to tours covered by our 48-hour Flexibility Assurance as indicated on relevant tour pages. If the tour you book is protected by our '</w:t>
      </w:r>
      <w:proofErr w:type="gramStart"/>
      <w:r w:rsidRPr="00EE1AB2">
        <w:t>48 hour</w:t>
      </w:r>
      <w:proofErr w:type="gramEnd"/>
      <w:r w:rsidRPr="00EE1AB2">
        <w:t xml:space="preserve"> Flexibility Assurance', a change of travel date is permitted for any reason up to 48 hours before the date of travel. Change of travel date is permitted more than once. Travel must occur within 12 months of the original travel date. Failure to travel within 12 months from your original booking date will result in a full fare loss. The difference of any fare increases applicable after the original reservation date will need to be paid by the customer before travel. Once the date has been changed, the cancellation policy will apply to the original </w:t>
      </w:r>
      <w:r w:rsidRPr="00EE1AB2">
        <w:lastRenderedPageBreak/>
        <w:t>booking date. Change of date less than 48 hours before departure will be subject to our regular change of date policy. Tours not covered by the flexibility assurance are subject to our regular change of date policy.</w:t>
      </w:r>
    </w:p>
    <w:p w14:paraId="56BB16A2" w14:textId="77777777" w:rsidR="00EE1AB2" w:rsidRDefault="00EE1AB2"/>
    <w:p w14:paraId="1DAB70C9" w14:textId="2CEF0354" w:rsidR="00EE1AB2" w:rsidRDefault="00EE1AB2">
      <w:r w:rsidRPr="00EE1AB2">
        <w:t>cancellation or change of date outside of 7 days of departure will result in a 25% cancellation fee. Cancellation or change of date within 7 days of departure will result in a 50% cancellation fee. Failure to board, change of date or cancellation within 48 hours of departure will result in full fare forfeiture.</w:t>
      </w:r>
    </w:p>
    <w:p w14:paraId="2F0A3715" w14:textId="77777777" w:rsidR="00EE1AB2" w:rsidRDefault="00EE1AB2"/>
    <w:p w14:paraId="5234E198" w14:textId="77777777" w:rsidR="00EE1AB2" w:rsidRDefault="00EE1AB2"/>
    <w:p w14:paraId="35153C4C" w14:textId="59F65A97" w:rsidR="00EE1AB2" w:rsidRDefault="00EE1AB2">
      <w:r>
        <w:t>Security</w:t>
      </w:r>
    </w:p>
    <w:p w14:paraId="22DE0422" w14:textId="40BFE7ED" w:rsidR="00EE1AB2" w:rsidRDefault="00EE1AB2">
      <w:r w:rsidRPr="00EE1AB2">
        <w:t>At Sightseeing Tours Australia, we recognise the importance of your privacy and understand your concerns about the security of the personal information you provide to us.  We comply with the Australian Privacy Principles (APPs) as contained in the Privacy Act 1988 (</w:t>
      </w:r>
      <w:proofErr w:type="spellStart"/>
      <w:r w:rsidRPr="00EE1AB2">
        <w:t>th</w:t>
      </w:r>
      <w:proofErr w:type="spellEnd"/>
      <w:r w:rsidRPr="00EE1AB2">
        <w:t xml:space="preserve">).  The APPs detail how personal information may be collected, used, disclosed, </w:t>
      </w:r>
      <w:proofErr w:type="gramStart"/>
      <w:r w:rsidRPr="00EE1AB2">
        <w:t>stored</w:t>
      </w:r>
      <w:proofErr w:type="gramEnd"/>
      <w:r w:rsidRPr="00EE1AB2">
        <w:t xml:space="preserve"> and destroyed, and how an individual may gain access to or make complaints about the personal information held about them.</w:t>
      </w:r>
    </w:p>
    <w:p w14:paraId="05DF1B57" w14:textId="77777777" w:rsidR="00EE1AB2" w:rsidRDefault="00EE1AB2"/>
    <w:p w14:paraId="3BC9C7DD" w14:textId="1C878253" w:rsidR="00EE1AB2" w:rsidRDefault="00EE1AB2">
      <w:r w:rsidRPr="00EE1AB2">
        <w:t>is information or an opinion about an identified individual, or about an individual who is reasonably identifiable.  We collect personal information from and about our prospective and current customers, as well as from and about travel agents, business partners and other travel suppliers.</w:t>
      </w:r>
    </w:p>
    <w:p w14:paraId="2041BF5B" w14:textId="77777777" w:rsidR="00EE1AB2" w:rsidRDefault="00EE1AB2"/>
    <w:p w14:paraId="403A3357" w14:textId="00427D37" w:rsidR="00EE1AB2" w:rsidRDefault="00EE1AB2">
      <w:r w:rsidRPr="00EE1AB2">
        <w:t>, a sub-set of personal information, is information or an opinion about an individual’s racial or ethnic origin, political opinions, political association membership, religious beliefs or affiliations, philosophical beliefs, professional or trade association membership, trade union membership, sexual orientation or practices or criminal record, and includes health information and genetic information.  We collect sensitive information from and about our customers where such information is included in Government-issued identity documents (</w:t>
      </w:r>
      <w:proofErr w:type="spellStart"/>
      <w:r w:rsidRPr="00EE1AB2">
        <w:t>eg.</w:t>
      </w:r>
      <w:proofErr w:type="spellEnd"/>
      <w:r w:rsidRPr="00EE1AB2">
        <w:t xml:space="preserve"> passport), and from health and mobility questionnaires.</w:t>
      </w:r>
    </w:p>
    <w:p w14:paraId="1B984532" w14:textId="77777777" w:rsidR="00EE1AB2" w:rsidRDefault="00EE1AB2"/>
    <w:p w14:paraId="4A830101" w14:textId="77777777" w:rsidR="00EE1AB2" w:rsidRDefault="00EE1AB2" w:rsidP="00EE1AB2"/>
    <w:p w14:paraId="047B820F" w14:textId="1ECA576F" w:rsidR="00EE1AB2" w:rsidRDefault="00EE1AB2" w:rsidP="00EE1AB2">
      <w:r>
        <w:t xml:space="preserve">When you browse our website, contact us electronically, or engage with us on social media, we may also </w:t>
      </w:r>
      <w:proofErr w:type="gramStart"/>
      <w:r>
        <w:t>record:</w:t>
      </w:r>
      <w:proofErr w:type="gramEnd"/>
      <w:r>
        <w:t xml:space="preserve"> geographical tagging, cookies, your IP address and statistical data from your activity.</w:t>
      </w:r>
    </w:p>
    <w:p w14:paraId="4C25451F" w14:textId="77777777" w:rsidR="00EE1AB2" w:rsidRDefault="00EE1AB2" w:rsidP="00EE1AB2"/>
    <w:p w14:paraId="51298ABD" w14:textId="11671655" w:rsidR="00EE1AB2" w:rsidRDefault="00EE1AB2" w:rsidP="00EE1AB2">
      <w:r w:rsidRPr="00EE1AB2">
        <w:t xml:space="preserve">Sightseeing Tours Australia and its e-commerce provider will take all reasonable actions necessary to protect your personal and credit card details with respect to confidentiality and security of data. Credit Card details are encrypted for your protection using Secure Socket Layer (SSL) technology.  Credit card details are not stored on any of Sightseeing Tours Australia servers when you </w:t>
      </w:r>
      <w:proofErr w:type="gramStart"/>
      <w:r w:rsidRPr="00EE1AB2">
        <w:t>book, or</w:t>
      </w:r>
      <w:proofErr w:type="gramEnd"/>
      <w:r w:rsidRPr="00EE1AB2">
        <w:t xml:space="preserve"> buy travel products through any of our websites.  All data provided will only be used for the purpose authorised by or reasonably contemplated by an individual to whom it relates. These details will not be disclosed to a third party except as required by law.</w:t>
      </w:r>
    </w:p>
    <w:sectPr w:rsidR="00EE1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B2"/>
    <w:rsid w:val="00417D68"/>
    <w:rsid w:val="005B2CB5"/>
    <w:rsid w:val="00EE1AB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F51409"/>
  <w15:chartTrackingRefBased/>
  <w15:docId w15:val="{3EB9A383-AACE-E04A-9D48-63BE93F13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pxw920329@gmail.com</dc:creator>
  <cp:keywords/>
  <dc:description/>
  <cp:lastModifiedBy>pxw920329@gmail.com</cp:lastModifiedBy>
  <cp:revision>1</cp:revision>
  <dcterms:created xsi:type="dcterms:W3CDTF">2023-12-01T09:34:00Z</dcterms:created>
  <dcterms:modified xsi:type="dcterms:W3CDTF">2023-12-01T09:42:00Z</dcterms:modified>
</cp:coreProperties>
</file>