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64" w:rsidRDefault="001B4064" w:rsidP="001B4064">
      <w:r>
        <w:t>{{Chembox new</w:t>
      </w:r>
    </w:p>
    <w:p w:rsidR="001B4064" w:rsidRDefault="001B4064" w:rsidP="001B4064">
      <w:r>
        <w:t>| ImageFile = Boron-trioxide-3D-balls.png</w:t>
      </w:r>
    </w:p>
    <w:p w:rsidR="001B4064" w:rsidRDefault="001B4064" w:rsidP="001B4064">
      <w:r>
        <w:t xml:space="preserve">| ImageSize = </w:t>
      </w:r>
    </w:p>
    <w:p w:rsidR="001B4064" w:rsidRDefault="001B4064" w:rsidP="001B4064">
      <w:r>
        <w:t xml:space="preserve">| IUPACName = </w:t>
      </w:r>
    </w:p>
    <w:p w:rsidR="001B4064" w:rsidRDefault="001B4064" w:rsidP="001B4064">
      <w:r>
        <w:t>| OtherNames = [[</w:t>
      </w:r>
      <w:r w:rsidR="00E41CF9">
        <w:rPr>
          <w:rFonts w:hint="eastAsia"/>
          <w:lang w:eastAsia="zh-CN"/>
        </w:rPr>
        <w:t>氧化硼</w:t>
      </w:r>
      <w:r>
        <w:t>]]</w:t>
      </w:r>
      <w:r w:rsidR="00E41CF9">
        <w:rPr>
          <w:rFonts w:hint="eastAsia"/>
          <w:lang w:eastAsia="zh-CN"/>
        </w:rPr>
        <w:t>、</w:t>
      </w:r>
      <w:r>
        <w:t>[[</w:t>
      </w:r>
      <w:r w:rsidR="00E41CF9">
        <w:rPr>
          <w:rFonts w:hint="eastAsia"/>
          <w:lang w:eastAsia="zh-CN"/>
        </w:rPr>
        <w:t>三氧化二硼</w:t>
      </w:r>
      <w:r>
        <w:t>]]</w:t>
      </w:r>
      <w:r w:rsidR="00E41CF9">
        <w:rPr>
          <w:rFonts w:hint="eastAsia"/>
          <w:lang w:eastAsia="zh-CN"/>
        </w:rPr>
        <w:t>、</w:t>
      </w:r>
      <w:r>
        <w:t>[[boric oxide]]</w:t>
      </w:r>
      <w:r w:rsidR="00E41CF9">
        <w:rPr>
          <w:rFonts w:hint="eastAsia"/>
          <w:lang w:eastAsia="zh-CN"/>
        </w:rPr>
        <w:t>、</w:t>
      </w:r>
      <w:r>
        <w:t>[[boria]]</w:t>
      </w:r>
      <w:r w:rsidR="00E41CF9">
        <w:rPr>
          <w:rFonts w:hint="eastAsia"/>
          <w:lang w:eastAsia="zh-CN"/>
        </w:rPr>
        <w:t>、</w:t>
      </w:r>
      <w:r>
        <w:t xml:space="preserve">[[anhydric boric acid]] </w:t>
      </w:r>
    </w:p>
    <w:p w:rsidR="001B4064" w:rsidRDefault="001B4064" w:rsidP="001B4064">
      <w:r>
        <w:t>| Section1 = {{Chembox Identifiers</w:t>
      </w:r>
    </w:p>
    <w:p w:rsidR="001B4064" w:rsidRDefault="001B4064" w:rsidP="001B4064">
      <w:r>
        <w:t>|   CASNo = 1303-86-2</w:t>
      </w:r>
    </w:p>
    <w:p w:rsidR="001B4064" w:rsidRDefault="001B4064" w:rsidP="001B4064">
      <w:r>
        <w:t xml:space="preserve">|   PubChem = </w:t>
      </w:r>
    </w:p>
    <w:p w:rsidR="001B4064" w:rsidRDefault="001B4064" w:rsidP="001B4064">
      <w:r>
        <w:t xml:space="preserve">|   SMILES = </w:t>
      </w:r>
    </w:p>
    <w:p w:rsidR="001B4064" w:rsidRDefault="001B4064" w:rsidP="001B4064">
      <w:r>
        <w:t xml:space="preserve">  }}</w:t>
      </w:r>
    </w:p>
    <w:p w:rsidR="001B4064" w:rsidRDefault="001B4064" w:rsidP="001B4064">
      <w:r>
        <w:t>| Section2 = {{Chembox Properties</w:t>
      </w:r>
    </w:p>
    <w:p w:rsidR="001B4064" w:rsidRDefault="001B4064" w:rsidP="001B4064">
      <w:r>
        <w:t>|   Formula = B&lt;sub&gt;2&lt;/sub&gt;O&lt;sub&gt;3&lt;/sub&gt;</w:t>
      </w:r>
    </w:p>
    <w:p w:rsidR="001B4064" w:rsidRDefault="001B4064" w:rsidP="001B4064">
      <w:r>
        <w:t>|   MolarMass = 69.6182 g/mol</w:t>
      </w:r>
    </w:p>
    <w:p w:rsidR="001B4064" w:rsidRDefault="001B4064" w:rsidP="001B4064">
      <w:r>
        <w:t xml:space="preserve">|   Appearance = </w:t>
      </w:r>
      <w:r w:rsidR="00901D7B">
        <w:rPr>
          <w:rFonts w:hint="eastAsia"/>
          <w:lang w:eastAsia="zh-CN"/>
        </w:rPr>
        <w:t>白色、玻璃狀固體</w:t>
      </w:r>
    </w:p>
    <w:p w:rsidR="001B4064" w:rsidRDefault="001B4064" w:rsidP="001B4064">
      <w:r>
        <w:t>|   Density = 1.85 g/cm&lt;sup&gt;3&lt;/sup&gt;, glass;&lt;br/&gt;</w:t>
      </w:r>
    </w:p>
    <w:p w:rsidR="001B4064" w:rsidRDefault="001B4064" w:rsidP="001B4064">
      <w:r>
        <w:t>2.460 g/cm&lt;sup&gt;3&lt;/sup&gt;, liquid;&lt;br/&gt;</w:t>
      </w:r>
    </w:p>
    <w:p w:rsidR="001B4064" w:rsidRDefault="001B4064" w:rsidP="001B4064">
      <w:r>
        <w:t>2.55 g/cm&lt;sup&gt;3&lt;/sup&gt;, trigonal;&lt;br/&gt;</w:t>
      </w:r>
    </w:p>
    <w:p w:rsidR="001B4064" w:rsidRDefault="001B4064" w:rsidP="001B4064">
      <w:r>
        <w:t>3.11–3.146 g/cm&lt;sup&gt;3&lt;/sup&gt;, monoclinic</w:t>
      </w:r>
    </w:p>
    <w:p w:rsidR="001B4064" w:rsidRDefault="001B4064" w:rsidP="001B4064">
      <w:r>
        <w:t>|   MeltingPt = 480 &amp;deg;C</w:t>
      </w:r>
    </w:p>
    <w:p w:rsidR="001B4064" w:rsidRDefault="001B4064" w:rsidP="001B4064">
      <w:r>
        <w:t>|   BoilingPt = 1680 &amp;deg;C</w:t>
      </w:r>
    </w:p>
    <w:p w:rsidR="001B4064" w:rsidRDefault="001B4064" w:rsidP="001B4064">
      <w:r>
        <w:t>|   Solubility = 2.2 g/100 g</w:t>
      </w:r>
    </w:p>
    <w:p w:rsidR="001B4064" w:rsidRDefault="001B4064" w:rsidP="001B4064">
      <w:r>
        <w:t xml:space="preserve">  }}</w:t>
      </w:r>
    </w:p>
    <w:p w:rsidR="001B4064" w:rsidRDefault="001B4064" w:rsidP="001B4064">
      <w:r>
        <w:t>| Section3 = {{Chembox Hazards</w:t>
      </w:r>
    </w:p>
    <w:p w:rsidR="001B4064" w:rsidRDefault="001B4064" w:rsidP="001B4064">
      <w:r>
        <w:t xml:space="preserve">|   MainHazards = </w:t>
      </w:r>
    </w:p>
    <w:p w:rsidR="001B4064" w:rsidRDefault="001B4064" w:rsidP="001B4064">
      <w:r>
        <w:t xml:space="preserve">|   FlashPt = </w:t>
      </w:r>
    </w:p>
    <w:p w:rsidR="001B4064" w:rsidRDefault="001B4064" w:rsidP="001B4064">
      <w:r>
        <w:t xml:space="preserve">|   Autoignition = </w:t>
      </w:r>
    </w:p>
    <w:p w:rsidR="001B4064" w:rsidRDefault="001B4064" w:rsidP="001B4064">
      <w:r>
        <w:t xml:space="preserve">  }}</w:t>
      </w:r>
    </w:p>
    <w:p w:rsidR="001B4064" w:rsidRDefault="001B4064" w:rsidP="001B4064">
      <w:r>
        <w:t>| Section4 = {{Chembox Related</w:t>
      </w:r>
    </w:p>
    <w:p w:rsidR="001B4064" w:rsidRDefault="001B4064" w:rsidP="001B4064">
      <w:r>
        <w:t>|  OtherCpds = B&lt;sub&gt;2&lt;/sub&gt;O&lt;sub&gt;2.5&lt;/sub&gt;;&lt;br&gt;B&lt;sub&gt;2&lt;/sub&gt;O&lt;sub&gt;3&lt;/sub&gt;·H&lt;sub&gt;2&lt;/sub&gt;O (metaborite)</w:t>
      </w:r>
    </w:p>
    <w:p w:rsidR="001B4064" w:rsidRDefault="001B4064" w:rsidP="001B4064">
      <w:r>
        <w:t>}}</w:t>
      </w:r>
    </w:p>
    <w:p w:rsidR="001B4064" w:rsidRDefault="001B4064" w:rsidP="001B4064">
      <w:r>
        <w:t>}}</w:t>
      </w:r>
    </w:p>
    <w:p w:rsidR="001B4064" w:rsidRDefault="001B4064" w:rsidP="001B4064">
      <w:pPr>
        <w:rPr>
          <w:lang w:eastAsia="zh-CN"/>
        </w:rPr>
      </w:pPr>
      <w:r>
        <w:t>'''</w:t>
      </w:r>
      <w:r w:rsidR="00E41CF9">
        <w:rPr>
          <w:rFonts w:hint="eastAsia"/>
          <w:lang w:eastAsia="zh-CN"/>
        </w:rPr>
        <w:t>氧化硼</w:t>
      </w:r>
      <w:r>
        <w:t>'''</w:t>
      </w:r>
      <w:r w:rsidR="00E41CF9">
        <w:rPr>
          <w:rFonts w:hint="eastAsia"/>
          <w:lang w:eastAsia="zh-CN"/>
        </w:rPr>
        <w:t>是[[硼]]的[[氧化物]]之一。</w:t>
      </w:r>
      <w:r w:rsidR="00901D7B">
        <w:rPr>
          <w:rFonts w:hint="eastAsia"/>
          <w:lang w:eastAsia="zh-CN"/>
        </w:rPr>
        <w:t>它外表為白色、玻璃狀固體，也被稱爲</w:t>
      </w:r>
      <w:r>
        <w:rPr>
          <w:lang w:eastAsia="zh-CN"/>
        </w:rPr>
        <w:t>'''</w:t>
      </w:r>
      <w:r w:rsidR="00901D7B">
        <w:rPr>
          <w:rFonts w:hint="eastAsia"/>
          <w:lang w:eastAsia="zh-CN"/>
        </w:rPr>
        <w:t>三氧化二硼</w:t>
      </w:r>
      <w:r>
        <w:rPr>
          <w:lang w:eastAsia="zh-CN"/>
        </w:rPr>
        <w:t>'''</w:t>
      </w:r>
      <w:r w:rsidR="00901D7B">
        <w:rPr>
          <w:rFonts w:hint="eastAsia"/>
          <w:lang w:eastAsia="zh-CN"/>
        </w:rPr>
        <w:t>，[[化學公式]]為</w:t>
      </w:r>
      <w:r>
        <w:rPr>
          <w:lang w:eastAsia="zh-CN"/>
        </w:rPr>
        <w:t>B&lt;sub&gt;2&lt;/sub&gt;O&lt;sub&gt;3&lt;/sub&gt;</w:t>
      </w:r>
      <w:r w:rsidR="00901D7B">
        <w:rPr>
          <w:rFonts w:hint="eastAsia"/>
          <w:lang w:eastAsia="zh-CN"/>
        </w:rPr>
        <w:t>。</w:t>
      </w:r>
      <w:r>
        <w:t>It is almost always found as the vitreous (amorphic) form; however, it can be crystallized after extensive [[annealing]]</w:t>
      </w:r>
      <w:r w:rsidR="00901D7B">
        <w:rPr>
          <w:rFonts w:hint="eastAsia"/>
          <w:lang w:eastAsia="zh-CN"/>
        </w:rPr>
        <w:t>。它是所知的其中一種最難結晶的化合物。</w:t>
      </w:r>
    </w:p>
    <w:p w:rsidR="001B4064" w:rsidRDefault="001B4064" w:rsidP="001B4064">
      <w:pPr>
        <w:rPr>
          <w:lang w:eastAsia="zh-CN"/>
        </w:rPr>
      </w:pPr>
    </w:p>
    <w:p w:rsidR="001B4064" w:rsidRDefault="00901D7B" w:rsidP="001B4064">
      <w:r>
        <w:rPr>
          <w:rFonts w:hint="eastAsia"/>
          <w:lang w:eastAsia="zh-CN"/>
        </w:rPr>
        <w:t>玻璃狀的氧化硼（</w:t>
      </w:r>
      <w:r>
        <w:t>α</w:t>
      </w:r>
      <w:r>
        <w:rPr>
          <w:lang w:eastAsia="zh-CN"/>
        </w:rPr>
        <w:t>-B&lt;sub&gt;2&lt;/sub&gt;O&lt;sub&gt;3&lt;/sub&gt;</w:t>
      </w:r>
      <w:r>
        <w:rPr>
          <w:rFonts w:hint="eastAsia"/>
          <w:lang w:eastAsia="zh-CN"/>
        </w:rPr>
        <w:t>）</w:t>
      </w:r>
      <w:r w:rsidR="001B4064">
        <w:rPr>
          <w:lang w:eastAsia="zh-CN"/>
        </w:rPr>
        <w:t>is thought to be composed of boroxol rings which are six-membered rings composed of alternating 3-coordinate boron and 2-coordinate oxygen</w:t>
      </w:r>
      <w:r>
        <w:rPr>
          <w:rFonts w:hint="eastAsia"/>
          <w:lang w:eastAsia="zh-CN"/>
        </w:rPr>
        <w:t>。這些環形成了一些</w:t>
      </w:r>
      <w:r w:rsidR="001B4064">
        <w:rPr>
          <w:lang w:eastAsia="zh-CN"/>
        </w:rPr>
        <w:t>BO&lt;sub&gt;3&lt;/sub&gt;</w:t>
      </w:r>
      <w:r>
        <w:rPr>
          <w:rFonts w:hint="eastAsia"/>
          <w:lang w:eastAsia="zh-CN"/>
        </w:rPr>
        <w:t>三角形，</w:t>
      </w:r>
      <w:r w:rsidR="001B4064">
        <w:rPr>
          <w:lang w:eastAsia="zh-CN"/>
        </w:rPr>
        <w:t>but mostly link (polymerize) into ribbons and sheets</w:t>
      </w:r>
      <w:r>
        <w:rPr>
          <w:rFonts w:hint="eastAsia"/>
          <w:lang w:eastAsia="zh-CN"/>
        </w:rPr>
        <w:t>。</w:t>
      </w:r>
      <w:r w:rsidR="001B4064">
        <w:rPr>
          <w:lang w:eastAsia="zh-CN"/>
        </w:rPr>
        <w:t xml:space="preserve">(1,2) </w:t>
      </w:r>
      <w:r>
        <w:rPr>
          <w:rFonts w:hint="eastAsia"/>
          <w:lang w:eastAsia="zh-CN"/>
        </w:rPr>
        <w:t>晶體狀的氧化硼（</w:t>
      </w:r>
      <w:r w:rsidR="001B4064">
        <w:rPr>
          <w:lang w:eastAsia="zh-CN"/>
        </w:rPr>
        <w:t>B&lt;sub&gt;2&lt;/sub&gt;O&lt;sub&gt;3&lt;/sub&gt;</w:t>
      </w:r>
      <w:r>
        <w:rPr>
          <w:rFonts w:hint="eastAsia"/>
          <w:lang w:eastAsia="zh-CN"/>
        </w:rPr>
        <w:t>）</w:t>
      </w:r>
      <w:r w:rsidR="001B4064">
        <w:rPr>
          <w:lang w:eastAsia="zh-CN"/>
        </w:rPr>
        <w:t xml:space="preserve">is exclusively composed of BO&lt;sub&gt;3&lt;/sub&gt; triangles and is one-third as hard as quartz, 4 [[gigapascal|GPa]] [[Vickers hardness|Vickers]].  </w:t>
      </w:r>
      <w:r w:rsidR="001B4064">
        <w:t>This trigonal, [[trapezohedron|quartz-like]] network undergoes a monoclinic, [[coesite]]-like transformation of BO&lt;sub&gt;4&lt;/sub&gt; tetrahedra at several gigapascals and is 9.5 GPa (3).</w:t>
      </w:r>
    </w:p>
    <w:p w:rsidR="001B4064" w:rsidRDefault="001B4064" w:rsidP="001B4064"/>
    <w:p w:rsidR="001B4064" w:rsidRDefault="00E41CF9" w:rsidP="001B4064">
      <w:r>
        <w:t>==</w:t>
      </w:r>
      <w:r>
        <w:rPr>
          <w:rFonts w:hint="eastAsia"/>
          <w:lang w:eastAsia="zh-CN"/>
        </w:rPr>
        <w:t>應用</w:t>
      </w:r>
      <w:r w:rsidR="001B4064">
        <w:t>==</w:t>
      </w:r>
    </w:p>
    <w:p w:rsidR="001B4064" w:rsidRDefault="001B4064" w:rsidP="001B4064">
      <w:r>
        <w:t>*Fluxing agent for [[glass]] and [[vitreous enamel|enamels]]</w:t>
      </w:r>
    </w:p>
    <w:p w:rsidR="001B4064" w:rsidRDefault="001B4064" w:rsidP="001B4064">
      <w:r>
        <w:t>*Starting material for synthesizing other [[boron]] compounds such as [[boron carbide]]</w:t>
      </w:r>
    </w:p>
    <w:p w:rsidR="001B4064" w:rsidRDefault="001B4064" w:rsidP="001B4064">
      <w:r>
        <w:t>*An additive used in glass fibres ([[optical fibre]]s)</w:t>
      </w:r>
    </w:p>
    <w:p w:rsidR="001B4064" w:rsidRDefault="001B4064" w:rsidP="001B4064">
      <w:r>
        <w:t>*It is used in the production of [[borosilicate glass]]</w:t>
      </w:r>
    </w:p>
    <w:p w:rsidR="001B4064" w:rsidRDefault="001B4064" w:rsidP="001B4064"/>
    <w:p w:rsidR="001B4064" w:rsidRDefault="00E41CF9" w:rsidP="001B4064">
      <w:r>
        <w:t>==</w:t>
      </w:r>
      <w:r>
        <w:rPr>
          <w:rFonts w:hint="eastAsia"/>
          <w:lang w:eastAsia="zh-CN"/>
        </w:rPr>
        <w:t>參見</w:t>
      </w:r>
      <w:r w:rsidR="001B4064">
        <w:t>==</w:t>
      </w:r>
    </w:p>
    <w:p w:rsidR="001B4064" w:rsidRDefault="001B4064" w:rsidP="001B4064">
      <w:r>
        <w:t>*[[boron suboxide]]</w:t>
      </w:r>
    </w:p>
    <w:p w:rsidR="001B4064" w:rsidRDefault="001B4064" w:rsidP="001B4064">
      <w:r>
        <w:t>*[[</w:t>
      </w:r>
      <w:r w:rsidR="00901D7B">
        <w:rPr>
          <w:rFonts w:hint="eastAsia"/>
          <w:lang w:eastAsia="zh-CN"/>
        </w:rPr>
        <w:t>硼酸</w:t>
      </w:r>
      <w:r>
        <w:t>]]</w:t>
      </w:r>
    </w:p>
    <w:p w:rsidR="001B4064" w:rsidRDefault="001B4064" w:rsidP="001B4064">
      <w:r>
        <w:t>*[[sassolite]]</w:t>
      </w:r>
    </w:p>
    <w:p w:rsidR="001B4064" w:rsidRDefault="001B4064" w:rsidP="001B4064"/>
    <w:p w:rsidR="001B4064" w:rsidRDefault="001B4064" w:rsidP="001B4064">
      <w:r>
        <w:t>==</w:t>
      </w:r>
      <w:r w:rsidR="00E41CF9">
        <w:rPr>
          <w:rFonts w:hint="eastAsia"/>
          <w:lang w:eastAsia="zh-CN"/>
        </w:rPr>
        <w:t>參考資料</w:t>
      </w:r>
      <w:r>
        <w:t>==</w:t>
      </w:r>
    </w:p>
    <w:p w:rsidR="001B4064" w:rsidRDefault="001B4064" w:rsidP="001B4064">
      <w:r>
        <w:t>#Eckert, H. Prog. ''NMR Spectrosc.'', 24 (1992) 159-293.</w:t>
      </w:r>
    </w:p>
    <w:p w:rsidR="001B4064" w:rsidRDefault="001B4064" w:rsidP="001B4064">
      <w:r>
        <w:t>#"Quantitative study of the short range order in B,O, and B,S, by MAS and two-dimensional triple-quantum MAS &lt;sup&gt;11&lt;/sup&gt;B NMR". S.-J. Hwang, C. Femandez, J.P. Amoureux, J. Cho, S.W. Martin &amp; M. Pruski. ''Solid State Nuclear Magnetic Resonance'' 8 (1997) 109-121.</w:t>
      </w:r>
    </w:p>
    <w:p w:rsidR="001B4064" w:rsidRDefault="001B4064" w:rsidP="001B4064">
      <w:r>
        <w:t>#"[http://www.jetpletters.ac.ru/ps/47/article_679.ps Structural transformations in liquid, crystalline and glassy B&lt;sub&gt;2&lt;/sub&gt;O&lt;sub&gt;3&lt;/sub&gt; under high pressure]".  Institute for High Pressure Physics RAS and Japan Atomic Energy Research Institute. (2003).</w:t>
      </w:r>
    </w:p>
    <w:p w:rsidR="001B4064" w:rsidRDefault="001B4064" w:rsidP="001B4064"/>
    <w:p w:rsidR="001B4064" w:rsidRDefault="001B4064" w:rsidP="001B4064">
      <w:r>
        <w:t>==</w:t>
      </w:r>
      <w:r w:rsidR="00E41CF9">
        <w:rPr>
          <w:rFonts w:hint="eastAsia"/>
          <w:lang w:eastAsia="zh-CN"/>
        </w:rPr>
        <w:t>外部鏈接</w:t>
      </w:r>
      <w:r>
        <w:t>==</w:t>
      </w:r>
    </w:p>
    <w:p w:rsidR="001B4064" w:rsidRDefault="001B4064" w:rsidP="001B4064">
      <w:r>
        <w:t>*[http://www.npi.gov.au/database/substance-info/profiles/15.html National Pollutant Inventory: Boron and compounds]</w:t>
      </w:r>
    </w:p>
    <w:p w:rsidR="001B4064" w:rsidRDefault="001B4064" w:rsidP="001B4064">
      <w:r>
        <w:t>*[http://www.nohsc.gov.au/OHSInformation/Databases/ExposureStandards/az/Boron_oxide.htm Australian Government information]</w:t>
      </w:r>
    </w:p>
    <w:p w:rsidR="001B4064" w:rsidRDefault="001B4064" w:rsidP="001B4064">
      <w:r>
        <w:t>*[http://toxnet.nlm.nih.gov/cgi-bin/sis/search/r?dbs+hsdb:@term+@rn+@rel+1303-86-2] US [[NIH]] hazard information</w:t>
      </w:r>
    </w:p>
    <w:p w:rsidR="001B4064" w:rsidRDefault="001B4064" w:rsidP="001B4064"/>
    <w:p w:rsidR="001B4064" w:rsidRDefault="001B4064" w:rsidP="001B4064">
      <w:r>
        <w:t>[[Category:</w:t>
      </w:r>
      <w:r w:rsidR="00E41CF9">
        <w:rPr>
          <w:rFonts w:hint="eastAsia"/>
          <w:lang w:eastAsia="zh-CN"/>
        </w:rPr>
        <w:t>硼化合物</w:t>
      </w:r>
      <w:r>
        <w:t>]]</w:t>
      </w:r>
    </w:p>
    <w:p w:rsidR="001B4064" w:rsidRDefault="00E41CF9" w:rsidP="001B4064">
      <w:r>
        <w:t>[[Category:</w:t>
      </w:r>
      <w:r>
        <w:rPr>
          <w:rFonts w:hint="eastAsia"/>
          <w:lang w:eastAsia="zh-CN"/>
        </w:rPr>
        <w:t>氧化物</w:t>
      </w:r>
      <w:r w:rsidR="001B4064">
        <w:t>]]</w:t>
      </w:r>
    </w:p>
    <w:p w:rsidR="001B4064" w:rsidRDefault="001B4064" w:rsidP="001B4064">
      <w:r>
        <w:t>[[Category:</w:t>
      </w:r>
      <w:r w:rsidR="00E41CF9">
        <w:rPr>
          <w:rFonts w:hint="eastAsia"/>
          <w:lang w:eastAsia="zh-CN"/>
        </w:rPr>
        <w:t>酸性氧化物</w:t>
      </w:r>
      <w:r>
        <w:t>]]</w:t>
      </w:r>
    </w:p>
    <w:p w:rsidR="001B4064" w:rsidRDefault="001B4064" w:rsidP="001B4064">
      <w:r>
        <w:t>[[Category:</w:t>
      </w:r>
      <w:r w:rsidR="00E41CF9">
        <w:rPr>
          <w:rFonts w:hint="eastAsia"/>
          <w:lang w:eastAsia="zh-CN"/>
        </w:rPr>
        <w:t>無機化合物</w:t>
      </w:r>
      <w:r>
        <w:t>]]</w:t>
      </w:r>
    </w:p>
    <w:p w:rsidR="001B4064" w:rsidRDefault="001B4064" w:rsidP="001B4064">
      <w:r>
        <w:t>[[Category:Glass types]]</w:t>
      </w:r>
    </w:p>
    <w:p w:rsidR="001B4064" w:rsidRDefault="001B4064" w:rsidP="001B4064"/>
    <w:p w:rsidR="001B4064" w:rsidRDefault="001B4064" w:rsidP="001B4064">
      <w:r>
        <w:t>[[cs:Oxid boritý]]</w:t>
      </w:r>
    </w:p>
    <w:p w:rsidR="001B4064" w:rsidRDefault="001B4064" w:rsidP="001B4064">
      <w:r>
        <w:t>[[de:Bortrioxid]]</w:t>
      </w:r>
    </w:p>
    <w:p w:rsidR="001B4064" w:rsidRDefault="001B4064" w:rsidP="001B4064">
      <w:r>
        <w:t>[[es:Óxido de boro]]</w:t>
      </w:r>
    </w:p>
    <w:p w:rsidR="001B4064" w:rsidRDefault="001B4064" w:rsidP="001B4064">
      <w:r>
        <w:t>[[it:Anidride borica]]</w:t>
      </w:r>
    </w:p>
    <w:p w:rsidR="00DC6EB2" w:rsidRDefault="001B4064" w:rsidP="001B4064">
      <w:r>
        <w:t>[[vi:Ôxít bo]]</w:t>
      </w:r>
    </w:p>
    <w:sectPr w:rsidR="00DC6EB2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6C6" w:rsidRDefault="00B236C6" w:rsidP="00796CD3">
      <w:r>
        <w:separator/>
      </w:r>
    </w:p>
  </w:endnote>
  <w:endnote w:type="continuationSeparator" w:id="1">
    <w:p w:rsidR="00B236C6" w:rsidRDefault="00B236C6" w:rsidP="00796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6C6" w:rsidRDefault="00B236C6" w:rsidP="00796CD3">
      <w:r>
        <w:separator/>
      </w:r>
    </w:p>
  </w:footnote>
  <w:footnote w:type="continuationSeparator" w:id="1">
    <w:p w:rsidR="00B236C6" w:rsidRDefault="00B236C6" w:rsidP="00796C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064"/>
    <w:rsid w:val="001B4064"/>
    <w:rsid w:val="006F153D"/>
    <w:rsid w:val="00796CD3"/>
    <w:rsid w:val="00820CD8"/>
    <w:rsid w:val="00901D7B"/>
    <w:rsid w:val="009A213C"/>
    <w:rsid w:val="00A522E1"/>
    <w:rsid w:val="00B236C6"/>
    <w:rsid w:val="00DC6EB2"/>
    <w:rsid w:val="00E41CF9"/>
    <w:rsid w:val="00EB3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6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796CD3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796C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796CD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4</cp:revision>
  <dcterms:created xsi:type="dcterms:W3CDTF">2008-04-29T13:56:00Z</dcterms:created>
  <dcterms:modified xsi:type="dcterms:W3CDTF">2008-04-30T10:48:00Z</dcterms:modified>
</cp:coreProperties>
</file>